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E0DC9" w:rsidRDefault="00FE0DC9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Pr="00165B6B" w:rsidRDefault="007F1136" w:rsidP="007F1136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B6B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7C6DCA" w:rsidRDefault="00C63044" w:rsidP="007F1136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B00399">
        <w:rPr>
          <w:rFonts w:ascii="Times New Roman" w:hAnsi="Times New Roman" w:cs="Times New Roman"/>
          <w:b/>
          <w:sz w:val="40"/>
          <w:szCs w:val="40"/>
        </w:rPr>
        <w:t>составлению</w:t>
      </w:r>
      <w:r w:rsidR="00AC5DA1" w:rsidRPr="00165B6B">
        <w:rPr>
          <w:rFonts w:ascii="Times New Roman" w:hAnsi="Times New Roman" w:cs="Times New Roman"/>
          <w:b/>
          <w:sz w:val="40"/>
          <w:szCs w:val="40"/>
        </w:rPr>
        <w:t xml:space="preserve"> отчетов </w:t>
      </w:r>
      <w:r>
        <w:rPr>
          <w:rFonts w:ascii="Times New Roman" w:hAnsi="Times New Roman" w:cs="Times New Roman"/>
          <w:b/>
          <w:sz w:val="40"/>
          <w:szCs w:val="40"/>
        </w:rPr>
        <w:t xml:space="preserve"> о состоянии</w:t>
      </w:r>
      <w:r w:rsidR="00AC5DA1" w:rsidRPr="00165B6B">
        <w:rPr>
          <w:rFonts w:ascii="Times New Roman" w:hAnsi="Times New Roman" w:cs="Times New Roman"/>
          <w:b/>
          <w:sz w:val="40"/>
          <w:szCs w:val="40"/>
        </w:rPr>
        <w:t xml:space="preserve"> воинско</w:t>
      </w:r>
      <w:r>
        <w:rPr>
          <w:rFonts w:ascii="Times New Roman" w:hAnsi="Times New Roman" w:cs="Times New Roman"/>
          <w:b/>
          <w:sz w:val="40"/>
          <w:szCs w:val="40"/>
        </w:rPr>
        <w:t>го</w:t>
      </w:r>
      <w:r w:rsidR="00AC5DA1" w:rsidRPr="00165B6B">
        <w:rPr>
          <w:rFonts w:ascii="Times New Roman" w:hAnsi="Times New Roman" w:cs="Times New Roman"/>
          <w:b/>
          <w:sz w:val="40"/>
          <w:szCs w:val="40"/>
        </w:rPr>
        <w:t xml:space="preserve"> учет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</w:p>
    <w:p w:rsidR="007F1136" w:rsidRPr="00165B6B" w:rsidRDefault="00AC5DA1" w:rsidP="00C63044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B6B">
        <w:rPr>
          <w:rFonts w:ascii="Times New Roman" w:hAnsi="Times New Roman" w:cs="Times New Roman"/>
          <w:b/>
          <w:sz w:val="40"/>
          <w:szCs w:val="40"/>
        </w:rPr>
        <w:t xml:space="preserve"> и бронировани</w:t>
      </w:r>
      <w:r w:rsidR="00C63044">
        <w:rPr>
          <w:rFonts w:ascii="Times New Roman" w:hAnsi="Times New Roman" w:cs="Times New Roman"/>
          <w:b/>
          <w:sz w:val="40"/>
          <w:szCs w:val="40"/>
        </w:rPr>
        <w:t>я</w:t>
      </w:r>
      <w:r w:rsidR="007C6D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63044">
        <w:rPr>
          <w:rFonts w:ascii="Times New Roman" w:hAnsi="Times New Roman" w:cs="Times New Roman"/>
          <w:b/>
          <w:sz w:val="40"/>
          <w:szCs w:val="40"/>
        </w:rPr>
        <w:t>граждан, пребывающих в запасе</w:t>
      </w: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65B6B" w:rsidRDefault="00165B6B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C5DA1" w:rsidRDefault="00AC5DA1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F1136" w:rsidRDefault="007F1136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0540C" w:rsidRPr="00162619" w:rsidRDefault="0040540C" w:rsidP="0040540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62619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tbl>
      <w:tblPr>
        <w:tblW w:w="15724" w:type="dxa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2758"/>
        <w:gridCol w:w="1417"/>
        <w:gridCol w:w="83"/>
        <w:gridCol w:w="82"/>
      </w:tblGrid>
      <w:tr w:rsidR="0040540C" w:rsidRPr="0040540C" w:rsidTr="00162619">
        <w:trPr>
          <w:gridAfter w:val="1"/>
          <w:wAfter w:w="82" w:type="dxa"/>
          <w:trHeight w:val="266"/>
        </w:trPr>
        <w:tc>
          <w:tcPr>
            <w:tcW w:w="11154" w:type="dxa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0C">
              <w:rPr>
                <w:rFonts w:ascii="Times New Roman" w:hAnsi="Times New Roman" w:cs="Times New Roman"/>
                <w:b/>
                <w:sz w:val="26"/>
                <w:szCs w:val="26"/>
              </w:rPr>
              <w:t>О Т Ч Е Т</w:t>
            </w:r>
          </w:p>
        </w:tc>
        <w:tc>
          <w:tcPr>
            <w:tcW w:w="4488" w:type="dxa"/>
            <w:gridSpan w:val="4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ограничительная пометка</w:t>
            </w:r>
          </w:p>
        </w:tc>
      </w:tr>
      <w:tr w:rsidR="0040540C" w:rsidRPr="0040540C" w:rsidTr="00162619">
        <w:trPr>
          <w:trHeight w:val="291"/>
        </w:trPr>
        <w:tc>
          <w:tcPr>
            <w:tcW w:w="11154" w:type="dxa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40C">
              <w:rPr>
                <w:rFonts w:ascii="Times New Roman" w:hAnsi="Times New Roman" w:cs="Times New Roman"/>
                <w:b/>
                <w:sz w:val="26"/>
                <w:szCs w:val="26"/>
              </w:rPr>
              <w:t>о численности работающих и забронированных граждан, пребывающих в запасе</w:t>
            </w:r>
          </w:p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5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(по заполнении)</w:t>
            </w:r>
          </w:p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Экз. №_____</w:t>
            </w:r>
          </w:p>
        </w:tc>
      </w:tr>
      <w:tr w:rsidR="0040540C" w:rsidRPr="0040540C" w:rsidTr="0016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5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Шифр формы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0C" w:rsidRPr="0040540C" w:rsidTr="0016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5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0C" w:rsidRPr="0040540C" w:rsidTr="0016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5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b/>
                <w:sz w:val="24"/>
                <w:szCs w:val="24"/>
              </w:rPr>
              <w:t>за 20___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Число обобщенных форм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0C" w:rsidRPr="0040540C" w:rsidTr="0016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5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540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0540C">
              <w:rPr>
                <w:rFonts w:ascii="Times New Roman" w:hAnsi="Times New Roman" w:cs="Times New Roman"/>
                <w:sz w:val="20"/>
                <w:szCs w:val="20"/>
              </w:rPr>
              <w:t>обобщенных</w:t>
            </w:r>
            <w:proofErr w:type="gramEnd"/>
            <w:r w:rsidRPr="0040540C">
              <w:rPr>
                <w:rFonts w:ascii="Times New Roman" w:hAnsi="Times New Roman" w:cs="Times New Roman"/>
                <w:sz w:val="20"/>
                <w:szCs w:val="20"/>
              </w:rPr>
              <w:t xml:space="preserve"> КУО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1585"/>
        <w:gridCol w:w="966"/>
        <w:gridCol w:w="1276"/>
        <w:gridCol w:w="1919"/>
        <w:gridCol w:w="916"/>
        <w:gridCol w:w="1276"/>
        <w:gridCol w:w="1972"/>
        <w:gridCol w:w="1430"/>
      </w:tblGrid>
      <w:tr w:rsidR="0040540C" w:rsidRPr="0040540C" w:rsidTr="0040540C">
        <w:trPr>
          <w:cantSplit/>
          <w:trHeight w:val="20"/>
        </w:trPr>
        <w:tc>
          <w:tcPr>
            <w:tcW w:w="3033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</w:t>
            </w:r>
          </w:p>
        </w:tc>
        <w:tc>
          <w:tcPr>
            <w:tcW w:w="1585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Пребывающих</w:t>
            </w:r>
            <w:proofErr w:type="gramEnd"/>
            <w:r w:rsidRPr="0040540C">
              <w:rPr>
                <w:rFonts w:ascii="Times New Roman" w:hAnsi="Times New Roman" w:cs="Times New Roman"/>
                <w:sz w:val="24"/>
                <w:szCs w:val="24"/>
              </w:rPr>
              <w:t xml:space="preserve"> в запасе</w:t>
            </w:r>
          </w:p>
        </w:tc>
        <w:tc>
          <w:tcPr>
            <w:tcW w:w="4164" w:type="dxa"/>
            <w:gridSpan w:val="3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Забронировано</w:t>
            </w:r>
          </w:p>
        </w:tc>
        <w:tc>
          <w:tcPr>
            <w:tcW w:w="1430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  <w:r w:rsidR="00D27DB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0540C" w:rsidRPr="0040540C" w:rsidTr="0040540C">
        <w:trPr>
          <w:cantSplit/>
          <w:trHeight w:val="20"/>
        </w:trPr>
        <w:tc>
          <w:tcPr>
            <w:tcW w:w="3033" w:type="dxa"/>
            <w:vMerge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5" w:type="dxa"/>
            <w:gridSpan w:val="2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16" w:type="dxa"/>
            <w:vMerge w:val="restart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248" w:type="dxa"/>
            <w:gridSpan w:val="2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0" w:type="dxa"/>
            <w:vMerge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0C" w:rsidRPr="0040540C" w:rsidTr="0040540C">
        <w:trPr>
          <w:cantSplit/>
          <w:trHeight w:val="20"/>
        </w:trPr>
        <w:tc>
          <w:tcPr>
            <w:tcW w:w="3033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</w:tc>
        <w:tc>
          <w:tcPr>
            <w:tcW w:w="1919" w:type="dxa"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916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1430" w:type="dxa"/>
            <w:vMerge/>
            <w:tcBorders>
              <w:bottom w:val="single" w:sz="6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20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40C" w:rsidRPr="0040540C" w:rsidTr="0040540C">
        <w:trPr>
          <w:trHeight w:val="353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Руководители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317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321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Служащие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341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B0" w:rsidRPr="0040540C" w:rsidTr="0040540C">
        <w:trPr>
          <w:trHeight w:val="341"/>
        </w:trPr>
        <w:tc>
          <w:tcPr>
            <w:tcW w:w="3033" w:type="dxa"/>
            <w:vAlign w:val="center"/>
          </w:tcPr>
          <w:p w:rsidR="00D27DB0" w:rsidRPr="0040540C" w:rsidRDefault="00D27DB0" w:rsidP="00D27D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водители</w:t>
            </w:r>
          </w:p>
        </w:tc>
        <w:tc>
          <w:tcPr>
            <w:tcW w:w="1585" w:type="dxa"/>
            <w:vAlign w:val="center"/>
          </w:tcPr>
          <w:p w:rsidR="00D27DB0" w:rsidRPr="0040540C" w:rsidRDefault="00D27DB0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27DB0" w:rsidRPr="0040540C" w:rsidRDefault="00D27DB0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7DB0" w:rsidRPr="0040540C" w:rsidRDefault="00D27DB0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27DB0" w:rsidRPr="0040540C" w:rsidRDefault="00D27DB0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D27DB0" w:rsidRPr="0040540C" w:rsidRDefault="00D27DB0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7DB0" w:rsidRPr="0040540C" w:rsidRDefault="00D27DB0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D27DB0" w:rsidRPr="0040540C" w:rsidRDefault="00D27DB0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D27DB0" w:rsidRPr="0040540C" w:rsidRDefault="00D27DB0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0C" w:rsidRPr="0040540C" w:rsidTr="0040540C">
        <w:trPr>
          <w:trHeight w:val="364"/>
        </w:trPr>
        <w:tc>
          <w:tcPr>
            <w:tcW w:w="3033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585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40540C" w:rsidRPr="0040540C" w:rsidRDefault="0040540C" w:rsidP="004054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0540C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                         ____________________________</w:t>
      </w: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40540C">
        <w:rPr>
          <w:rFonts w:ascii="Times New Roman" w:hAnsi="Times New Roman" w:cs="Times New Roman"/>
          <w:i/>
          <w:sz w:val="20"/>
          <w:szCs w:val="20"/>
        </w:rPr>
        <w:t xml:space="preserve">(руководитель)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40540C">
        <w:rPr>
          <w:rFonts w:ascii="Times New Roman" w:hAnsi="Times New Roman" w:cs="Times New Roman"/>
          <w:i/>
          <w:sz w:val="20"/>
          <w:szCs w:val="20"/>
        </w:rPr>
        <w:t xml:space="preserve">                      (подпись)                              </w:t>
      </w:r>
      <w:r w:rsidRPr="0040540C">
        <w:rPr>
          <w:rFonts w:ascii="Times New Roman" w:hAnsi="Times New Roman" w:cs="Times New Roman"/>
          <w:i/>
          <w:sz w:val="20"/>
          <w:szCs w:val="20"/>
        </w:rPr>
        <w:tab/>
      </w:r>
      <w:r w:rsidRPr="0040540C">
        <w:rPr>
          <w:rFonts w:ascii="Times New Roman" w:hAnsi="Times New Roman" w:cs="Times New Roman"/>
          <w:i/>
          <w:sz w:val="20"/>
          <w:szCs w:val="20"/>
        </w:rPr>
        <w:tab/>
      </w:r>
      <w:r w:rsidRPr="0040540C">
        <w:rPr>
          <w:rFonts w:ascii="Times New Roman" w:hAnsi="Times New Roman" w:cs="Times New Roman"/>
          <w:i/>
          <w:sz w:val="20"/>
          <w:szCs w:val="20"/>
        </w:rPr>
        <w:tab/>
      </w:r>
      <w:r w:rsidRPr="0040540C">
        <w:rPr>
          <w:rFonts w:ascii="Times New Roman" w:hAnsi="Times New Roman" w:cs="Times New Roman"/>
          <w:i/>
          <w:sz w:val="20"/>
          <w:szCs w:val="20"/>
        </w:rPr>
        <w:tab/>
        <w:t>(инициалы, фамилия)</w:t>
      </w: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40540C" w:rsidRPr="0040540C" w:rsidRDefault="0040540C" w:rsidP="0040540C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7A6C56" w:rsidRDefault="0040540C" w:rsidP="0040540C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40C"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40540C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могут уточнять данные, включаемые в форму 6 (по видам экономической деятельности, по категориям руководителей, специалистов, служащих и рабочих).</w:t>
      </w:r>
    </w:p>
    <w:p w:rsidR="0034246C" w:rsidRDefault="0034246C" w:rsidP="0034246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4246C" w:rsidRDefault="0034246C" w:rsidP="0034246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4246C" w:rsidRPr="0034246C" w:rsidRDefault="0034246C" w:rsidP="0034246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lastRenderedPageBreak/>
        <w:t>Порядок заполнения формы № 6</w:t>
      </w:r>
    </w:p>
    <w:p w:rsidR="0034246C" w:rsidRPr="0034246C" w:rsidRDefault="0034246C" w:rsidP="0034246C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34246C" w:rsidRPr="0034246C" w:rsidRDefault="00FC6AA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4246C" w:rsidRPr="0034246C">
        <w:rPr>
          <w:rFonts w:ascii="Times New Roman" w:hAnsi="Times New Roman" w:cs="Times New Roman"/>
          <w:bCs/>
          <w:sz w:val="24"/>
          <w:szCs w:val="24"/>
        </w:rPr>
        <w:t>. К категориям работающих, указанных в графе «1» по должностям и профессиям, в соответствии с «Общероссийским классификатором профессий рабочих, должностей служащих и тарифных разрядов» и ОКВЭД следует относить: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строке «Руководители» - руководителей органов государственной власти, органов местного самоуправления, организаций;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46C">
        <w:rPr>
          <w:rFonts w:ascii="Times New Roman" w:hAnsi="Times New Roman" w:cs="Times New Roman"/>
          <w:sz w:val="24"/>
          <w:szCs w:val="24"/>
        </w:rPr>
        <w:t>в строке «Специалисты» - специалистов, занятых инженерно - техническими, науч</w:t>
      </w:r>
      <w:r w:rsidRPr="0034246C">
        <w:rPr>
          <w:rFonts w:ascii="Times New Roman" w:hAnsi="Times New Roman" w:cs="Times New Roman"/>
          <w:spacing w:val="-1"/>
          <w:sz w:val="24"/>
          <w:szCs w:val="24"/>
        </w:rPr>
        <w:t>но - исследовательскими, экономическими, управленческими и другими ра</w:t>
      </w:r>
      <w:r w:rsidRPr="0034246C">
        <w:rPr>
          <w:rFonts w:ascii="Times New Roman" w:hAnsi="Times New Roman" w:cs="Times New Roman"/>
          <w:sz w:val="24"/>
          <w:szCs w:val="24"/>
        </w:rPr>
        <w:t>ботами.</w:t>
      </w:r>
      <w:proofErr w:type="gramEnd"/>
    </w:p>
    <w:p w:rsidR="0034246C" w:rsidRPr="0034246C" w:rsidRDefault="00FC6AA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специалистов рекомендуется относить</w:t>
      </w:r>
      <w:r w:rsidR="0034246C" w:rsidRPr="0034246C">
        <w:rPr>
          <w:rFonts w:ascii="Times New Roman" w:hAnsi="Times New Roman" w:cs="Times New Roman"/>
          <w:sz w:val="24"/>
          <w:szCs w:val="24"/>
        </w:rPr>
        <w:t>: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 xml:space="preserve"> - агрономов, зоотехников, ветеринарных работников, землеустроителей, мелиораторов и других специалистов, работающих в организациях сельского хозяйства, а также в подсобных сельских и фермерских хозяйствах;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1"/>
          <w:sz w:val="24"/>
          <w:szCs w:val="24"/>
        </w:rPr>
        <w:t>- специалистов, работающих в сфере добычи полез</w:t>
      </w:r>
      <w:r w:rsidRPr="0034246C">
        <w:rPr>
          <w:rFonts w:ascii="Times New Roman" w:hAnsi="Times New Roman" w:cs="Times New Roman"/>
          <w:sz w:val="24"/>
          <w:szCs w:val="24"/>
        </w:rPr>
        <w:t>ных ископаемых;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обрабатывающих производствах;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производстве и распределении электроэнергии, газа и воды;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строительстве;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специалистов, работающих в области транспорта и связи;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- всех специалистов, работающих в системе образования;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1"/>
          <w:sz w:val="24"/>
          <w:szCs w:val="24"/>
        </w:rPr>
        <w:t>- всех специалистов, работающих в системе здравоохра</w:t>
      </w:r>
      <w:r w:rsidRPr="0034246C">
        <w:rPr>
          <w:rFonts w:ascii="Times New Roman" w:hAnsi="Times New Roman" w:cs="Times New Roman"/>
          <w:sz w:val="24"/>
          <w:szCs w:val="24"/>
        </w:rPr>
        <w:t>нения и предоставления социальных услуг;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pacing w:val="-9"/>
          <w:sz w:val="24"/>
          <w:szCs w:val="24"/>
        </w:rPr>
        <w:t>- всех специалистов, работающих в прочих видах эко</w:t>
      </w:r>
      <w:r w:rsidRPr="0034246C">
        <w:rPr>
          <w:rFonts w:ascii="Times New Roman" w:hAnsi="Times New Roman" w:cs="Times New Roman"/>
          <w:sz w:val="24"/>
          <w:szCs w:val="24"/>
        </w:rPr>
        <w:t>номической деятельности;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46C">
        <w:rPr>
          <w:rFonts w:ascii="Times New Roman" w:hAnsi="Times New Roman" w:cs="Times New Roman"/>
          <w:spacing w:val="-7"/>
          <w:sz w:val="24"/>
          <w:szCs w:val="24"/>
        </w:rPr>
        <w:t>в строке «Служащие» - архивариусов, делопроизводителей, кассиров, секре</w:t>
      </w:r>
      <w:r w:rsidRPr="0034246C">
        <w:rPr>
          <w:rFonts w:ascii="Times New Roman" w:hAnsi="Times New Roman" w:cs="Times New Roman"/>
          <w:spacing w:val="-10"/>
          <w:sz w:val="24"/>
          <w:szCs w:val="24"/>
        </w:rPr>
        <w:t>тарей-машинисток, чертежников, учетчиков, табельщиков и других работ</w:t>
      </w:r>
      <w:r w:rsidRPr="0034246C">
        <w:rPr>
          <w:rFonts w:ascii="Times New Roman" w:hAnsi="Times New Roman" w:cs="Times New Roman"/>
          <w:spacing w:val="-8"/>
          <w:sz w:val="24"/>
          <w:szCs w:val="24"/>
        </w:rPr>
        <w:t>ников, относящихся к служащим, осуществляющих подготовку и оформ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>ление документации, хозяйственное обслуживание, учет и контроль;</w:t>
      </w:r>
      <w:proofErr w:type="gramEnd"/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4246C">
        <w:rPr>
          <w:rFonts w:ascii="Times New Roman" w:hAnsi="Times New Roman" w:cs="Times New Roman"/>
          <w:spacing w:val="-7"/>
          <w:sz w:val="24"/>
          <w:szCs w:val="24"/>
        </w:rPr>
        <w:t xml:space="preserve">в строке «Рабочие» - всех рабочих </w:t>
      </w:r>
    </w:p>
    <w:p w:rsidR="0034246C" w:rsidRPr="0034246C" w:rsidRDefault="00FC6AAC" w:rsidP="00165B6B">
      <w:pPr>
        <w:pStyle w:val="a9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2. С</w:t>
      </w:r>
      <w:r w:rsidR="0034246C" w:rsidRPr="0034246C">
        <w:rPr>
          <w:rFonts w:ascii="Times New Roman" w:hAnsi="Times New Roman" w:cs="Times New Roman"/>
          <w:spacing w:val="-9"/>
          <w:sz w:val="24"/>
          <w:szCs w:val="24"/>
        </w:rPr>
        <w:t>трок</w:t>
      </w:r>
      <w:r>
        <w:rPr>
          <w:rFonts w:ascii="Times New Roman" w:hAnsi="Times New Roman" w:cs="Times New Roman"/>
          <w:spacing w:val="-9"/>
          <w:sz w:val="24"/>
          <w:szCs w:val="24"/>
        </w:rPr>
        <w:t>а</w:t>
      </w:r>
      <w:r w:rsidR="0034246C"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  «Всего» (сумма строк </w:t>
      </w:r>
      <w:r>
        <w:rPr>
          <w:rFonts w:ascii="Times New Roman" w:hAnsi="Times New Roman" w:cs="Times New Roman"/>
          <w:spacing w:val="-9"/>
          <w:sz w:val="24"/>
          <w:szCs w:val="24"/>
        </w:rPr>
        <w:t>с 1 по 4</w:t>
      </w:r>
      <w:r w:rsidR="0034246C" w:rsidRPr="0034246C">
        <w:rPr>
          <w:rFonts w:ascii="Times New Roman" w:hAnsi="Times New Roman" w:cs="Times New Roman"/>
          <w:spacing w:val="-9"/>
          <w:sz w:val="24"/>
          <w:szCs w:val="24"/>
        </w:rPr>
        <w:t>).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bCs/>
          <w:spacing w:val="-1"/>
          <w:sz w:val="24"/>
          <w:szCs w:val="24"/>
        </w:rPr>
        <w:t>3. Заполнение вертикальных граф необходимо производить с со</w:t>
      </w:r>
      <w:r w:rsidRPr="0034246C">
        <w:rPr>
          <w:rFonts w:ascii="Times New Roman" w:hAnsi="Times New Roman" w:cs="Times New Roman"/>
          <w:bCs/>
          <w:sz w:val="24"/>
          <w:szCs w:val="24"/>
        </w:rPr>
        <w:t>блюдением следующих требований: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 xml:space="preserve">в графу 2 </w:t>
      </w:r>
      <w:r w:rsidRPr="0034246C">
        <w:rPr>
          <w:rFonts w:ascii="Times New Roman" w:hAnsi="Times New Roman" w:cs="Times New Roman"/>
          <w:spacing w:val="-9"/>
          <w:sz w:val="24"/>
          <w:szCs w:val="24"/>
        </w:rPr>
        <w:t xml:space="preserve">«Всего работающих» включаются все работающие мужчины и женщины всех возрастов, как ГПЗ, так и граждане, освобожденные от </w:t>
      </w:r>
      <w:r w:rsidRPr="0034246C">
        <w:rPr>
          <w:rFonts w:ascii="Times New Roman" w:hAnsi="Times New Roman" w:cs="Times New Roman"/>
          <w:spacing w:val="-8"/>
          <w:sz w:val="24"/>
          <w:szCs w:val="24"/>
        </w:rPr>
        <w:t xml:space="preserve">исполнения воинской обязанности в мирное и военное время, и граждане, </w:t>
      </w:r>
      <w:r w:rsidRPr="0034246C">
        <w:rPr>
          <w:rFonts w:ascii="Times New Roman" w:hAnsi="Times New Roman" w:cs="Times New Roman"/>
          <w:spacing w:val="-5"/>
          <w:sz w:val="24"/>
          <w:szCs w:val="24"/>
        </w:rPr>
        <w:t xml:space="preserve">подлежащие призыву на военную службу, по состоянию на </w:t>
      </w:r>
      <w:r w:rsidR="00924F69">
        <w:rPr>
          <w:rFonts w:ascii="Times New Roman" w:hAnsi="Times New Roman" w:cs="Times New Roman"/>
          <w:spacing w:val="-5"/>
          <w:sz w:val="24"/>
          <w:szCs w:val="24"/>
        </w:rPr>
        <w:t>31декабря отчетного периода</w:t>
      </w:r>
      <w:r w:rsidRPr="0034246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Работающие по совместительству или на сезонных работах, а также слушатели заочных и вечерних образовательных учреждений, включаются в отчет организаций по месту их основной работы.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графу 3 «Всего» (сумма граф 4+5) включается численность ГПЗ из числа всего работающих в организациях;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численность ГПЗ не включаются: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ГПЗ, достигшие предельного возраста пребывания в запасе и подлежащие снятию с воинского учета;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ГПЗ, снятые с воинского учета по состоянию здоровья;</w:t>
      </w:r>
    </w:p>
    <w:p w:rsidR="0034246C" w:rsidRP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лица призывного возраста, состоящие на воинском учете граждан, подлежащих призыву на военную службу;</w:t>
      </w:r>
    </w:p>
    <w:p w:rsidR="0034246C" w:rsidRPr="0034246C" w:rsidRDefault="0034246C" w:rsidP="00165B6B">
      <w:pPr>
        <w:pStyle w:val="a9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 xml:space="preserve">в графу 6 «Всего» (сумма граф 7+8) включается численность забронированных ГПЗ. </w:t>
      </w:r>
    </w:p>
    <w:p w:rsidR="0034246C" w:rsidRDefault="0034246C" w:rsidP="00165B6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6C">
        <w:rPr>
          <w:rFonts w:ascii="Times New Roman" w:hAnsi="Times New Roman" w:cs="Times New Roman"/>
          <w:sz w:val="24"/>
          <w:szCs w:val="24"/>
        </w:rPr>
        <w:t>в графу 9 «Примечание», включается численность ГПЗ, имеющих мобилизационные предписания</w:t>
      </w:r>
      <w:r w:rsidR="00E37F36">
        <w:rPr>
          <w:rFonts w:ascii="Times New Roman" w:hAnsi="Times New Roman" w:cs="Times New Roman"/>
          <w:sz w:val="24"/>
          <w:szCs w:val="24"/>
        </w:rPr>
        <w:t>.</w:t>
      </w:r>
    </w:p>
    <w:p w:rsidR="00E37F36" w:rsidRDefault="00E37F36" w:rsidP="00E37F36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FC6AAC" w:rsidRDefault="00FC6AAC" w:rsidP="0034246C">
      <w:pPr>
        <w:pStyle w:val="a9"/>
        <w:jc w:val="right"/>
        <w:rPr>
          <w:rFonts w:ascii="Times New Roman" w:eastAsia="MS Mincho" w:hAnsi="Times New Roman" w:cs="Times New Roman"/>
        </w:rPr>
      </w:pPr>
    </w:p>
    <w:p w:rsidR="004024E5" w:rsidRPr="00B82FC2" w:rsidRDefault="004024E5" w:rsidP="0040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заполнения карточки учета организации </w:t>
      </w:r>
      <w:r w:rsidR="00B82F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82FC2">
        <w:rPr>
          <w:rFonts w:ascii="Times New Roman" w:hAnsi="Times New Roman" w:cs="Times New Roman"/>
          <w:b/>
          <w:sz w:val="24"/>
          <w:szCs w:val="24"/>
        </w:rPr>
        <w:t>форм</w:t>
      </w:r>
      <w:r w:rsidR="00B82FC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B82FC2">
        <w:rPr>
          <w:rFonts w:ascii="Times New Roman" w:hAnsi="Times New Roman" w:cs="Times New Roman"/>
          <w:b/>
          <w:sz w:val="24"/>
          <w:szCs w:val="24"/>
        </w:rPr>
        <w:t>18</w:t>
      </w:r>
    </w:p>
    <w:p w:rsidR="004024E5" w:rsidRPr="00B82FC2" w:rsidRDefault="004024E5" w:rsidP="00B82FC2">
      <w:pPr>
        <w:ind w:right="17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FC2">
        <w:rPr>
          <w:rFonts w:ascii="Times New Roman" w:hAnsi="Times New Roman" w:cs="Times New Roman"/>
          <w:sz w:val="24"/>
          <w:szCs w:val="24"/>
        </w:rPr>
        <w:t>Карточка заполняется на 1 листе формата А</w:t>
      </w:r>
      <w:proofErr w:type="gramStart"/>
      <w:r w:rsidRPr="00B82FC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82FC2">
        <w:rPr>
          <w:rFonts w:ascii="Times New Roman" w:hAnsi="Times New Roman" w:cs="Times New Roman"/>
          <w:sz w:val="24"/>
          <w:szCs w:val="24"/>
        </w:rPr>
        <w:t xml:space="preserve"> (стандартный лист) с двух сторон и представляется в комиссию по бронирован</w:t>
      </w:r>
      <w:r w:rsidR="002D749A">
        <w:rPr>
          <w:rFonts w:ascii="Times New Roman" w:hAnsi="Times New Roman" w:cs="Times New Roman"/>
          <w:sz w:val="24"/>
          <w:szCs w:val="24"/>
        </w:rPr>
        <w:t>ию Администрации района, в  военный комиссариат</w:t>
      </w:r>
      <w:r w:rsidRPr="00B82FC2">
        <w:rPr>
          <w:rFonts w:ascii="Times New Roman" w:hAnsi="Times New Roman" w:cs="Times New Roman"/>
          <w:sz w:val="24"/>
          <w:szCs w:val="24"/>
        </w:rPr>
        <w:t xml:space="preserve"> по месту нахождения организации, в вышестоящую организацию или в другие органы власти (при необходимости) ежегодно до 1 декабря по состоянию на 31 декабря отчетного года. Заполнение от руки не допускается.</w:t>
      </w:r>
      <w:r w:rsidR="00B82FC2">
        <w:rPr>
          <w:rFonts w:ascii="Times New Roman" w:hAnsi="Times New Roman" w:cs="Times New Roman"/>
          <w:sz w:val="24"/>
          <w:szCs w:val="24"/>
        </w:rPr>
        <w:t xml:space="preserve"> </w:t>
      </w:r>
      <w:r w:rsidRPr="00B82FC2">
        <w:rPr>
          <w:rFonts w:ascii="Times New Roman" w:hAnsi="Times New Roman" w:cs="Times New Roman"/>
          <w:sz w:val="24"/>
          <w:szCs w:val="24"/>
        </w:rPr>
        <w:t>Регистрационный номер, присвоенный комиссией, записывается в организации.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466"/>
      </w:tblGrid>
      <w:tr w:rsidR="004024E5" w:rsidRPr="00B82FC2" w:rsidTr="00B82FC2">
        <w:tc>
          <w:tcPr>
            <w:tcW w:w="993" w:type="dxa"/>
            <w:vAlign w:val="center"/>
          </w:tcPr>
          <w:p w:rsidR="004024E5" w:rsidRPr="00B82FC2" w:rsidRDefault="004024E5" w:rsidP="008C47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</w:p>
        </w:tc>
        <w:tc>
          <w:tcPr>
            <w:tcW w:w="13466" w:type="dxa"/>
            <w:vAlign w:val="center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Порядок заполнения</w:t>
            </w:r>
          </w:p>
        </w:tc>
      </w:tr>
      <w:tr w:rsidR="004024E5" w:rsidRPr="00B82FC2" w:rsidTr="00B82FC2">
        <w:trPr>
          <w:trHeight w:val="269"/>
        </w:trPr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Указываются полностью должность, фамилия, имя и отчество, номер рабочего телефона и факса руководителя.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Указываются полностью фамилия, имя и отчество, номер рабочего телефона и факса, ответственного за воинский учет и бронирование.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дата и место регистрации (перерегистрации) и наименование налогового органа. 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Полный юридический адрес организации.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Полный фактический адрес организации.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организации с индексом отделения связи.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При наличии вышестоящей организации записывается её полное наименование.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Заносятся основные коды организации с расшифровкой, где указано.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B82FC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общая численность граждан, пребывающих в запасе.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B8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0.1а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численность офицеров и генералов запаса.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  10.1б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численность прапорщиков, мичманов, сержантов и старшин, солдат и матросов запаса.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B82FC2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10.1в</w:t>
            </w:r>
          </w:p>
        </w:tc>
        <w:tc>
          <w:tcPr>
            <w:tcW w:w="13466" w:type="dxa"/>
          </w:tcPr>
          <w:p w:rsidR="004024E5" w:rsidRPr="00B82FC2" w:rsidRDefault="004024E5" w:rsidP="00B8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ограниченно годных к военной службе</w:t>
            </w:r>
            <w:r w:rsidR="007F1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</w:t>
            </w:r>
            <w:r w:rsidR="00B82FC2">
              <w:rPr>
                <w:rFonts w:ascii="Times New Roman" w:hAnsi="Times New Roman" w:cs="Times New Roman"/>
                <w:sz w:val="24"/>
                <w:szCs w:val="24"/>
              </w:rPr>
              <w:t>граждан пребывающих в запасе.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3466" w:type="dxa"/>
          </w:tcPr>
          <w:p w:rsidR="004024E5" w:rsidRPr="00B82FC2" w:rsidRDefault="004024E5" w:rsidP="00B8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забронированных граждан, пребывающих в запасе, не имеющих мобилизационных предписаний</w:t>
            </w:r>
            <w:proofErr w:type="gramStart"/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незабронированных граждан, пребывающих в запасе, имеющих мобилизационные предписания.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граждан, подлежащих призыву на военную службу (имеющие приписные свидетельства).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3466" w:type="dxa"/>
          </w:tcPr>
          <w:p w:rsidR="004024E5" w:rsidRPr="00B82FC2" w:rsidRDefault="004024E5" w:rsidP="007F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незабронированных граждан, пребывающих в запасе</w:t>
            </w:r>
            <w:r w:rsidR="00B82FC2">
              <w:rPr>
                <w:rFonts w:ascii="Times New Roman" w:hAnsi="Times New Roman" w:cs="Times New Roman"/>
                <w:sz w:val="24"/>
                <w:szCs w:val="24"/>
              </w:rPr>
              <w:t xml:space="preserve"> (не имеющих моб</w:t>
            </w:r>
            <w:r w:rsidR="007F1136">
              <w:rPr>
                <w:rFonts w:ascii="Times New Roman" w:hAnsi="Times New Roman" w:cs="Times New Roman"/>
                <w:sz w:val="24"/>
                <w:szCs w:val="24"/>
              </w:rPr>
              <w:t xml:space="preserve">илизационные </w:t>
            </w:r>
            <w:r w:rsidR="00B82FC2">
              <w:rPr>
                <w:rFonts w:ascii="Times New Roman" w:hAnsi="Times New Roman" w:cs="Times New Roman"/>
                <w:sz w:val="24"/>
                <w:szCs w:val="24"/>
              </w:rPr>
              <w:t>предписания).</w:t>
            </w: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Ведется ли бронирование.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код вида экономической деятельности и должности из перечня должностей и профессий, по которым бронируются граждане, пребывающие в запасе (для организаций, осуществляющих бронирование).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4024E5" w:rsidRPr="00B82FC2" w:rsidRDefault="004024E5" w:rsidP="007F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Указывается подчиненность региональным или федеральным органам</w:t>
            </w:r>
            <w:r w:rsidR="007F1136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4024E5" w:rsidRPr="00B82FC2" w:rsidRDefault="004024E5" w:rsidP="008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Входит ли в орган управления государственной власти.</w:t>
            </w:r>
          </w:p>
        </w:tc>
      </w:tr>
      <w:tr w:rsidR="004024E5" w:rsidRPr="00B82FC2" w:rsidTr="00B82FC2">
        <w:tc>
          <w:tcPr>
            <w:tcW w:w="993" w:type="dxa"/>
          </w:tcPr>
          <w:p w:rsidR="004024E5" w:rsidRPr="00B82FC2" w:rsidRDefault="004024E5" w:rsidP="008C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4024E5" w:rsidRPr="00A160AE" w:rsidRDefault="006A0D6D" w:rsidP="00A1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</w:t>
            </w:r>
            <w:r w:rsidR="00A1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организациями, ведущими </w:t>
            </w:r>
            <w:r w:rsidR="00A160AE" w:rsidRPr="00A1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0AE" w:rsidRPr="00A1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только воинский учёт</w:t>
            </w:r>
            <w:r w:rsidR="00A160AE" w:rsidRPr="00A1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0A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пребывающих в запасе</w:t>
            </w:r>
          </w:p>
        </w:tc>
      </w:tr>
    </w:tbl>
    <w:p w:rsidR="004024E5" w:rsidRPr="007F1136" w:rsidRDefault="004024E5" w:rsidP="007F113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Примечание:</w:t>
      </w:r>
    </w:p>
    <w:p w:rsidR="004024E5" w:rsidRPr="007F1136" w:rsidRDefault="004024E5" w:rsidP="007F113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 xml:space="preserve">1. Мобилизационное предписание - документ </w:t>
      </w:r>
      <w:r w:rsidR="00924F69">
        <w:rPr>
          <w:rFonts w:ascii="Times New Roman" w:hAnsi="Times New Roman" w:cs="Times New Roman"/>
          <w:sz w:val="24"/>
          <w:szCs w:val="24"/>
        </w:rPr>
        <w:t>красно</w:t>
      </w:r>
      <w:r w:rsidRPr="007F1136">
        <w:rPr>
          <w:rFonts w:ascii="Times New Roman" w:hAnsi="Times New Roman" w:cs="Times New Roman"/>
          <w:sz w:val="24"/>
          <w:szCs w:val="24"/>
        </w:rPr>
        <w:t>го цвета, вклеенный в военный билет с отметкой военного комиссариата о его вручении.</w:t>
      </w:r>
    </w:p>
    <w:p w:rsidR="004024E5" w:rsidRPr="007F1136" w:rsidRDefault="004024E5" w:rsidP="007F113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 xml:space="preserve">2. Коды ОКАТО, ОКПО, ОКОПФ, ОКФС и ОКВЭД, а также ИНН и ОГРН указываются в соответствии с </w:t>
      </w:r>
      <w:proofErr w:type="gramStart"/>
      <w:r w:rsidRPr="007F1136">
        <w:rPr>
          <w:rFonts w:ascii="Times New Roman" w:hAnsi="Times New Roman" w:cs="Times New Roman"/>
          <w:sz w:val="24"/>
          <w:szCs w:val="24"/>
        </w:rPr>
        <w:t>учредительными документами организации, данными органа государственной статистики и уточняются</w:t>
      </w:r>
      <w:proofErr w:type="gramEnd"/>
      <w:r w:rsidRPr="007F1136">
        <w:rPr>
          <w:rFonts w:ascii="Times New Roman" w:hAnsi="Times New Roman" w:cs="Times New Roman"/>
          <w:sz w:val="24"/>
          <w:szCs w:val="24"/>
        </w:rPr>
        <w:t xml:space="preserve"> у бухгалтера организации.</w:t>
      </w:r>
    </w:p>
    <w:p w:rsidR="004024E5" w:rsidRPr="007F1136" w:rsidRDefault="004024E5" w:rsidP="007F113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3. При заполнении оборотной стороны карточки следует руководствоваться следующими алгоритмами: 10.1=</w:t>
      </w:r>
      <w:proofErr w:type="gramStart"/>
      <w:r w:rsidRPr="007F1136">
        <w:rPr>
          <w:rFonts w:ascii="Times New Roman" w:hAnsi="Times New Roman" w:cs="Times New Roman"/>
          <w:sz w:val="24"/>
          <w:szCs w:val="24"/>
        </w:rPr>
        <w:t>10.1</w:t>
      </w:r>
      <w:proofErr w:type="gramEnd"/>
      <w:r w:rsidRPr="007F1136">
        <w:rPr>
          <w:rFonts w:ascii="Times New Roman" w:hAnsi="Times New Roman" w:cs="Times New Roman"/>
          <w:sz w:val="24"/>
          <w:szCs w:val="24"/>
        </w:rPr>
        <w:t>а+10.1б</w:t>
      </w:r>
      <w:r w:rsidR="007F1136" w:rsidRPr="007F1136">
        <w:rPr>
          <w:rFonts w:ascii="Times New Roman" w:hAnsi="Times New Roman" w:cs="Times New Roman"/>
          <w:sz w:val="24"/>
          <w:szCs w:val="24"/>
        </w:rPr>
        <w:t>;</w:t>
      </w:r>
      <w:r w:rsidRPr="007F1136">
        <w:rPr>
          <w:rFonts w:ascii="Times New Roman" w:hAnsi="Times New Roman" w:cs="Times New Roman"/>
          <w:sz w:val="24"/>
          <w:szCs w:val="24"/>
        </w:rPr>
        <w:t xml:space="preserve"> 10.2=10.1-10.3-10.5). Граждане, указанные в пункте 10.4 не учитываются в пункте 10.1.</w:t>
      </w:r>
    </w:p>
    <w:p w:rsidR="004024E5" w:rsidRPr="007F1136" w:rsidRDefault="004024E5" w:rsidP="007F113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>4. Карточка подписывается руководителем (исполняющим обязанности руководителя) организации с расшифровкой подписи, указанием инициалов и даты. Подпись заверяется печатью организации.</w:t>
      </w:r>
    </w:p>
    <w:p w:rsidR="004024E5" w:rsidRPr="007F1136" w:rsidRDefault="004024E5" w:rsidP="007F113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36">
        <w:rPr>
          <w:rFonts w:ascii="Times New Roman" w:hAnsi="Times New Roman" w:cs="Times New Roman"/>
          <w:sz w:val="24"/>
          <w:szCs w:val="24"/>
        </w:rPr>
        <w:t xml:space="preserve">5. При ликвидации организации (введение процедуры наблюдения или конкурсного производства) </w:t>
      </w:r>
      <w:r w:rsidR="00924F6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F1136">
        <w:rPr>
          <w:rFonts w:ascii="Times New Roman" w:hAnsi="Times New Roman" w:cs="Times New Roman"/>
          <w:sz w:val="24"/>
          <w:szCs w:val="24"/>
        </w:rPr>
        <w:t>сообщать об этом в районную комиссию по бронированию (мобилизационному работнику Администрации  района).</w:t>
      </w:r>
    </w:p>
    <w:p w:rsidR="004B4BDB" w:rsidRDefault="004B4BDB" w:rsidP="007F1136">
      <w:pPr>
        <w:pStyle w:val="a9"/>
        <w:jc w:val="both"/>
        <w:rPr>
          <w:rFonts w:ascii="Times New Roman" w:hAnsi="Times New Roman" w:cs="Times New Roman"/>
          <w:sz w:val="24"/>
          <w:szCs w:val="24"/>
        </w:rPr>
        <w:sectPr w:rsidR="004B4BDB" w:rsidSect="0034246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4BDB" w:rsidRPr="004B4BDB" w:rsidRDefault="004B4BDB" w:rsidP="004B4BDB">
      <w:pPr>
        <w:jc w:val="right"/>
        <w:rPr>
          <w:rFonts w:ascii="Times New Roman" w:hAnsi="Times New Roman" w:cs="Times New Roman"/>
          <w:sz w:val="24"/>
          <w:szCs w:val="24"/>
        </w:rPr>
      </w:pPr>
      <w:r w:rsidRPr="004B4BDB">
        <w:rPr>
          <w:rFonts w:ascii="Times New Roman" w:hAnsi="Times New Roman" w:cs="Times New Roman"/>
          <w:sz w:val="24"/>
          <w:szCs w:val="24"/>
        </w:rPr>
        <w:lastRenderedPageBreak/>
        <w:t>Форма № 18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638"/>
        <w:gridCol w:w="5676"/>
      </w:tblGrid>
      <w:tr w:rsidR="004B4BDB" w:rsidRPr="004B4BDB" w:rsidTr="003C2E4E">
        <w:trPr>
          <w:trHeight w:val="739"/>
        </w:trPr>
        <w:tc>
          <w:tcPr>
            <w:tcW w:w="4638" w:type="dxa"/>
            <w:shd w:val="clear" w:color="auto" w:fill="auto"/>
          </w:tcPr>
          <w:p w:rsidR="004B4BDB" w:rsidRPr="004B4BDB" w:rsidRDefault="004B4BDB" w:rsidP="004B4BDB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4B4BDB" w:rsidRPr="004B4BDB" w:rsidRDefault="004B4BDB" w:rsidP="004B4BDB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(дата, год)</w:t>
            </w:r>
          </w:p>
        </w:tc>
        <w:tc>
          <w:tcPr>
            <w:tcW w:w="5676" w:type="dxa"/>
            <w:shd w:val="clear" w:color="auto" w:fill="auto"/>
          </w:tcPr>
          <w:p w:rsidR="004B4BDB" w:rsidRPr="004B4BDB" w:rsidRDefault="004B4BDB" w:rsidP="004B4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Регистрационный номер _____________</w:t>
            </w:r>
          </w:p>
          <w:p w:rsidR="004B4BDB" w:rsidRPr="004B4BDB" w:rsidRDefault="004B4BDB" w:rsidP="004B4B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DB">
              <w:rPr>
                <w:rFonts w:ascii="Times New Roman" w:hAnsi="Times New Roman" w:cs="Times New Roman"/>
                <w:sz w:val="20"/>
                <w:szCs w:val="20"/>
              </w:rPr>
              <w:t>(по учету районной комиссии)</w:t>
            </w:r>
          </w:p>
        </w:tc>
      </w:tr>
    </w:tbl>
    <w:p w:rsidR="004B4BDB" w:rsidRDefault="004B4BDB" w:rsidP="004B4BDB">
      <w:pPr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DB" w:rsidRPr="004B4BDB" w:rsidRDefault="004B4BDB" w:rsidP="004B4BDB">
      <w:pPr>
        <w:spacing w:after="0"/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DB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4B4BDB" w:rsidRPr="004B4BDB" w:rsidRDefault="004B4BDB" w:rsidP="004B4BDB">
      <w:pPr>
        <w:spacing w:after="0"/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DB">
        <w:rPr>
          <w:rFonts w:ascii="Times New Roman" w:hAnsi="Times New Roman" w:cs="Times New Roman"/>
          <w:b/>
          <w:sz w:val="24"/>
          <w:szCs w:val="24"/>
        </w:rPr>
        <w:t>учета организации</w:t>
      </w:r>
    </w:p>
    <w:tbl>
      <w:tblPr>
        <w:tblW w:w="10293" w:type="dxa"/>
        <w:tblLook w:val="01E0" w:firstRow="1" w:lastRow="1" w:firstColumn="1" w:lastColumn="1" w:noHBand="0" w:noVBand="0"/>
      </w:tblPr>
      <w:tblGrid>
        <w:gridCol w:w="2330"/>
        <w:gridCol w:w="142"/>
        <w:gridCol w:w="283"/>
        <w:gridCol w:w="141"/>
        <w:gridCol w:w="561"/>
        <w:gridCol w:w="287"/>
        <w:gridCol w:w="475"/>
        <w:gridCol w:w="514"/>
        <w:gridCol w:w="1329"/>
        <w:gridCol w:w="1490"/>
        <w:gridCol w:w="57"/>
        <w:gridCol w:w="1070"/>
        <w:gridCol w:w="1614"/>
      </w:tblGrid>
      <w:tr w:rsidR="004B4BDB" w:rsidRPr="004B4BDB" w:rsidTr="003C2E4E">
        <w:tc>
          <w:tcPr>
            <w:tcW w:w="4733" w:type="dxa"/>
            <w:gridSpan w:val="8"/>
          </w:tcPr>
          <w:p w:rsidR="004B4BDB" w:rsidRPr="004B4BDB" w:rsidRDefault="004B4BDB" w:rsidP="003C2E4E">
            <w:pPr>
              <w:ind w:right="-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организации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7609" w:type="dxa"/>
            <w:gridSpan w:val="11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2. Ф.И.О., должность и номер телефона (факса) руководителя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10293" w:type="dxa"/>
            <w:gridSpan w:val="13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3. Ф.И.О.,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номер телефона (факса) ответственного за воинский учет и бронирование</w:t>
            </w:r>
          </w:p>
        </w:tc>
      </w:tr>
      <w:tr w:rsidR="004B4BDB" w:rsidRPr="004B4BDB" w:rsidTr="003C2E4E">
        <w:tc>
          <w:tcPr>
            <w:tcW w:w="6062" w:type="dxa"/>
            <w:gridSpan w:val="9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 4. Дата и место регистрации (перерегистрации)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10293" w:type="dxa"/>
            <w:gridSpan w:val="13"/>
            <w:tcBorders>
              <w:bottom w:val="single" w:sz="4" w:space="0" w:color="auto"/>
            </w:tcBorders>
          </w:tcPr>
          <w:p w:rsidR="004B4BDB" w:rsidRPr="004B4BDB" w:rsidRDefault="004B4BDB" w:rsidP="003C2E4E">
            <w:pPr>
              <w:ind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2896" w:type="dxa"/>
            <w:gridSpan w:val="4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tabs>
                <w:tab w:val="left" w:pos="394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5. Юридический адрес</w:t>
            </w:r>
          </w:p>
        </w:tc>
        <w:tc>
          <w:tcPr>
            <w:tcW w:w="73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B4BDB" w:rsidRPr="004B4BDB" w:rsidRDefault="004B4BDB" w:rsidP="003C2E4E">
            <w:pPr>
              <w:ind w:righ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10293" w:type="dxa"/>
            <w:gridSpan w:val="13"/>
            <w:tcBorders>
              <w:bottom w:val="single" w:sz="4" w:space="0" w:color="auto"/>
            </w:tcBorders>
          </w:tcPr>
          <w:p w:rsidR="004B4BDB" w:rsidRPr="004B4BDB" w:rsidRDefault="004B4BDB" w:rsidP="003C2E4E">
            <w:pPr>
              <w:ind w:righ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2755" w:type="dxa"/>
            <w:gridSpan w:val="3"/>
          </w:tcPr>
          <w:p w:rsidR="004B4BDB" w:rsidRPr="004B4BDB" w:rsidRDefault="004B4BDB" w:rsidP="003C2E4E">
            <w:pPr>
              <w:tabs>
                <w:tab w:val="left" w:pos="39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6. Фактический адрес</w:t>
            </w:r>
          </w:p>
        </w:tc>
        <w:tc>
          <w:tcPr>
            <w:tcW w:w="7538" w:type="dxa"/>
            <w:gridSpan w:val="10"/>
            <w:tcBorders>
              <w:bottom w:val="single" w:sz="4" w:space="0" w:color="auto"/>
            </w:tcBorders>
          </w:tcPr>
          <w:p w:rsidR="004B4BDB" w:rsidRPr="004B4BDB" w:rsidRDefault="004B4BDB" w:rsidP="003C2E4E">
            <w:pPr>
              <w:ind w:righ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10293" w:type="dxa"/>
            <w:gridSpan w:val="13"/>
            <w:tcBorders>
              <w:bottom w:val="single" w:sz="4" w:space="0" w:color="auto"/>
            </w:tcBorders>
          </w:tcPr>
          <w:p w:rsidR="004B4BDB" w:rsidRPr="004B4BDB" w:rsidRDefault="004B4BDB" w:rsidP="003C2E4E">
            <w:pPr>
              <w:ind w:righ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2472" w:type="dxa"/>
            <w:gridSpan w:val="2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7. Почтовый адрес</w:t>
            </w:r>
          </w:p>
        </w:tc>
        <w:tc>
          <w:tcPr>
            <w:tcW w:w="78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B4BDB" w:rsidRPr="004B4BDB" w:rsidRDefault="004B4BDB" w:rsidP="003C2E4E">
            <w:pPr>
              <w:ind w:righ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3C2E4E">
        <w:tc>
          <w:tcPr>
            <w:tcW w:w="3744" w:type="dxa"/>
            <w:gridSpan w:val="6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8. Вышестоящая организация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4BDB" w:rsidRPr="004B4BDB" w:rsidRDefault="004B4BDB" w:rsidP="003C2E4E">
            <w:pPr>
              <w:tabs>
                <w:tab w:val="left" w:pos="6264"/>
              </w:tabs>
              <w:ind w:righ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9. Основные коды организации:</w:t>
            </w:r>
          </w:p>
        </w:tc>
        <w:tc>
          <w:tcPr>
            <w:tcW w:w="44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Цифровое обозначение</w:t>
            </w: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Код административно – территориального деления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4B4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</w:t>
            </w:r>
          </w:p>
          <w:p w:rsidR="004B4BDB" w:rsidRPr="004B4BDB" w:rsidRDefault="004B4BDB" w:rsidP="004B4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правовая форма</w:t>
            </w:r>
          </w:p>
        </w:tc>
        <w:tc>
          <w:tcPr>
            <w:tcW w:w="5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4B4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B4BDB" w:rsidRPr="004B4BDB" w:rsidRDefault="004B4BDB" w:rsidP="004B4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(текстовая расшифровка)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4B4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B4BDB" w:rsidRPr="004B4BDB" w:rsidRDefault="004B4BDB" w:rsidP="004B4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5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4B4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B4BDB" w:rsidRPr="004B4BDB" w:rsidRDefault="004B4BDB" w:rsidP="004B4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(текстовая расшифровка)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4B4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4B4BDB" w:rsidRPr="004B4BDB" w:rsidRDefault="004B4BDB" w:rsidP="004B4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5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4B4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B4BDB" w:rsidRPr="004B4BDB" w:rsidRDefault="004B4BDB" w:rsidP="004B4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(текстовая расшифровка)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DB" w:rsidRPr="004B4BDB" w:rsidTr="004B4BDB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Неосновные коды ОКВЭД (цифровое обозначение)</w:t>
            </w:r>
          </w:p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BDB" w:rsidRDefault="004B4BDB" w:rsidP="004B4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BDB" w:rsidRDefault="004B4BDB" w:rsidP="004B4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BDB" w:rsidRPr="004B4BDB" w:rsidRDefault="004B4BDB" w:rsidP="004B4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B4BDB">
        <w:rPr>
          <w:rFonts w:ascii="Times New Roman" w:hAnsi="Times New Roman" w:cs="Times New Roman"/>
          <w:sz w:val="24"/>
          <w:szCs w:val="24"/>
        </w:rPr>
        <w:t>оборотная сторона)</w:t>
      </w:r>
    </w:p>
    <w:tbl>
      <w:tblPr>
        <w:tblW w:w="10205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97"/>
        <w:gridCol w:w="3228"/>
        <w:gridCol w:w="236"/>
        <w:gridCol w:w="1180"/>
        <w:gridCol w:w="1051"/>
        <w:gridCol w:w="284"/>
        <w:gridCol w:w="1340"/>
        <w:gridCol w:w="68"/>
        <w:gridCol w:w="1448"/>
        <w:gridCol w:w="72"/>
        <w:gridCol w:w="38"/>
      </w:tblGrid>
      <w:tr w:rsidR="004B4BDB" w:rsidRPr="004B4BDB" w:rsidTr="001A158A">
        <w:trPr>
          <w:trHeight w:val="331"/>
        </w:trPr>
        <w:tc>
          <w:tcPr>
            <w:tcW w:w="8579" w:type="dxa"/>
            <w:gridSpan w:val="8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10. Сведения о </w:t>
            </w:r>
            <w:proofErr w:type="gramStart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6" w:type="dxa"/>
            <w:gridSpan w:val="4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1"/>
          <w:wBefore w:w="563" w:type="dxa"/>
          <w:trHeight w:val="413"/>
        </w:trPr>
        <w:tc>
          <w:tcPr>
            <w:tcW w:w="8016" w:type="dxa"/>
            <w:gridSpan w:val="7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1"/>
          <w:wBefore w:w="563" w:type="dxa"/>
          <w:trHeight w:val="331"/>
        </w:trPr>
        <w:tc>
          <w:tcPr>
            <w:tcW w:w="8016" w:type="dxa"/>
            <w:gridSpan w:val="7"/>
          </w:tcPr>
          <w:p w:rsidR="004B4BDB" w:rsidRPr="004B4BDB" w:rsidRDefault="004B4BDB" w:rsidP="007166EF">
            <w:pPr>
              <w:spacing w:after="0"/>
              <w:ind w:firstLine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26" w:type="dxa"/>
            <w:gridSpan w:val="4"/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1"/>
          <w:wBefore w:w="563" w:type="dxa"/>
          <w:trHeight w:val="319"/>
        </w:trPr>
        <w:tc>
          <w:tcPr>
            <w:tcW w:w="8016" w:type="dxa"/>
            <w:gridSpan w:val="7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10.1. Граждан, пребывающих в запасе 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1"/>
          <w:wBefore w:w="563" w:type="dxa"/>
          <w:trHeight w:val="331"/>
        </w:trPr>
        <w:tc>
          <w:tcPr>
            <w:tcW w:w="8016" w:type="dxa"/>
            <w:gridSpan w:val="7"/>
          </w:tcPr>
          <w:p w:rsidR="004B4BDB" w:rsidRPr="004B4BDB" w:rsidRDefault="004B4BDB" w:rsidP="007166EF">
            <w:pPr>
              <w:spacing w:after="0"/>
              <w:ind w:firstLine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из них: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2"/>
          <w:wBefore w:w="1260" w:type="dxa"/>
          <w:trHeight w:val="331"/>
        </w:trPr>
        <w:tc>
          <w:tcPr>
            <w:tcW w:w="7319" w:type="dxa"/>
            <w:gridSpan w:val="6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а) офицеров и генералов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2"/>
          <w:wBefore w:w="1260" w:type="dxa"/>
          <w:trHeight w:val="373"/>
        </w:trPr>
        <w:tc>
          <w:tcPr>
            <w:tcW w:w="7319" w:type="dxa"/>
            <w:gridSpan w:val="6"/>
          </w:tcPr>
          <w:p w:rsidR="004B4BDB" w:rsidRPr="004B4BDB" w:rsidRDefault="004B4BDB" w:rsidP="007166EF">
            <w:pPr>
              <w:spacing w:after="0"/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б) прапорщиков, мичманов, сержантов и старшин, солдат и матросов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2"/>
          <w:wBefore w:w="1260" w:type="dxa"/>
          <w:trHeight w:val="331"/>
        </w:trPr>
        <w:tc>
          <w:tcPr>
            <w:tcW w:w="7319" w:type="dxa"/>
            <w:gridSpan w:val="6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в) в том числе ограниченно </w:t>
            </w:r>
            <w:proofErr w:type="gramStart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годных</w:t>
            </w:r>
            <w:proofErr w:type="gramEnd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 к военной службе</w:t>
            </w:r>
          </w:p>
        </w:tc>
        <w:tc>
          <w:tcPr>
            <w:tcW w:w="1626" w:type="dxa"/>
            <w:gridSpan w:val="4"/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1"/>
          <w:wBefore w:w="563" w:type="dxa"/>
          <w:trHeight w:val="331"/>
        </w:trPr>
        <w:tc>
          <w:tcPr>
            <w:tcW w:w="8016" w:type="dxa"/>
            <w:gridSpan w:val="7"/>
          </w:tcPr>
          <w:p w:rsidR="004B4BDB" w:rsidRPr="004B4BDB" w:rsidRDefault="004B4BDB" w:rsidP="007166EF">
            <w:pPr>
              <w:spacing w:after="0"/>
              <w:ind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10.2. Забронировано граждан, пребывающих в запасе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1"/>
          <w:wBefore w:w="563" w:type="dxa"/>
          <w:trHeight w:val="318"/>
        </w:trPr>
        <w:tc>
          <w:tcPr>
            <w:tcW w:w="8016" w:type="dxa"/>
            <w:gridSpan w:val="7"/>
          </w:tcPr>
          <w:p w:rsidR="004B4BDB" w:rsidRPr="004B4BDB" w:rsidRDefault="004B4BDB" w:rsidP="007166EF">
            <w:pPr>
              <w:spacing w:after="0"/>
              <w:ind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10.3. Граждан, пребывающих в запасе, имеющих мобилизационные предписания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1"/>
          <w:wBefore w:w="563" w:type="dxa"/>
          <w:trHeight w:val="331"/>
        </w:trPr>
        <w:tc>
          <w:tcPr>
            <w:tcW w:w="8016" w:type="dxa"/>
            <w:gridSpan w:val="7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10.4. Граждан, подлежащих призыву на военную службу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Before w:val="1"/>
          <w:wBefore w:w="563" w:type="dxa"/>
          <w:trHeight w:val="331"/>
        </w:trPr>
        <w:tc>
          <w:tcPr>
            <w:tcW w:w="8016" w:type="dxa"/>
            <w:gridSpan w:val="7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10.5. Незабронированных граждан, пребывающих в запасе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trHeight w:val="319"/>
        </w:trPr>
        <w:tc>
          <w:tcPr>
            <w:tcW w:w="8579" w:type="dxa"/>
            <w:gridSpan w:val="8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11. Ведет ли организация бронирование (да, нет)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gridAfter w:val="2"/>
          <w:wAfter w:w="72" w:type="dxa"/>
          <w:trHeight w:val="905"/>
        </w:trPr>
        <w:tc>
          <w:tcPr>
            <w:tcW w:w="8647" w:type="dxa"/>
            <w:gridSpan w:val="9"/>
          </w:tcPr>
          <w:p w:rsidR="004B4BDB" w:rsidRPr="004B4BDB" w:rsidRDefault="004B4BDB" w:rsidP="007166EF">
            <w:pPr>
              <w:spacing w:after="0"/>
              <w:ind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12. Коды вида экономической деятельности и должности из Перечня должностей и профессий, по которым бронируются граждане, пребывающие в запасе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bottom"/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trHeight w:val="651"/>
        </w:trPr>
        <w:tc>
          <w:tcPr>
            <w:tcW w:w="5904" w:type="dxa"/>
            <w:gridSpan w:val="5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13. В сфере </w:t>
            </w:r>
            <w:proofErr w:type="gramStart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  <w:r w:rsidRPr="004B4BDB">
              <w:rPr>
                <w:rFonts w:ascii="Times New Roman" w:hAnsi="Times New Roman" w:cs="Times New Roman"/>
                <w:sz w:val="24"/>
                <w:szCs w:val="24"/>
              </w:rPr>
              <w:t xml:space="preserve"> какого органа государственной власти находится</w:t>
            </w:r>
          </w:p>
        </w:tc>
        <w:tc>
          <w:tcPr>
            <w:tcW w:w="4301" w:type="dxa"/>
            <w:gridSpan w:val="7"/>
            <w:tcBorders>
              <w:bottom w:val="single" w:sz="4" w:space="0" w:color="auto"/>
            </w:tcBorders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trHeight w:val="651"/>
        </w:trPr>
        <w:tc>
          <w:tcPr>
            <w:tcW w:w="8579" w:type="dxa"/>
            <w:gridSpan w:val="8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</w:tcPr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rPr>
          <w:trHeight w:val="3979"/>
        </w:trPr>
        <w:tc>
          <w:tcPr>
            <w:tcW w:w="10205" w:type="dxa"/>
            <w:gridSpan w:val="12"/>
          </w:tcPr>
          <w:p w:rsidR="004B4BDB" w:rsidRPr="004B4BDB" w:rsidRDefault="004B4BDB" w:rsidP="00716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15. Дополнительная информация:</w:t>
            </w:r>
          </w:p>
          <w:tbl>
            <w:tblPr>
              <w:tblW w:w="1004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7"/>
              <w:gridCol w:w="1788"/>
              <w:gridCol w:w="1278"/>
              <w:gridCol w:w="1420"/>
              <w:gridCol w:w="3596"/>
            </w:tblGrid>
            <w:tr w:rsidR="004B4BDB" w:rsidRPr="004B4BDB" w:rsidTr="007166EF">
              <w:trPr>
                <w:trHeight w:val="233"/>
              </w:trPr>
              <w:tc>
                <w:tcPr>
                  <w:tcW w:w="1967" w:type="dxa"/>
                  <w:vMerge w:val="restart"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788" w:type="dxa"/>
                  <w:vMerge w:val="restart"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proofErr w:type="gramStart"/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6293" w:type="dxa"/>
                  <w:gridSpan w:val="3"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Пребывающих</w:t>
                  </w:r>
                  <w:proofErr w:type="gramEnd"/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запасе</w:t>
                  </w:r>
                </w:p>
              </w:tc>
            </w:tr>
            <w:tr w:rsidR="004B4BDB" w:rsidRPr="004B4BDB" w:rsidTr="007166EF">
              <w:trPr>
                <w:trHeight w:val="147"/>
              </w:trPr>
              <w:tc>
                <w:tcPr>
                  <w:tcW w:w="1967" w:type="dxa"/>
                  <w:vMerge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Merge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vMerge w:val="restart"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016" w:type="dxa"/>
                  <w:gridSpan w:val="2"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4B4BDB" w:rsidRPr="004B4BDB" w:rsidTr="007166EF">
              <w:trPr>
                <w:trHeight w:val="147"/>
              </w:trPr>
              <w:tc>
                <w:tcPr>
                  <w:tcW w:w="1967" w:type="dxa"/>
                  <w:vMerge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Merge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vMerge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офицеров</w:t>
                  </w:r>
                </w:p>
              </w:tc>
              <w:tc>
                <w:tcPr>
                  <w:tcW w:w="3596" w:type="dxa"/>
                  <w:shd w:val="clear" w:color="auto" w:fill="auto"/>
                  <w:vAlign w:val="center"/>
                </w:tcPr>
                <w:p w:rsidR="004B4BDB" w:rsidRPr="004B4BDB" w:rsidRDefault="004B4BDB" w:rsidP="007166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прапорщиков, мичманов, сержантов, старшин, солдат, матросов</w:t>
                  </w:r>
                </w:p>
              </w:tc>
            </w:tr>
            <w:tr w:rsidR="004B4BDB" w:rsidRPr="004B4BDB" w:rsidTr="007166EF">
              <w:trPr>
                <w:trHeight w:val="233"/>
              </w:trPr>
              <w:tc>
                <w:tcPr>
                  <w:tcW w:w="1967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</w:t>
                  </w:r>
                </w:p>
              </w:tc>
              <w:tc>
                <w:tcPr>
                  <w:tcW w:w="178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4BDB" w:rsidRPr="004B4BDB" w:rsidTr="007166EF">
              <w:trPr>
                <w:trHeight w:val="233"/>
              </w:trPr>
              <w:tc>
                <w:tcPr>
                  <w:tcW w:w="1967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</w:t>
                  </w:r>
                </w:p>
              </w:tc>
              <w:tc>
                <w:tcPr>
                  <w:tcW w:w="178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4BDB" w:rsidRPr="004B4BDB" w:rsidTr="007166EF">
              <w:trPr>
                <w:trHeight w:val="233"/>
              </w:trPr>
              <w:tc>
                <w:tcPr>
                  <w:tcW w:w="1967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78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4BDB" w:rsidRPr="004B4BDB" w:rsidTr="007166EF">
              <w:trPr>
                <w:trHeight w:val="233"/>
              </w:trPr>
              <w:tc>
                <w:tcPr>
                  <w:tcW w:w="1967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78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4BDB" w:rsidRPr="004B4BDB" w:rsidTr="007166EF">
              <w:trPr>
                <w:trHeight w:val="233"/>
              </w:trPr>
              <w:tc>
                <w:tcPr>
                  <w:tcW w:w="1967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8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shd w:val="clear" w:color="auto" w:fill="auto"/>
                </w:tcPr>
                <w:p w:rsidR="004B4BDB" w:rsidRPr="004B4BDB" w:rsidRDefault="004B4BDB" w:rsidP="007166E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4BDB" w:rsidRPr="004B4BDB" w:rsidRDefault="004B4BDB" w:rsidP="00716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BDB" w:rsidRPr="004B4BDB" w:rsidTr="001A15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40"/>
        </w:trPr>
        <w:tc>
          <w:tcPr>
            <w:tcW w:w="4488" w:type="dxa"/>
            <w:gridSpan w:val="3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(руководитель организации)</w:t>
            </w:r>
          </w:p>
        </w:tc>
        <w:tc>
          <w:tcPr>
            <w:tcW w:w="236" w:type="dxa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</w:tcBorders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4B4BDB" w:rsidRPr="004B4BDB" w:rsidRDefault="004B4BDB" w:rsidP="004B4BDB">
      <w:pPr>
        <w:rPr>
          <w:rFonts w:ascii="Times New Roman" w:hAnsi="Times New Roman" w:cs="Times New Roman"/>
          <w:sz w:val="24"/>
          <w:szCs w:val="24"/>
        </w:rPr>
      </w:pPr>
    </w:p>
    <w:p w:rsidR="004B4BDB" w:rsidRPr="004B4BDB" w:rsidRDefault="004B4BDB" w:rsidP="004B4BDB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4B4BDB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84"/>
        <w:gridCol w:w="708"/>
        <w:gridCol w:w="284"/>
        <w:gridCol w:w="2551"/>
        <w:gridCol w:w="284"/>
        <w:gridCol w:w="992"/>
        <w:gridCol w:w="425"/>
      </w:tblGrid>
      <w:tr w:rsidR="004B4BDB" w:rsidRPr="004B4BDB" w:rsidTr="003C2E4E">
        <w:tc>
          <w:tcPr>
            <w:tcW w:w="284" w:type="dxa"/>
          </w:tcPr>
          <w:p w:rsidR="004B4BDB" w:rsidRPr="004B4BDB" w:rsidRDefault="004B4BDB" w:rsidP="003C2E4E">
            <w:pPr>
              <w:ind w:left="-3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B4BDB" w:rsidRPr="004B4BDB" w:rsidRDefault="004B4BDB" w:rsidP="003C2E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B4BDB" w:rsidRPr="004B4BDB" w:rsidRDefault="004B4BDB" w:rsidP="003C2E4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BDB" w:rsidRPr="004B4BDB" w:rsidRDefault="004B4BDB" w:rsidP="003C2E4E">
            <w:pPr>
              <w:ind w:left="-94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B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B4B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B4BDB" w:rsidRPr="004B4BDB" w:rsidRDefault="004B4BDB" w:rsidP="004B4B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4"/>
        <w:gridCol w:w="3675"/>
      </w:tblGrid>
      <w:tr w:rsidR="004B4BDB" w:rsidRPr="004B4BDB" w:rsidTr="007166EF">
        <w:trPr>
          <w:trHeight w:val="453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Отметка о снятии с учета (ликвидации организации)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DB" w:rsidRPr="004B4BDB" w:rsidRDefault="004B4BDB" w:rsidP="003C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DB" w:rsidRPr="004B4BDB" w:rsidTr="007166EF">
        <w:trPr>
          <w:trHeight w:val="441"/>
        </w:trPr>
        <w:tc>
          <w:tcPr>
            <w:tcW w:w="10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BDB" w:rsidRPr="004B4BDB" w:rsidRDefault="004B4BDB" w:rsidP="003C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DB">
              <w:rPr>
                <w:rFonts w:ascii="Times New Roman" w:hAnsi="Times New Roman" w:cs="Times New Roman"/>
                <w:sz w:val="24"/>
                <w:szCs w:val="24"/>
              </w:rPr>
              <w:t>(заполняется в районной комиссии)</w:t>
            </w:r>
          </w:p>
        </w:tc>
      </w:tr>
    </w:tbl>
    <w:p w:rsidR="002E642C" w:rsidRPr="004B4BDB" w:rsidRDefault="002E642C" w:rsidP="007166E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2E642C" w:rsidRPr="004B4BDB" w:rsidSect="00AB7913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23" w:rsidRDefault="00A40F23" w:rsidP="0040540C">
      <w:pPr>
        <w:spacing w:after="0" w:line="240" w:lineRule="auto"/>
      </w:pPr>
      <w:r>
        <w:separator/>
      </w:r>
    </w:p>
  </w:endnote>
  <w:endnote w:type="continuationSeparator" w:id="0">
    <w:p w:rsidR="00A40F23" w:rsidRDefault="00A40F23" w:rsidP="0040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23" w:rsidRDefault="00A40F23" w:rsidP="0040540C">
      <w:pPr>
        <w:spacing w:after="0" w:line="240" w:lineRule="auto"/>
      </w:pPr>
      <w:r>
        <w:separator/>
      </w:r>
    </w:p>
  </w:footnote>
  <w:footnote w:type="continuationSeparator" w:id="0">
    <w:p w:rsidR="00A40F23" w:rsidRDefault="00A40F23" w:rsidP="0040540C">
      <w:pPr>
        <w:spacing w:after="0" w:line="240" w:lineRule="auto"/>
      </w:pPr>
      <w:r>
        <w:continuationSeparator/>
      </w:r>
    </w:p>
  </w:footnote>
  <w:footnote w:id="1">
    <w:p w:rsidR="00D27DB0" w:rsidRPr="00D27DB0" w:rsidRDefault="00D27DB0">
      <w:pPr>
        <w:pStyle w:val="ab"/>
        <w:rPr>
          <w:rFonts w:ascii="Times New Roman" w:hAnsi="Times New Roman" w:cs="Times New Roman"/>
        </w:rPr>
      </w:pPr>
      <w:r w:rsidRPr="00D27DB0">
        <w:rPr>
          <w:rStyle w:val="ad"/>
          <w:rFonts w:ascii="Times New Roman" w:hAnsi="Times New Roman" w:cs="Times New Roman"/>
        </w:rPr>
        <w:footnoteRef/>
      </w:r>
      <w:r w:rsidRPr="00D27DB0">
        <w:rPr>
          <w:rFonts w:ascii="Times New Roman" w:hAnsi="Times New Roman" w:cs="Times New Roman"/>
        </w:rPr>
        <w:t xml:space="preserve"> В графе 9 «Примечание» указывать количество граждан пребывающих в запасе, имеющих мобилизационные предписания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0C"/>
    <w:rsid w:val="000058A3"/>
    <w:rsid w:val="00060522"/>
    <w:rsid w:val="0009488B"/>
    <w:rsid w:val="000E445B"/>
    <w:rsid w:val="00162619"/>
    <w:rsid w:val="00165B6B"/>
    <w:rsid w:val="001845CF"/>
    <w:rsid w:val="001A158A"/>
    <w:rsid w:val="0024732D"/>
    <w:rsid w:val="002B77C2"/>
    <w:rsid w:val="002D749A"/>
    <w:rsid w:val="002E642C"/>
    <w:rsid w:val="0034246C"/>
    <w:rsid w:val="00343A4E"/>
    <w:rsid w:val="00351ED1"/>
    <w:rsid w:val="003657BB"/>
    <w:rsid w:val="004024E5"/>
    <w:rsid w:val="0040540C"/>
    <w:rsid w:val="00441F0A"/>
    <w:rsid w:val="0047401E"/>
    <w:rsid w:val="004A71CB"/>
    <w:rsid w:val="004B4BDB"/>
    <w:rsid w:val="00683E6C"/>
    <w:rsid w:val="006A0D6D"/>
    <w:rsid w:val="007166EF"/>
    <w:rsid w:val="00734E34"/>
    <w:rsid w:val="007545E0"/>
    <w:rsid w:val="00785EC7"/>
    <w:rsid w:val="007A6C56"/>
    <w:rsid w:val="007A79D5"/>
    <w:rsid w:val="007C6DCA"/>
    <w:rsid w:val="007F1136"/>
    <w:rsid w:val="008712D2"/>
    <w:rsid w:val="00924F69"/>
    <w:rsid w:val="0093672A"/>
    <w:rsid w:val="00954B77"/>
    <w:rsid w:val="009D3922"/>
    <w:rsid w:val="00A160AE"/>
    <w:rsid w:val="00A40F23"/>
    <w:rsid w:val="00A94489"/>
    <w:rsid w:val="00AC5DA1"/>
    <w:rsid w:val="00AF5CD5"/>
    <w:rsid w:val="00B00399"/>
    <w:rsid w:val="00B82FC2"/>
    <w:rsid w:val="00BC290C"/>
    <w:rsid w:val="00BE1ECD"/>
    <w:rsid w:val="00C63044"/>
    <w:rsid w:val="00C63E36"/>
    <w:rsid w:val="00D27DB0"/>
    <w:rsid w:val="00D7353E"/>
    <w:rsid w:val="00DA6B7B"/>
    <w:rsid w:val="00E37F36"/>
    <w:rsid w:val="00E632DC"/>
    <w:rsid w:val="00E825E6"/>
    <w:rsid w:val="00F9629A"/>
    <w:rsid w:val="00FC471D"/>
    <w:rsid w:val="00FC6AAC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4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540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0540C"/>
  </w:style>
  <w:style w:type="paragraph" w:styleId="a6">
    <w:name w:val="Normal (Web)"/>
    <w:basedOn w:val="a"/>
    <w:rsid w:val="004054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540C"/>
  </w:style>
  <w:style w:type="paragraph" w:styleId="a9">
    <w:name w:val="No Spacing"/>
    <w:uiPriority w:val="1"/>
    <w:qFormat/>
    <w:rsid w:val="0040540C"/>
    <w:pPr>
      <w:spacing w:after="0" w:line="240" w:lineRule="auto"/>
    </w:pPr>
  </w:style>
  <w:style w:type="table" w:styleId="aa">
    <w:name w:val="Table Grid"/>
    <w:basedOn w:val="a1"/>
    <w:uiPriority w:val="59"/>
    <w:rsid w:val="00402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D27DB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27DB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27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4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540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0540C"/>
  </w:style>
  <w:style w:type="paragraph" w:styleId="a6">
    <w:name w:val="Normal (Web)"/>
    <w:basedOn w:val="a"/>
    <w:rsid w:val="004054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540C"/>
  </w:style>
  <w:style w:type="paragraph" w:styleId="a9">
    <w:name w:val="No Spacing"/>
    <w:uiPriority w:val="1"/>
    <w:qFormat/>
    <w:rsid w:val="0040540C"/>
    <w:pPr>
      <w:spacing w:after="0" w:line="240" w:lineRule="auto"/>
    </w:pPr>
  </w:style>
  <w:style w:type="table" w:styleId="aa">
    <w:name w:val="Table Grid"/>
    <w:basedOn w:val="a1"/>
    <w:uiPriority w:val="59"/>
    <w:rsid w:val="00402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D27DB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27DB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27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9D59-9321-4BE7-99A8-A83B5AB7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Соболева</cp:lastModifiedBy>
  <cp:revision>2</cp:revision>
  <cp:lastPrinted>2015-10-28T13:06:00Z</cp:lastPrinted>
  <dcterms:created xsi:type="dcterms:W3CDTF">2022-10-18T11:53:00Z</dcterms:created>
  <dcterms:modified xsi:type="dcterms:W3CDTF">2022-10-18T11:53:00Z</dcterms:modified>
</cp:coreProperties>
</file>