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E7" w:rsidRPr="00FE1D1B" w:rsidRDefault="009970E7" w:rsidP="004946F0">
      <w:pPr>
        <w:widowControl w:val="0"/>
        <w:spacing w:after="0" w:line="240" w:lineRule="auto"/>
        <w:ind w:firstLine="84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1D1B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970E7" w:rsidRPr="00FE1D1B" w:rsidRDefault="009970E7" w:rsidP="004946F0">
      <w:pPr>
        <w:widowControl w:val="0"/>
        <w:spacing w:after="0" w:line="240" w:lineRule="auto"/>
        <w:ind w:firstLine="84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FE1D1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970E7" w:rsidRPr="00FE1D1B" w:rsidRDefault="009970E7" w:rsidP="004946F0">
      <w:pPr>
        <w:widowControl w:val="0"/>
        <w:spacing w:after="0" w:line="240" w:lineRule="auto"/>
        <w:ind w:firstLine="84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1D1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970E7" w:rsidRPr="00FE1D1B" w:rsidRDefault="009970E7" w:rsidP="004946F0">
      <w:pPr>
        <w:widowControl w:val="0"/>
        <w:spacing w:after="0" w:line="240" w:lineRule="auto"/>
        <w:ind w:firstLine="84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1D1B">
        <w:rPr>
          <w:rFonts w:ascii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</w:p>
    <w:p w:rsidR="009970E7" w:rsidRPr="00727FE0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1D1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946F0">
        <w:rPr>
          <w:rFonts w:ascii="Times New Roman" w:hAnsi="Times New Roman" w:cs="Times New Roman"/>
          <w:sz w:val="24"/>
          <w:szCs w:val="24"/>
          <w:lang w:eastAsia="ru-RU"/>
        </w:rPr>
        <w:t xml:space="preserve"> 16 января 2020</w:t>
      </w:r>
      <w:r w:rsidRPr="00FE1D1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946F0">
        <w:rPr>
          <w:rFonts w:ascii="Times New Roman" w:hAnsi="Times New Roman" w:cs="Times New Roman"/>
          <w:sz w:val="24"/>
          <w:szCs w:val="24"/>
          <w:lang w:eastAsia="ru-RU"/>
        </w:rPr>
        <w:t xml:space="preserve"> 67</w:t>
      </w: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4946F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946F0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Административный регламент</w:t>
      </w:r>
    </w:p>
    <w:p w:rsidR="009970E7" w:rsidRPr="004946F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946F0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по предоставлению Муниципальной услуги </w:t>
      </w:r>
    </w:p>
    <w:p w:rsidR="009970E7" w:rsidRPr="004946F0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946F0">
        <w:rPr>
          <w:rFonts w:ascii="Times New Roman" w:hAnsi="Times New Roman" w:cs="Times New Roman"/>
          <w:b/>
          <w:bCs/>
          <w:sz w:val="24"/>
          <w:szCs w:val="28"/>
        </w:rPr>
        <w:t>«Утверждение схемы расположения земельного участка на кадастровом плане или кадастровой карте на территории</w:t>
      </w:r>
      <w:r w:rsidRPr="004946F0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Pr="004946F0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«Малопургинский район»</w:t>
      </w:r>
    </w:p>
    <w:p w:rsidR="009970E7" w:rsidRPr="006B7513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727FE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46F0" w:rsidRDefault="004946F0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0E7" w:rsidRPr="004946F0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946F0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с. Малая Пурга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6F0" w:rsidRDefault="004946F0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положения……………………………………………………………………………….4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Предмет регулирования административного регламента……………………………………  4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Описание заявлений…………………………………………………………………………….  4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Порядок информирования о правилах предоставления муниципальной услуги………....... 4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услуги………………………………..........</w:t>
      </w:r>
      <w:r w:rsidR="003748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...</w:t>
      </w:r>
      <w:r w:rsidR="00D11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Наименование муниципальной услуги………………………………………………………...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Результат предоставления муниципальной услуги…………………………………………...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Срок предоставления муниципальной услуги…………………………………………….......6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Правовые основания для предоставления муниципальной услуги………………………….6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способах их получения заявителями, в том числе в электронной форме, и порядке их представления……………………………………………………………………………………….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Исчерпывающий перечень оснований для отказа в приеме документов, необходимых для предоставления Муниципальной услуги ……………………………………………………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Исчерпывающий перечень оснований для отказа в предоставлении муниципальной услуги………………………………………………………………………………………………...7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Исчерпывающий перечень оснований для приостановления в предоставлении Муниципальной услуги  …………………………………………………………………………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Размер платы, взимаемой с заявителя при предоставлении муниципальной услуги,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Республики……………………………………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услуги………………………………………………………………………………………………...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Требования к помещениям, в которых предоставляется муниципальная услуга, к залу ожидания, местам для заполнения результата предоставления муниципальной услуги, информационным стендам с образцами их заполнения и перечнем документов, необходимых для предоставления муниципальной услуги…………………………………………………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…..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Срок регистрации запроса заявителя о предоставлении муниципальной услуги…………8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Доступность предоставления муниципальной услуги для лиц ограниченными возможностями……………………………………………………………………………………...8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Показатели доступности и качества Муниципальной услуги……………………………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...10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форме………………………………………………………………………………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04F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60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………………………………………...1</w:t>
      </w:r>
      <w:r w:rsidR="00D11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9970E7" w:rsidRPr="00464F88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464F8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административных процедур…………………………………………………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Pr="00464F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 Прием. Первичная обработка. Регистрация заявления и прилагаемых к нему документов, и направление их должностному лицу для определения исполнителя муниципальной услуги……………………………………………………………………………………………….1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 Рассмотрение заявления и прилагаемых к нему документов………………………………1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 Рассмотрение, проверка содержания и подписание постановления Администрации об утверждении схемы расположения земельного участка на кадастровом плане территории, извещение заявителя о постановления Администрации и его рассылка………………………12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регламента…………………..1</w:t>
      </w:r>
      <w:r w:rsidR="00D11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23. 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постановлений, устанавливающих требования к предоставлению муниципальной услуги, а также принятием решений ответственными лицами………………………………………………………………..1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услуги……………………………….1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услуги…………………………………………………………………………..1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 Положения. Характеризующие требования к порядку и формам за предоставлением муниципальной услуги, в том числе со стороны граждан……………………………………..1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служащих…………………………………………………………………</w:t>
      </w:r>
      <w:r w:rsidR="00D11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…1</w:t>
      </w:r>
      <w:r w:rsidR="00D11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9970E7" w:rsidRPr="0036692C" w:rsidRDefault="009970E7" w:rsidP="00494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 О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бжалование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решений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 или бездействия специалистов Администрации в досудебном порядке.</w:t>
      </w:r>
    </w:p>
    <w:p w:rsidR="009970E7" w:rsidRPr="00B67940" w:rsidRDefault="009970E7" w:rsidP="004946F0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B67940">
        <w:rPr>
          <w:rFonts w:ascii="Times New Roman" w:hAnsi="Times New Roman" w:cs="Times New Roman"/>
        </w:rPr>
        <w:t>Общие требования к порядку подачи и рассмотрения жалобы</w:t>
      </w:r>
      <w:r>
        <w:rPr>
          <w:rFonts w:ascii="Times New Roman" w:hAnsi="Times New Roman" w:cs="Times New Roman"/>
        </w:rPr>
        <w:t>………………………….</w:t>
      </w:r>
      <w:r w:rsidR="00D118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.1</w:t>
      </w:r>
      <w:r w:rsidR="00D11832">
        <w:rPr>
          <w:rFonts w:ascii="Times New Roman" w:hAnsi="Times New Roman" w:cs="Times New Roman"/>
        </w:rPr>
        <w:t>4</w:t>
      </w:r>
    </w:p>
    <w:p w:rsidR="009970E7" w:rsidRPr="0036692C" w:rsidRDefault="009970E7" w:rsidP="00494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29. Р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жалобы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«Малопургинский район»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……………………………………………………………………….1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9970E7" w:rsidRPr="00D11832" w:rsidRDefault="009970E7" w:rsidP="00494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3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к 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1832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регламенту…………………………………………..1</w:t>
      </w:r>
      <w:r w:rsidR="00D11832" w:rsidRPr="00D11832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9970E7" w:rsidRPr="00D11832" w:rsidRDefault="009970E7" w:rsidP="004946F0">
      <w:pPr>
        <w:autoSpaceDE w:val="0"/>
        <w:autoSpaceDN w:val="0"/>
        <w:adjustRightInd w:val="0"/>
        <w:spacing w:after="0" w:line="240" w:lineRule="auto"/>
        <w:contextualSpacing/>
        <w:rPr>
          <w:lang w:eastAsia="ru-RU"/>
        </w:rPr>
      </w:pPr>
      <w:r w:rsidRPr="00D1183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к 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11832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регламенту…………………………………………...1</w:t>
      </w:r>
      <w:bookmarkStart w:id="0" w:name="_Toc357012382"/>
      <w:bookmarkStart w:id="1" w:name="_Toc357016686"/>
      <w:bookmarkStart w:id="2" w:name="_Toc357077284"/>
      <w:r w:rsidR="00D11832" w:rsidRPr="00D1183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9970E7" w:rsidRPr="00D11832" w:rsidRDefault="009970E7" w:rsidP="004946F0">
      <w:pPr>
        <w:spacing w:after="0" w:line="240" w:lineRule="auto"/>
        <w:contextualSpacing/>
        <w:rPr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6F0" w:rsidRDefault="004946F0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832" w:rsidRDefault="00D11832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832" w:rsidRDefault="00D11832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832" w:rsidRDefault="00D11832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832" w:rsidRDefault="00D11832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1832" w:rsidRDefault="00D11832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bookmarkEnd w:id="1"/>
    <w:bookmarkEnd w:id="2"/>
    <w:p w:rsidR="009970E7" w:rsidRDefault="009970E7" w:rsidP="00494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0E7" w:rsidRPr="00B52201" w:rsidRDefault="009970E7" w:rsidP="004946F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0E7" w:rsidRPr="00CD2234" w:rsidRDefault="009970E7" w:rsidP="00BA2F7A">
      <w:pPr>
        <w:keepNext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1. Предмет регулирования административного регламента.</w:t>
      </w:r>
    </w:p>
    <w:p w:rsidR="009970E7" w:rsidRPr="00B52201" w:rsidRDefault="009970E7" w:rsidP="00BA2F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B5220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2201">
        <w:rPr>
          <w:rFonts w:ascii="Times New Roman" w:hAnsi="Times New Roman" w:cs="Times New Roman"/>
          <w:sz w:val="24"/>
          <w:szCs w:val="24"/>
        </w:rPr>
        <w:t xml:space="preserve">униципальной услуги (далее – Административный регламент) «Утверждение схемы расположения земельного участка на кадастровом плане или кадастровой карте </w:t>
      </w:r>
      <w:r w:rsidRPr="00CC56B1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2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2201">
        <w:rPr>
          <w:rFonts w:ascii="Times New Roman" w:hAnsi="Times New Roman" w:cs="Times New Roman"/>
          <w:sz w:val="24"/>
          <w:szCs w:val="24"/>
        </w:rPr>
        <w:t xml:space="preserve">униципальной услуги и устанавливает порядок и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2201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9970E7" w:rsidRPr="00CD2234" w:rsidRDefault="009970E7" w:rsidP="00BA2F7A">
      <w:pPr>
        <w:keepNext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Toc357012383"/>
      <w:bookmarkStart w:id="4" w:name="_Toc357016687"/>
      <w:bookmarkStart w:id="5" w:name="_Toc357077286"/>
      <w:r w:rsidRPr="00CD2234">
        <w:rPr>
          <w:rFonts w:ascii="Times New Roman" w:hAnsi="Times New Roman" w:cs="Times New Roman"/>
          <w:sz w:val="24"/>
          <w:szCs w:val="24"/>
          <w:lang w:eastAsia="ru-RU"/>
        </w:rPr>
        <w:t>2. Описание заявителей</w:t>
      </w:r>
      <w:bookmarkEnd w:id="3"/>
      <w:bookmarkEnd w:id="4"/>
      <w:bookmarkEnd w:id="5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201">
        <w:rPr>
          <w:rFonts w:ascii="Times New Roman" w:hAnsi="Times New Roman" w:cs="Times New Roman"/>
          <w:sz w:val="24"/>
          <w:szCs w:val="24"/>
        </w:rPr>
        <w:t>Получателями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являются заинтересованные лица</w:t>
      </w:r>
      <w:r w:rsidRPr="00B52201">
        <w:rPr>
          <w:rFonts w:ascii="Times New Roman" w:hAnsi="Times New Roman" w:cs="Times New Roman"/>
          <w:sz w:val="24"/>
          <w:szCs w:val="24"/>
        </w:rPr>
        <w:t xml:space="preserve"> (далее - заявитель - физическое лицо или юридическое лицо), органы государственной власти Российской Федерации, субъекты Российской Федерации, органы местного самоуправления.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201">
        <w:rPr>
          <w:rFonts w:ascii="Times New Roman" w:hAnsi="Times New Roman" w:cs="Times New Roman"/>
          <w:sz w:val="24"/>
          <w:szCs w:val="24"/>
        </w:rPr>
        <w:t>От имени физических лиц  подавать заявление на утверждение  схемы расположения земельного участка на кадастровом плане или кадастровой карте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6B1">
        <w:rPr>
          <w:rFonts w:ascii="Times New Roman" w:hAnsi="Times New Roman" w:cs="Times New Roman"/>
          <w:sz w:val="24"/>
          <w:szCs w:val="24"/>
        </w:rPr>
        <w:t>на территории</w:t>
      </w:r>
      <w:r w:rsidRPr="00B522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«Малопургинский район» могут в частности: 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2201">
        <w:rPr>
          <w:rFonts w:ascii="Times New Roman" w:hAnsi="Times New Roman" w:cs="Times New Roman"/>
          <w:sz w:val="24"/>
          <w:szCs w:val="24"/>
        </w:rPr>
        <w:t xml:space="preserve"> законные представители (родители, усыновители, опекуны) несовершеннолетних в возрасте до 14 лет; 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52201">
        <w:rPr>
          <w:rFonts w:ascii="Times New Roman" w:hAnsi="Times New Roman" w:cs="Times New Roman"/>
          <w:sz w:val="24"/>
          <w:szCs w:val="24"/>
        </w:rPr>
        <w:t xml:space="preserve"> опекуны недееспособных граждан; 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52201">
        <w:rPr>
          <w:rFonts w:ascii="Times New Roman" w:hAnsi="Times New Roman" w:cs="Times New Roman"/>
          <w:sz w:val="24"/>
          <w:szCs w:val="24"/>
        </w:rPr>
        <w:t xml:space="preserve"> представители, действующие в силу полномочий, основанных на доверенности; </w:t>
      </w:r>
    </w:p>
    <w:p w:rsidR="009970E7" w:rsidRPr="00B52201" w:rsidRDefault="009970E7" w:rsidP="00BA2F7A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52201">
        <w:rPr>
          <w:rFonts w:ascii="Times New Roman" w:hAnsi="Times New Roman" w:cs="Times New Roman"/>
          <w:sz w:val="24"/>
          <w:szCs w:val="24"/>
        </w:rPr>
        <w:t xml:space="preserve"> несовершеннолетний в возрасте от 14 до 18 лет может подать заявление  с письменного согласия своих законных представителей – родителей, усыновителей или попечителя.</w:t>
      </w:r>
    </w:p>
    <w:p w:rsidR="009970E7" w:rsidRPr="00CD2234" w:rsidRDefault="009970E7" w:rsidP="004946F0">
      <w:pPr>
        <w:pStyle w:val="a9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Toc300152899"/>
      <w:bookmarkStart w:id="7" w:name="_Toc357012384"/>
      <w:bookmarkStart w:id="8" w:name="_Toc357016688"/>
      <w:bookmarkStart w:id="9" w:name="_Toc357077287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информирования о правилах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6"/>
      <w:bookmarkEnd w:id="7"/>
      <w:bookmarkEnd w:id="8"/>
      <w:bookmarkEnd w:id="9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DF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информирования о правилах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D7DF5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8D7D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70E7" w:rsidRPr="00D72DF7" w:rsidRDefault="009970E7" w:rsidP="00BA2F7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специалистами </w:t>
      </w:r>
      <w:r w:rsidR="00D72DF7" w:rsidRPr="00D72DF7">
        <w:rPr>
          <w:rFonts w:ascii="Times New Roman" w:hAnsi="Times New Roman" w:cs="Times New Roman"/>
          <w:sz w:val="24"/>
          <w:szCs w:val="24"/>
        </w:rPr>
        <w:t>Отдел</w:t>
      </w:r>
      <w:r w:rsidR="00D72DF7">
        <w:rPr>
          <w:rFonts w:ascii="Times New Roman" w:hAnsi="Times New Roman" w:cs="Times New Roman"/>
          <w:sz w:val="24"/>
          <w:szCs w:val="24"/>
        </w:rPr>
        <w:t>а</w:t>
      </w:r>
      <w:r w:rsidR="00D72DF7" w:rsidRPr="00D72DF7">
        <w:rPr>
          <w:rFonts w:ascii="Times New Roman" w:hAnsi="Times New Roman" w:cs="Times New Roman"/>
          <w:sz w:val="24"/>
          <w:szCs w:val="24"/>
        </w:rPr>
        <w:t xml:space="preserve"> землепользования и управления имуществом управления по развитию сельских территорий Администрации муниципального образования «Малопургинский район» </w:t>
      </w:r>
      <w:r w:rsidRPr="00D72DF7">
        <w:rPr>
          <w:rFonts w:ascii="Times New Roman" w:hAnsi="Times New Roman" w:cs="Times New Roman"/>
          <w:sz w:val="24"/>
          <w:szCs w:val="24"/>
        </w:rPr>
        <w:t>(далее – Отдел) и далее - МФЦ;</w:t>
      </w:r>
    </w:p>
    <w:p w:rsidR="009970E7" w:rsidRPr="008D7DF5" w:rsidRDefault="009970E7" w:rsidP="00BA2F7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DF5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и электронного информирования;</w:t>
      </w:r>
    </w:p>
    <w:p w:rsidR="009970E7" w:rsidRPr="008D7DF5" w:rsidRDefault="009970E7" w:rsidP="00BA2F7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DF5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9970E7" w:rsidRPr="008D7DF5" w:rsidRDefault="009970E7" w:rsidP="00BA2F7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DF5">
        <w:rPr>
          <w:rFonts w:ascii="Times New Roman" w:hAnsi="Times New Roman" w:cs="Times New Roman"/>
          <w:sz w:val="24"/>
          <w:szCs w:val="24"/>
        </w:rPr>
        <w:t xml:space="preserve">посредством размещения в федеральной государственной информационной системе «Единый портал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7DF5">
        <w:rPr>
          <w:rFonts w:ascii="Times New Roman" w:hAnsi="Times New Roman" w:cs="Times New Roman"/>
          <w:sz w:val="24"/>
          <w:szCs w:val="24"/>
        </w:rPr>
        <w:t xml:space="preserve">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7DF5">
        <w:rPr>
          <w:rFonts w:ascii="Times New Roman" w:hAnsi="Times New Roman" w:cs="Times New Roman"/>
          <w:sz w:val="24"/>
          <w:szCs w:val="24"/>
        </w:rPr>
        <w:t xml:space="preserve">униципальных услуг (функций)» (далее – Единый портал), государственной информационной системе Удмуртской Республики «Портал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7DF5">
        <w:rPr>
          <w:rFonts w:ascii="Times New Roman" w:hAnsi="Times New Roman" w:cs="Times New Roman"/>
          <w:sz w:val="24"/>
          <w:szCs w:val="24"/>
        </w:rPr>
        <w:t xml:space="preserve">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7DF5">
        <w:rPr>
          <w:rFonts w:ascii="Times New Roman" w:hAnsi="Times New Roman" w:cs="Times New Roman"/>
          <w:sz w:val="24"/>
          <w:szCs w:val="24"/>
        </w:rPr>
        <w:t xml:space="preserve">униципальных услуг (функций)» </w:t>
      </w:r>
      <w:hyperlink r:id="rId8" w:history="1">
        <w:r w:rsidRPr="008D7D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www.mfc18.ru</w:t>
        </w:r>
      </w:hyperlink>
      <w:r w:rsidRPr="008D7DF5">
        <w:rPr>
          <w:rFonts w:ascii="Times New Roman" w:hAnsi="Times New Roman" w:cs="Times New Roman"/>
          <w:sz w:val="24"/>
          <w:szCs w:val="24"/>
        </w:rPr>
        <w:t>, официальном интернет-сайте муниципального образования «Малопургинский район.</w:t>
      </w:r>
    </w:p>
    <w:p w:rsidR="009970E7" w:rsidRPr="008D7DF5" w:rsidRDefault="009970E7" w:rsidP="004946F0">
      <w:pPr>
        <w:pStyle w:val="a9"/>
        <w:ind w:firstLine="708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«Малопургинский район» расположена по адресу: </w:t>
      </w:r>
      <w:r w:rsidRPr="008D7DF5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427820, Удмуртская Республика, Малопургинский район, с. Малая Пурга,  пл. Победы, 1, официальный сайт муниципального образования «Малопургинский район»  в сети Интернет (</w:t>
      </w:r>
      <w:r w:rsidRPr="008D7DF5">
        <w:rPr>
          <w:rStyle w:val="a7"/>
          <w:rFonts w:ascii="Times New Roman" w:hAnsi="Times New Roman" w:cs="Times New Roman"/>
          <w:i w:val="0"/>
          <w:iCs w:val="0"/>
          <w:color w:val="365F91"/>
          <w:sz w:val="24"/>
          <w:szCs w:val="24"/>
        </w:rPr>
        <w:t>www.malayаpurga.ru</w:t>
      </w:r>
      <w:r w:rsidRPr="008D7DF5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)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970E7" w:rsidRPr="00401A60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Администрации, участвующим в предоставлении услуги является </w:t>
      </w:r>
      <w:r w:rsidR="00D72DF7" w:rsidRPr="00D72DF7">
        <w:rPr>
          <w:rFonts w:ascii="Times New Roman" w:hAnsi="Times New Roman" w:cs="Times New Roman"/>
          <w:sz w:val="24"/>
          <w:szCs w:val="24"/>
        </w:rPr>
        <w:t>Отдел землепользования и управления имуществом управления по развитию сельских территорий Администрации муниципального образования «Малопургинский район»</w:t>
      </w:r>
      <w:r w:rsidRPr="00D72DF7">
        <w:rPr>
          <w:rFonts w:ascii="Times New Roman" w:hAnsi="Times New Roman" w:cs="Times New Roman"/>
          <w:sz w:val="24"/>
          <w:szCs w:val="24"/>
        </w:rPr>
        <w:t>,</w:t>
      </w:r>
      <w:r w:rsidRPr="008D7DF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DF5">
        <w:rPr>
          <w:rFonts w:ascii="Times New Roman" w:hAnsi="Times New Roman" w:cs="Times New Roman"/>
          <w:sz w:val="24"/>
          <w:szCs w:val="24"/>
        </w:rPr>
        <w:t xml:space="preserve"> по указанному выше адресу </w:t>
      </w:r>
      <w:r w:rsidR="00D72DF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(телефон 89508288026, 89508288034</w:t>
      </w:r>
      <w:r w:rsidRPr="00082B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,кабинет </w:t>
      </w:r>
      <w:r w:rsidR="00D72DF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69,77</w:t>
      </w:r>
      <w:r w:rsidRPr="00082B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</w:t>
      </w:r>
      <w:r w:rsidRPr="008D7DF5">
        <w:rPr>
          <w:rFonts w:ascii="Times New Roman" w:hAnsi="Times New Roman" w:cs="Times New Roman"/>
          <w:sz w:val="24"/>
          <w:szCs w:val="24"/>
        </w:rPr>
        <w:t xml:space="preserve"> – с 8-00 до 16-12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7DF5">
        <w:rPr>
          <w:rFonts w:ascii="Times New Roman" w:hAnsi="Times New Roman" w:cs="Times New Roman"/>
          <w:sz w:val="24"/>
          <w:szCs w:val="24"/>
        </w:rPr>
        <w:t>беденный перерыв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F5">
        <w:rPr>
          <w:rFonts w:ascii="Times New Roman" w:hAnsi="Times New Roman" w:cs="Times New Roman"/>
          <w:sz w:val="24"/>
          <w:szCs w:val="24"/>
        </w:rPr>
        <w:t>с 12.00 -13.00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970E7" w:rsidRPr="008D7DF5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МФЦ Малопургинского района филиала «Завьяловский» УА «МФЦ УР» </w:t>
      </w:r>
      <w:r>
        <w:rPr>
          <w:rFonts w:ascii="Times New Roman" w:hAnsi="Times New Roman" w:cs="Times New Roman"/>
          <w:color w:val="333333"/>
          <w:sz w:val="24"/>
          <w:szCs w:val="24"/>
        </w:rPr>
        <w:t>(далее - МФЦ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>, расположенное по адресу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t>: 427820, с. Малая Пурга, ул. Кирова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t xml:space="preserve"> 7. Телефоны </w:t>
      </w:r>
      <w:r w:rsidRPr="008D7DF5">
        <w:rPr>
          <w:rStyle w:val="a7"/>
          <w:rFonts w:ascii="Times New Roman" w:hAnsi="Times New Roman" w:cs="Times New Roman"/>
          <w:sz w:val="24"/>
          <w:szCs w:val="24"/>
        </w:rPr>
        <w:t xml:space="preserve">8 (34138) 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lastRenderedPageBreak/>
        <w:t>4-39-74, 4-39-75. Факс 4-39-74</w:t>
      </w:r>
      <w:r w:rsidRPr="008D7DF5">
        <w:rPr>
          <w:rFonts w:ascii="Times New Roman" w:hAnsi="Times New Roman" w:cs="Times New Roman"/>
          <w:sz w:val="24"/>
          <w:szCs w:val="24"/>
        </w:rPr>
        <w:t xml:space="preserve">. 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t xml:space="preserve">Интернет страница МФЦ </w:t>
      </w:r>
      <w:hyperlink r:id="rId9" w:history="1">
        <w:r w:rsidR="00925B81" w:rsidRPr="00DA3D02">
          <w:rPr>
            <w:rStyle w:val="a3"/>
          </w:rPr>
          <w:t>http://</w:t>
        </w:r>
      </w:hyperlink>
      <w:r w:rsidR="00925B81">
        <w:rPr>
          <w:color w:val="0000FF"/>
          <w:u w:val="single"/>
          <w:lang w:val="en-US"/>
        </w:rPr>
        <w:t>www</w:t>
      </w:r>
      <w:r w:rsidR="00925B81" w:rsidRPr="00800A18">
        <w:rPr>
          <w:color w:val="0000FF"/>
          <w:u w:val="single"/>
        </w:rPr>
        <w:t>.</w:t>
      </w:r>
      <w:r w:rsidR="00925B81">
        <w:rPr>
          <w:color w:val="0000FF"/>
          <w:u w:val="single"/>
          <w:lang w:val="en-US"/>
        </w:rPr>
        <w:t>mfcur</w:t>
      </w:r>
      <w:r w:rsidR="00925B81" w:rsidRPr="00800A18">
        <w:rPr>
          <w:color w:val="0000FF"/>
          <w:u w:val="single"/>
        </w:rPr>
        <w:t>.</w:t>
      </w:r>
      <w:r w:rsidR="00925B81">
        <w:rPr>
          <w:color w:val="0000FF"/>
          <w:u w:val="single"/>
          <w:lang w:val="en-US"/>
        </w:rPr>
        <w:t>ru</w:t>
      </w:r>
      <w:r w:rsidR="00925B81" w:rsidRPr="00800A18">
        <w:rPr>
          <w:color w:val="0000FF"/>
          <w:u w:val="single"/>
        </w:rPr>
        <w:t>/</w:t>
      </w:r>
      <w:r w:rsidR="00925B81">
        <w:rPr>
          <w:color w:val="0000FF"/>
          <w:u w:val="single"/>
          <w:lang w:val="en-US"/>
        </w:rPr>
        <w:t>malaya</w:t>
      </w:r>
      <w:r w:rsidR="00925B81" w:rsidRPr="00800A18">
        <w:rPr>
          <w:color w:val="0000FF"/>
          <w:u w:val="single"/>
        </w:rPr>
        <w:t>_</w:t>
      </w:r>
      <w:r w:rsidR="00925B81">
        <w:rPr>
          <w:color w:val="0000FF"/>
          <w:u w:val="single"/>
          <w:lang w:val="en-US"/>
        </w:rPr>
        <w:t>purga</w:t>
      </w:r>
      <w:r w:rsidR="00925B81" w:rsidRPr="00800A18">
        <w:rPr>
          <w:color w:val="0000FF"/>
          <w:u w:val="single"/>
        </w:rPr>
        <w:t>/</w:t>
      </w:r>
      <w:bookmarkStart w:id="10" w:name="_GoBack"/>
      <w:bookmarkEnd w:id="10"/>
      <w:r w:rsidRPr="008D7DF5">
        <w:rPr>
          <w:rFonts w:ascii="Times New Roman" w:hAnsi="Times New Roman" w:cs="Times New Roman"/>
          <w:color w:val="333333"/>
          <w:sz w:val="24"/>
          <w:szCs w:val="24"/>
        </w:rPr>
        <w:t>, E-mail</w:t>
      </w:r>
      <w:hyperlink r:id="rId10" w:history="1">
        <w:r w:rsidRPr="008D7DF5">
          <w:rPr>
            <w:rStyle w:val="a3"/>
            <w:rFonts w:ascii="Times New Roman" w:hAnsi="Times New Roman" w:cs="Times New Roman"/>
            <w:sz w:val="24"/>
            <w:szCs w:val="24"/>
          </w:rPr>
          <w:t>mfcmpurga@gmail.com</w:t>
        </w:r>
      </w:hyperlink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7DF5">
        <w:rPr>
          <w:rFonts w:ascii="Times New Roman" w:hAnsi="Times New Roman" w:cs="Times New Roman"/>
          <w:color w:val="333333"/>
          <w:sz w:val="24"/>
          <w:szCs w:val="24"/>
        </w:rPr>
        <w:t>График приема посетителей: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>Понедельник, вторник – с 8-00 до 17-00;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 xml:space="preserve">Среда - </w:t>
      </w:r>
      <w:r w:rsidRPr="008D7DF5">
        <w:rPr>
          <w:rFonts w:ascii="Times New Roman" w:hAnsi="Times New Roman" w:cs="Times New Roman"/>
          <w:color w:val="333333"/>
          <w:sz w:val="24"/>
          <w:szCs w:val="24"/>
        </w:rPr>
        <w:t>08.00-20.00 (с 17.00 до 20.00 прием осуществляется по предварительной записи);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F5">
        <w:rPr>
          <w:rFonts w:ascii="Times New Roman" w:hAnsi="Times New Roman" w:cs="Times New Roman"/>
          <w:color w:val="333333"/>
          <w:sz w:val="24"/>
          <w:szCs w:val="24"/>
        </w:rPr>
        <w:t>Четверг, пятница -</w:t>
      </w:r>
      <w:r w:rsidRPr="008D7DF5">
        <w:rPr>
          <w:rFonts w:ascii="Times New Roman" w:hAnsi="Times New Roman" w:cs="Times New Roman"/>
          <w:sz w:val="24"/>
          <w:szCs w:val="24"/>
        </w:rPr>
        <w:t xml:space="preserve"> с 8-00 до 17-00;</w:t>
      </w:r>
    </w:p>
    <w:p w:rsidR="009970E7" w:rsidRPr="008D7DF5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DF5">
        <w:rPr>
          <w:rFonts w:ascii="Times New Roman" w:hAnsi="Times New Roman" w:cs="Times New Roman"/>
          <w:sz w:val="24"/>
          <w:szCs w:val="24"/>
        </w:rPr>
        <w:t>Суббота с 9-00 до 13-00;</w:t>
      </w:r>
    </w:p>
    <w:p w:rsidR="009970E7" w:rsidRDefault="009970E7" w:rsidP="004946F0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  <w:r w:rsidRPr="00082B54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9970E7" w:rsidRPr="00082B54" w:rsidRDefault="009970E7" w:rsidP="004946F0">
      <w:pPr>
        <w:pStyle w:val="a9"/>
        <w:contextualSpacing/>
        <w:rPr>
          <w:rFonts w:ascii="Times New Roman" w:hAnsi="Times New Roman" w:cs="Times New Roman"/>
          <w:sz w:val="24"/>
          <w:szCs w:val="24"/>
        </w:rPr>
      </w:pPr>
    </w:p>
    <w:p w:rsidR="009970E7" w:rsidRPr="00B52201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и ходе предоставления муниципальной услуги предоставляется заявителям:</w:t>
      </w:r>
    </w:p>
    <w:p w:rsidR="009970E7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непосредственно в Администрации;</w:t>
      </w:r>
    </w:p>
    <w:p w:rsidR="009970E7" w:rsidRPr="00B52201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70E7" w:rsidRPr="00B52201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 обращении по телефону;</w:t>
      </w:r>
    </w:p>
    <w:p w:rsidR="009970E7" w:rsidRPr="00B52201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 письменном виде по почте или электронным каналам связи;</w:t>
      </w:r>
    </w:p>
    <w:p w:rsidR="009970E7" w:rsidRPr="00B52201" w:rsidRDefault="009970E7" w:rsidP="00BA2F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посредством размещения на официальном сайте муниципального образования «Малопургинский район»;</w:t>
      </w:r>
    </w:p>
    <w:p w:rsidR="009970E7" w:rsidRPr="00B52201" w:rsidRDefault="009970E7" w:rsidP="003748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посредством размещения в федеральной государственной информа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ционной системе «Единый портал государственных и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униципальных услуг (функций)» (далее – Единый портал),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Удмуртской Республики «Портал г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осударственных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 (функций)».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заявителю предоставляется подробная инфор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мация о порядке предоставления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разъясняются вопросы, вызывающие наибольшие трудности.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заявителей по телефону осуществляется в соответствии с графиком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ответах на телефонный звонок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обязан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кратко подвести итог и перечислить действия, которые следует предпринять заявителю.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Время разговора не должно превышать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предоставлении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в письменной форме предоставляется на основании письменного обращения заявителя в течение 30 календарных дней со дня регистрации письменного обращения в Администрации.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9970E7" w:rsidRPr="00B52201" w:rsidRDefault="009970E7" w:rsidP="00374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При информировании по обращениям, направленным через раздел «вопрос-ответ» официального сайта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«Малопургинский район»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52201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malaypurga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2201">
        <w:rPr>
          <w:rFonts w:ascii="Times New Roman" w:hAnsi="Times New Roman" w:cs="Times New Roman"/>
          <w:sz w:val="24"/>
          <w:szCs w:val="24"/>
        </w:rPr>
        <w:t>)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, ответ направляется на электронный адрес заявителя, либо по желанию заявителя в письменном виде, либо по телефону.</w:t>
      </w:r>
    </w:p>
    <w:p w:rsidR="009970E7" w:rsidRPr="00B52201" w:rsidRDefault="009970E7" w:rsidP="003748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сведения о месте нахождения и графике работы Администрации, почтовом и электронном адресах Администрации,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тактных телефонах Администрации,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4863" w:rsidRDefault="00374863" w:rsidP="004946F0">
      <w:pPr>
        <w:keepNext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357012385"/>
      <w:bookmarkStart w:id="12" w:name="_Toc357016689"/>
      <w:bookmarkStart w:id="13" w:name="_Toc357077288"/>
    </w:p>
    <w:p w:rsidR="009970E7" w:rsidRPr="002C3794" w:rsidRDefault="009970E7" w:rsidP="004946F0">
      <w:pPr>
        <w:keepNext/>
        <w:spacing w:after="0"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Стандарт предоставления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  <w:bookmarkEnd w:id="11"/>
      <w:bookmarkEnd w:id="12"/>
      <w:bookmarkEnd w:id="1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0E7" w:rsidRPr="00CD2234" w:rsidRDefault="009970E7" w:rsidP="00D11832">
      <w:pPr>
        <w:keepNext/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Toc357012386"/>
      <w:bookmarkStart w:id="15" w:name="_Toc357016690"/>
      <w:bookmarkStart w:id="16" w:name="_Toc357077289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4. 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14"/>
      <w:bookmarkEnd w:id="15"/>
      <w:bookmarkEnd w:id="16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26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проводится в соответствии со статьёй 11.10 Земельного кодекса Российской Федерации от </w:t>
      </w:r>
      <w:r w:rsidRPr="00C36269">
        <w:rPr>
          <w:rFonts w:ascii="Times New Roman" w:hAnsi="Times New Roman" w:cs="Times New Roman"/>
          <w:sz w:val="24"/>
          <w:szCs w:val="24"/>
        </w:rPr>
        <w:t>25.10.2001 № 136-ФЗ. (с изм. и доп., вступ. в силу с 01.01.2016)</w:t>
      </w:r>
    </w:p>
    <w:p w:rsidR="009970E7" w:rsidRPr="00CD2234" w:rsidRDefault="009970E7" w:rsidP="00D11832">
      <w:pPr>
        <w:keepNext/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Toc357012388"/>
      <w:bookmarkStart w:id="18" w:name="_Toc357016692"/>
      <w:bookmarkStart w:id="19" w:name="_Toc357077291"/>
      <w:r w:rsidRPr="00CD22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17"/>
      <w:bookmarkEnd w:id="18"/>
      <w:bookmarkEnd w:id="19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4946F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является: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подписанное постановление Администрации об утверждении схемы расположения земельного участка на кадастровом плане территории (далее – постановление Администрации);</w:t>
      </w:r>
    </w:p>
    <w:p w:rsidR="009970E7" w:rsidRPr="00401A60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письменное уведомление в адрес заявителя об отказе в утверждении схемы расположения земельного участка на кадастровом плане территории (далее – мотивированный отказ).</w:t>
      </w:r>
    </w:p>
    <w:p w:rsidR="009970E7" w:rsidRPr="00CD2234" w:rsidRDefault="009970E7" w:rsidP="00D11832">
      <w:pPr>
        <w:keepNext/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_Toc357012389"/>
      <w:bookmarkStart w:id="21" w:name="_Toc357016693"/>
      <w:bookmarkStart w:id="22" w:name="_Toc357077292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6. Срок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20"/>
      <w:bookmarkEnd w:id="21"/>
      <w:bookmarkEnd w:id="22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 случае, е</w:t>
      </w:r>
      <w:r>
        <w:rPr>
          <w:rFonts w:ascii="Times New Roman" w:hAnsi="Times New Roman" w:cs="Times New Roman"/>
          <w:sz w:val="24"/>
          <w:szCs w:val="24"/>
          <w:lang w:eastAsia="ru-RU"/>
        </w:rPr>
        <w:t>сли результатом предоставления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является постановление Админист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рации, то срок предоставления 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поступления заявления об утверждении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кадастровом плане территории.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 случае, е</w:t>
      </w:r>
      <w:r>
        <w:rPr>
          <w:rFonts w:ascii="Times New Roman" w:hAnsi="Times New Roman" w:cs="Times New Roman"/>
          <w:sz w:val="24"/>
          <w:szCs w:val="24"/>
          <w:lang w:eastAsia="ru-RU"/>
        </w:rPr>
        <w:t>сли результатом предоставления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является мотивированный отказ, то срок выполнения административных действий со дня поступления обращения от заявителя в Администрацию до дня дачи мотивированного отказа не может превышать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9970E7" w:rsidRPr="00CD2234" w:rsidRDefault="009970E7" w:rsidP="00D11832">
      <w:pPr>
        <w:keepNext/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_Toc357012390"/>
      <w:bookmarkStart w:id="24" w:name="_Toc357016694"/>
      <w:bookmarkStart w:id="25" w:name="_Toc357077293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7. Правовые основания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23"/>
      <w:bookmarkEnd w:id="24"/>
      <w:bookmarkEnd w:id="25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осуществляется в соответствии с: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6A2E9D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от 25.12.1993 N 237;</w:t>
      </w:r>
    </w:p>
    <w:p w:rsidR="009970E7" w:rsidRPr="006A2E9D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A2E9D">
        <w:rPr>
          <w:rFonts w:ascii="Times New Roman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30.11.1994 N 51-ФЗ;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A2E9D">
        <w:rPr>
          <w:rFonts w:ascii="Times New Roman" w:hAnsi="Times New Roman" w:cs="Times New Roman"/>
          <w:sz w:val="24"/>
          <w:szCs w:val="24"/>
          <w:lang w:eastAsia="ru-RU"/>
        </w:rPr>
        <w:t>Гражданским кодексом Российской Федерации (часть вторая) от 26.01.1996 N 14-ФЗ;</w:t>
      </w:r>
    </w:p>
    <w:p w:rsidR="009970E7" w:rsidRPr="006A2E9D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2E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Земельным кодексом Российской Федерации от 25.10.2001 № 136-ФЗ (в ред. от 30.12.2015(с изм. и доп., вступ. в силу с 01.01.2016г));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2E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25.10.2001 №137-ФЗ (в ред.08.06.2015)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6A2E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введении в действие Земельного кодекса Российской Федерации»;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Градостроительным кодексом 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</w:rPr>
        <w:t>Приказом Минэкономразвития России от 01.09.2014 N 540 (ред. от 30.09.2015) "Об утверждении классификатора видов разрешенного использования земельных участков" (Зарегистрировано в Минюсте России 08.09.2014 N 33995)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0E7" w:rsidRPr="002C3794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E9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E9D">
        <w:rPr>
          <w:rFonts w:ascii="Times New Roman" w:hAnsi="Times New Roman" w:cs="Times New Roman"/>
          <w:sz w:val="24"/>
          <w:szCs w:val="24"/>
        </w:rPr>
        <w:t xml:space="preserve"> Малопургинского районного Совета депутатов от 16.06.2005 N 21-2-312 (ред. от 30.12.2014) "О проекте Устава муниципального образования "Малопургинский район" (Зарегистрировано в Президиуме Государственного Совета Удмуртской Республики 21.06.2005 N 533-III) (с изм. и доп., в</w:t>
      </w:r>
      <w:r>
        <w:rPr>
          <w:rFonts w:ascii="Times New Roman" w:hAnsi="Times New Roman" w:cs="Times New Roman"/>
          <w:sz w:val="24"/>
          <w:szCs w:val="24"/>
        </w:rPr>
        <w:t>ступ. в силу с 01.03.2015).</w:t>
      </w:r>
      <w:bookmarkStart w:id="26" w:name="_Toc300152906"/>
      <w:bookmarkStart w:id="27" w:name="_Toc357012391"/>
      <w:bookmarkStart w:id="28" w:name="_Toc357016695"/>
      <w:bookmarkStart w:id="29" w:name="_Toc357077294"/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</w:r>
      <w:bookmarkEnd w:id="26"/>
      <w:bookmarkEnd w:id="27"/>
      <w:bookmarkEnd w:id="28"/>
      <w:bookmarkEnd w:id="29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</w:t>
      </w:r>
      <w:r w:rsidRPr="00B52201">
        <w:rPr>
          <w:rFonts w:ascii="Times New Roman" w:hAnsi="Times New Roman" w:cs="Times New Roman"/>
          <w:sz w:val="24"/>
          <w:szCs w:val="24"/>
        </w:rPr>
        <w:t>униципальной услуги заявитель представляет следующие документы: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копия документа, удостоверяющего личность заявителя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(для физических  лиц);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05E5A">
        <w:rPr>
          <w:rFonts w:ascii="Times New Roman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схема расположения земельного участка в форме электронного документа или в форме документа на бумажном носителе;</w:t>
      </w:r>
    </w:p>
    <w:p w:rsidR="009970E7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220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земельного участка на кадастровом плане территории </w:t>
      </w:r>
      <w:r w:rsidRPr="00B52201">
        <w:rPr>
          <w:rFonts w:ascii="Times New Roman" w:hAnsi="Times New Roman" w:cs="Times New Roman"/>
          <w:sz w:val="24"/>
          <w:szCs w:val="24"/>
        </w:rPr>
        <w:t>(далее – заявление) оформляется ручным (чернилами или пастой синего или черного цвета) или машинописным способом.</w:t>
      </w:r>
      <w:bookmarkStart w:id="30" w:name="_Toc357012392"/>
      <w:bookmarkStart w:id="31" w:name="_Toc357016696"/>
      <w:bookmarkStart w:id="32" w:name="_Toc357077295"/>
    </w:p>
    <w:p w:rsidR="009970E7" w:rsidRPr="00CD2234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30"/>
      <w:bookmarkEnd w:id="31"/>
      <w:bookmarkEnd w:id="32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Администрация отказывает в приеме документов, если документы не поддаются прочтению, содержат нецензурные или оскорбительные выражения, обращения.</w:t>
      </w:r>
      <w:bookmarkStart w:id="33" w:name="_Toc357012393"/>
      <w:bookmarkStart w:id="34" w:name="_Toc357016697"/>
      <w:bookmarkStart w:id="35" w:name="_Toc357077296"/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33"/>
      <w:bookmarkEnd w:id="34"/>
      <w:bookmarkEnd w:id="35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Администрация вп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раве отказать в предоставлении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если: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является ненадлежащим лицом;</w:t>
      </w:r>
    </w:p>
    <w:p w:rsidR="009970E7" w:rsidRPr="00B52201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не предоставил или предоставил неполный пакет документов; </w:t>
      </w:r>
    </w:p>
    <w:p w:rsidR="009970E7" w:rsidRPr="00B52201" w:rsidRDefault="009970E7" w:rsidP="00D11832">
      <w:pPr>
        <w:tabs>
          <w:tab w:val="left" w:pos="1088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52201">
        <w:rPr>
          <w:rFonts w:ascii="Times New Roman" w:hAnsi="Times New Roman" w:cs="Times New Roman"/>
          <w:sz w:val="24"/>
          <w:szCs w:val="24"/>
          <w:lang w:eastAsia="ar-SA"/>
        </w:rPr>
        <w:t> наличие в документах, представленных заявителем</w:t>
      </w:r>
      <w:r>
        <w:rPr>
          <w:rFonts w:ascii="Times New Roman" w:hAnsi="Times New Roman" w:cs="Times New Roman"/>
          <w:sz w:val="24"/>
          <w:szCs w:val="24"/>
          <w:lang w:eastAsia="ar-SA"/>
        </w:rPr>
        <w:t>, недостоверных сведений или не</w:t>
      </w:r>
      <w:r w:rsidRPr="00B52201">
        <w:rPr>
          <w:rFonts w:ascii="Times New Roman" w:hAnsi="Times New Roman" w:cs="Times New Roman"/>
          <w:sz w:val="24"/>
          <w:szCs w:val="24"/>
          <w:lang w:eastAsia="ar-SA"/>
        </w:rPr>
        <w:t>соответствие их требованиям законодательства;</w:t>
      </w:r>
    </w:p>
    <w:p w:rsidR="009970E7" w:rsidRDefault="009970E7" w:rsidP="00D11832">
      <w:pPr>
        <w:tabs>
          <w:tab w:val="left" w:pos="1088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52201">
        <w:rPr>
          <w:rFonts w:ascii="Times New Roman" w:hAnsi="Times New Roman" w:cs="Times New Roman"/>
          <w:sz w:val="24"/>
          <w:szCs w:val="24"/>
          <w:lang w:eastAsia="ar-SA"/>
        </w:rPr>
        <w:t xml:space="preserve"> отказ заявителя от предоставления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B52201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  <w:bookmarkStart w:id="36" w:name="_Toc357012394"/>
      <w:bookmarkStart w:id="37" w:name="_Toc357016698"/>
      <w:bookmarkStart w:id="38" w:name="_Toc357077297"/>
    </w:p>
    <w:p w:rsidR="009970E7" w:rsidRPr="00CD2234" w:rsidRDefault="009970E7" w:rsidP="00D11832">
      <w:pPr>
        <w:tabs>
          <w:tab w:val="left" w:pos="1088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11. Исчерпывающий перечень оснований для приостановления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36"/>
      <w:bookmarkEnd w:id="37"/>
      <w:bookmarkEnd w:id="38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bookmarkStart w:id="39" w:name="_Toc300152910"/>
      <w:bookmarkStart w:id="40" w:name="_Toc357012395"/>
      <w:bookmarkStart w:id="41" w:name="_Toc357016699"/>
      <w:bookmarkStart w:id="42" w:name="_Toc357077298"/>
      <w:r>
        <w:t>Предоставление м</w:t>
      </w:r>
      <w:r w:rsidRPr="00B52201">
        <w:t>униципальной услуги может быть приостановлено на следующих основаниях:</w:t>
      </w:r>
    </w:p>
    <w:p w:rsidR="009970E7" w:rsidRPr="00B52201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 xml:space="preserve">- </w:t>
      </w:r>
      <w:r w:rsidRPr="00B52201">
        <w:t xml:space="preserve">при поступлении от заявителя письменного заявления о </w:t>
      </w:r>
      <w:r>
        <w:t>приостановлении предоставления м</w:t>
      </w:r>
      <w:r w:rsidRPr="00B52201">
        <w:t>униципальной услуги;</w:t>
      </w:r>
    </w:p>
    <w:p w:rsidR="009970E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 xml:space="preserve">- </w:t>
      </w:r>
      <w:r w:rsidRPr="00B52201">
        <w:t>на основании определения или решения</w:t>
      </w:r>
      <w:r>
        <w:t xml:space="preserve"> суда;</w:t>
      </w:r>
    </w:p>
    <w:p w:rsidR="009970E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 xml:space="preserve">- </w:t>
      </w:r>
      <w:r w:rsidRPr="007E1D27">
        <w:t>несоответствие схемы расположения земельного участка ее форме, формату и</w:t>
      </w:r>
      <w:r>
        <w:t>ли требованиям к ее подготовке;</w:t>
      </w:r>
    </w:p>
    <w:p w:rsidR="009970E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 xml:space="preserve">- </w:t>
      </w:r>
      <w:r w:rsidRPr="007E1D27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0E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>-</w:t>
      </w:r>
      <w:r w:rsidRPr="007E1D27">
        <w:t xml:space="preserve"> разработка схемы расположения земельного участка с нарушением</w:t>
      </w:r>
      <w:r>
        <w:t xml:space="preserve">, предусмотренных статьей </w:t>
      </w:r>
      <w:r w:rsidRPr="007E1D27">
        <w:t xml:space="preserve">11.9 </w:t>
      </w:r>
      <w:r>
        <w:t>Земельного к</w:t>
      </w:r>
      <w:r w:rsidRPr="007E1D27">
        <w:t xml:space="preserve">одекса </w:t>
      </w:r>
      <w:r>
        <w:t>Российской Федерации</w:t>
      </w:r>
      <w:r w:rsidRPr="007E1D27">
        <w:t>;</w:t>
      </w:r>
    </w:p>
    <w:p w:rsidR="009970E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>-</w:t>
      </w:r>
      <w:r w:rsidRPr="007E1D27"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70E7" w:rsidRPr="007E1D27" w:rsidRDefault="009970E7" w:rsidP="00D11832">
      <w:pPr>
        <w:pStyle w:val="a8"/>
        <w:tabs>
          <w:tab w:val="left" w:pos="0"/>
          <w:tab w:val="left" w:pos="540"/>
        </w:tabs>
        <w:spacing w:before="0" w:beforeAutospacing="0" w:after="0" w:afterAutospacing="0"/>
        <w:ind w:firstLine="708"/>
        <w:contextualSpacing/>
        <w:jc w:val="both"/>
        <w:textAlignment w:val="top"/>
      </w:pPr>
      <w:r>
        <w:t>-</w:t>
      </w:r>
      <w:r w:rsidRPr="007E1D27">
        <w:t xml:space="preserve"> расположение земельного участка, образование которого предусмотрено схемой расположения земельного участка, </w:t>
      </w:r>
      <w:r>
        <w:t xml:space="preserve">находится </w:t>
      </w:r>
      <w:r w:rsidRPr="007E1D27">
        <w:t>в границах территории, для кот</w:t>
      </w:r>
      <w:r>
        <w:t xml:space="preserve">орой утвержден проект межевания </w:t>
      </w:r>
      <w:r w:rsidRPr="007E1D27">
        <w:t>территории.</w:t>
      </w:r>
    </w:p>
    <w:p w:rsidR="009970E7" w:rsidRPr="00CD2234" w:rsidRDefault="009970E7" w:rsidP="00D11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12. Размер платы, взимаемой с заявителя при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</w:r>
      <w:bookmarkEnd w:id="39"/>
      <w:bookmarkEnd w:id="40"/>
      <w:bookmarkEnd w:id="41"/>
      <w:bookmarkEnd w:id="42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Администрация предоставляет муниципальную услугу бесплатно.</w:t>
      </w:r>
      <w:bookmarkStart w:id="43" w:name="_Toc357012396"/>
      <w:bookmarkStart w:id="44" w:name="_Toc357016700"/>
      <w:bookmarkStart w:id="45" w:name="_Toc357077299"/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43"/>
      <w:bookmarkEnd w:id="44"/>
      <w:bookmarkEnd w:id="45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Время ожидания заявителя в очереди при подаче запроса о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и при получении результата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ги не может превышать 30 минут.</w:t>
      </w:r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14. Требования к помещен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иям, в которых предоставляется 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9970E7" w:rsidRPr="00CF4153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ребования к местам приема заявителей:</w:t>
      </w:r>
    </w:p>
    <w:p w:rsidR="00D11832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кабинета;</w:t>
      </w:r>
    </w:p>
    <w:p w:rsidR="009970E7" w:rsidRPr="00CF4153" w:rsidRDefault="009970E7" w:rsidP="00D11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9970E7" w:rsidRPr="00CF4153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ребования к местам для ожидания:</w:t>
      </w:r>
    </w:p>
    <w:p w:rsidR="009970E7" w:rsidRPr="00CF4153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места для ожидания в очереди оборудуются стульями и (или) кресельными секциями;</w:t>
      </w:r>
    </w:p>
    <w:p w:rsidR="009970E7" w:rsidRPr="00CF4153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места для ожидания находятся в холле или ином специально приспособленном помещении;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4153">
        <w:rPr>
          <w:rFonts w:ascii="Times New Roman" w:hAnsi="Times New Roman" w:cs="Times New Roman"/>
          <w:sz w:val="24"/>
          <w:szCs w:val="24"/>
          <w:lang w:eastAsia="ru-RU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  <w:bookmarkStart w:id="46" w:name="_Toc357012397"/>
      <w:bookmarkStart w:id="47" w:name="_Toc357016701"/>
      <w:bookmarkStart w:id="48" w:name="_Toc357077300"/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15. Срок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46"/>
      <w:bookmarkEnd w:id="47"/>
      <w:bookmarkEnd w:id="48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  <w:bookmarkStart w:id="49" w:name="_Toc300152913"/>
      <w:bookmarkStart w:id="50" w:name="_Toc357012398"/>
      <w:bookmarkStart w:id="51" w:name="_Toc357016702"/>
      <w:bookmarkStart w:id="52" w:name="_Toc357077301"/>
    </w:p>
    <w:p w:rsidR="009970E7" w:rsidRPr="00CD2234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16. Доступность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49"/>
      <w:bookmarkEnd w:id="50"/>
      <w:bookmarkEnd w:id="51"/>
      <w:bookmarkEnd w:id="52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Помещения и рабочие места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 вычислительным машинам и организации работы. СанПиН 2.2.2/2.4.1340- 03».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E95FFB">
        <w:rPr>
          <w:rFonts w:ascii="Times New Roman" w:hAnsi="Times New Roman" w:cs="Times New Roman"/>
          <w:sz w:val="24"/>
          <w:szCs w:val="24"/>
        </w:rPr>
        <w:t xml:space="preserve">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95FFB">
        <w:rPr>
          <w:rFonts w:ascii="Times New Roman" w:hAnsi="Times New Roman" w:cs="Times New Roman"/>
          <w:sz w:val="24"/>
          <w:szCs w:val="24"/>
        </w:rPr>
        <w:t>омещени</w:t>
      </w:r>
      <w:r>
        <w:rPr>
          <w:rFonts w:ascii="Times New Roman" w:hAnsi="Times New Roman" w:cs="Times New Roman"/>
          <w:sz w:val="24"/>
          <w:szCs w:val="24"/>
        </w:rPr>
        <w:t>й для предоставления Муниципальной услуги</w:t>
      </w:r>
      <w:r w:rsidRPr="00E95FFB">
        <w:rPr>
          <w:rFonts w:ascii="Times New Roman" w:hAnsi="Times New Roman" w:cs="Times New Roman"/>
          <w:sz w:val="24"/>
          <w:szCs w:val="24"/>
        </w:rPr>
        <w:t>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Вход в здание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E95FFB">
        <w:rPr>
          <w:rFonts w:ascii="Times New Roman" w:hAnsi="Times New Roman" w:cs="Times New Roman"/>
          <w:sz w:val="24"/>
          <w:szCs w:val="24"/>
        </w:rPr>
        <w:t xml:space="preserve"> и выход из него должны быть оборудованы информационной табличкой (вывеской), содержащей наименование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>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Для удобства граждан помещения для непосредственного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 xml:space="preserve"> и граждан должны размещаться на нижних этажах здания.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Приём граждан в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Pr="00E95FFB">
        <w:rPr>
          <w:rFonts w:ascii="Times New Roman" w:hAnsi="Times New Roman" w:cs="Times New Roman"/>
          <w:sz w:val="24"/>
          <w:szCs w:val="24"/>
        </w:rPr>
        <w:t xml:space="preserve">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3172">
        <w:rPr>
          <w:rFonts w:ascii="Times New Roman" w:hAnsi="Times New Roman" w:cs="Times New Roman"/>
          <w:sz w:val="24"/>
          <w:szCs w:val="24"/>
        </w:rPr>
        <w:t>униципальной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услуги, места приёма граждан.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Места для ожидания должны соответствовать комфортным условиям для граждан, в том числе </w:t>
      </w:r>
      <w:r>
        <w:rPr>
          <w:rFonts w:ascii="Times New Roman" w:hAnsi="Times New Roman" w:cs="Times New Roman"/>
          <w:sz w:val="24"/>
          <w:szCs w:val="24"/>
        </w:rPr>
        <w:t>инвалидов, использующих кресла-</w:t>
      </w:r>
      <w:r w:rsidRPr="00E95FFB">
        <w:rPr>
          <w:rFonts w:ascii="Times New Roman" w:hAnsi="Times New Roman" w:cs="Times New Roman"/>
          <w:sz w:val="24"/>
          <w:szCs w:val="24"/>
        </w:rPr>
        <w:t xml:space="preserve">коляски, и оптимальным условиям работы должностных лиц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>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>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(заявлений)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услуги, предназначенные для ознакомления граждан с информационными материалами, должны быть оборудованы: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услуги, изменения справочных сведений;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>стульями, столами (стойками), бланками заявлений</w:t>
      </w:r>
      <w:r>
        <w:rPr>
          <w:rFonts w:ascii="Times New Roman" w:hAnsi="Times New Roman" w:cs="Times New Roman"/>
          <w:sz w:val="24"/>
          <w:szCs w:val="24"/>
        </w:rPr>
        <w:t xml:space="preserve"> и письменными принадлежностями.</w:t>
      </w:r>
    </w:p>
    <w:p w:rsidR="009970E7" w:rsidRPr="00E95FFB" w:rsidRDefault="009970E7" w:rsidP="00D1183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Кабинеты для приёма граждан должны быть оборудованы информационными табличками с указанием номера кабинета, фамилии, имени и отчества (при наличии)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E95FFB">
        <w:rPr>
          <w:rFonts w:ascii="Times New Roman" w:hAnsi="Times New Roman" w:cs="Times New Roman"/>
          <w:sz w:val="24"/>
          <w:szCs w:val="24"/>
        </w:rPr>
        <w:t>, дней и часов приёма, времени перерыва на обед, технического перерыва.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В целях соблюдения прав инвалидов на беспрепятственный доступ к объектам социальной инфраструктуры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территориальный орган</w:t>
      </w:r>
      <w:r w:rsidRPr="00E95FFB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3172">
        <w:rPr>
          <w:rFonts w:ascii="Times New Roman" w:hAnsi="Times New Roman" w:cs="Times New Roman"/>
          <w:sz w:val="24"/>
          <w:szCs w:val="24"/>
        </w:rPr>
        <w:t>униципальной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территориальном органе;</w:t>
      </w:r>
    </w:p>
    <w:p w:rsidR="009970E7" w:rsidRPr="00E95FFB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FFB">
        <w:rPr>
          <w:rFonts w:ascii="Times New Roman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5FFB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9970E7" w:rsidRPr="00E95FFB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Специалист по приёму населения обеспечивается личной нагрудной карточкой (бейджем) с указанием фамилии, имени, отчества (при наличии) и должности.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Специалист по приёму населения, а также иные должностные лица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>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 xml:space="preserve"> и мест по приёму граждан в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Pr="00E95FFB">
        <w:rPr>
          <w:rFonts w:ascii="Times New Roman" w:hAnsi="Times New Roman" w:cs="Times New Roman"/>
          <w:sz w:val="24"/>
          <w:szCs w:val="24"/>
        </w:rPr>
        <w:t xml:space="preserve"> предусматривается возможность свободного входа и выхода из помещения.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 предоставляется возможность осуществить предварительную запись на приём по телефону </w:t>
      </w:r>
      <w:r w:rsidRPr="00A25633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E95FFB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Pr="00A25633"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E95FFB">
        <w:rPr>
          <w:rFonts w:ascii="Times New Roman" w:hAnsi="Times New Roman" w:cs="Times New Roman"/>
          <w:sz w:val="24"/>
          <w:szCs w:val="24"/>
        </w:rPr>
        <w:t>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При предварительной записи гражданин сообщает специалисту по приёму населения желаемое время приёма.</w:t>
      </w:r>
    </w:p>
    <w:p w:rsidR="009970E7" w:rsidRPr="00E95FFB" w:rsidRDefault="009970E7" w:rsidP="00D1183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FFB">
        <w:rPr>
          <w:rFonts w:ascii="Times New Roman" w:hAnsi="Times New Roman" w:cs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9970E7" w:rsidRPr="00CD2234" w:rsidRDefault="009970E7" w:rsidP="00D11832">
      <w:pPr>
        <w:keepNext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_Toc357012399"/>
      <w:bookmarkStart w:id="54" w:name="_Toc357016703"/>
      <w:bookmarkStart w:id="55" w:name="_Toc357077302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17. Показатели доступности и качества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53"/>
      <w:bookmarkEnd w:id="54"/>
      <w:bookmarkEnd w:id="55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7451A0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1A0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оказателями оценки доступности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являются:</w:t>
      </w:r>
    </w:p>
    <w:p w:rsidR="009970E7" w:rsidRPr="007451A0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транспортная досту</w:t>
      </w:r>
      <w:r>
        <w:rPr>
          <w:rFonts w:ascii="Times New Roman" w:hAnsi="Times New Roman" w:cs="Times New Roman"/>
          <w:sz w:val="24"/>
          <w:szCs w:val="24"/>
          <w:lang w:eastAsia="ru-RU"/>
        </w:rPr>
        <w:t>пность к местам предоставления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9970E7" w:rsidRPr="007451A0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обеспечение возможности направления запроса по электронной почте;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на официальном сайте муниципального образования и МФЦ.</w:t>
      </w:r>
    </w:p>
    <w:p w:rsidR="009970E7" w:rsidRPr="007451A0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оценки качества предоставления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являются:</w:t>
      </w:r>
    </w:p>
    <w:p w:rsidR="009970E7" w:rsidRPr="007451A0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облюдение срока предоставления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поданных в установленном порядке жалоб на действия (бездействие) должностных лиц,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твленные в ходе предоставления м</w:t>
      </w:r>
      <w:r w:rsidRPr="007451A0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обеспечение информирования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заявителей о порядке оказания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своевременность рассмотрения документов, представленных заявителем;</w:t>
      </w:r>
    </w:p>
    <w:p w:rsidR="009970E7" w:rsidRPr="002C3794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своевременность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нятия решения о предоставлении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ги или отказе в предоставлении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  <w:bookmarkStart w:id="56" w:name="_Toc343671429"/>
      <w:bookmarkStart w:id="57" w:name="_Toc357077303"/>
    </w:p>
    <w:p w:rsidR="009970E7" w:rsidRPr="00CD2234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18.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в Многофункциональных центрах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униципальных услуг и особенности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в электронной форме</w:t>
      </w:r>
      <w:bookmarkEnd w:id="56"/>
      <w:bookmarkEnd w:id="57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Обращение в электронной форме по вопроса</w:t>
      </w:r>
      <w:r>
        <w:rPr>
          <w:rFonts w:ascii="Times New Roman" w:hAnsi="Times New Roman" w:cs="Times New Roman"/>
          <w:sz w:val="24"/>
          <w:szCs w:val="24"/>
          <w:lang w:eastAsia="ru-RU"/>
        </w:rPr>
        <w:t>м, связанным с предоставлением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(информированием), направляется на адрес электронной почты Администрации </w:t>
      </w:r>
      <w:r w:rsidRPr="00B5220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или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через раздел «вопрос-ответ» официального сайта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52201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malaypurga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22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2201">
        <w:rPr>
          <w:rFonts w:ascii="Times New Roman" w:hAnsi="Times New Roman" w:cs="Times New Roman"/>
          <w:sz w:val="24"/>
          <w:szCs w:val="24"/>
        </w:rPr>
        <w:t>).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 обращении заявитель в обязательном порядке указывает Ф.И.О.,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83"/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Единого портала и государственной информационной системы Удмуртской Республики «Реестр государственных и муниципальных услуг (функций)».</w:t>
      </w:r>
    </w:p>
    <w:bookmarkEnd w:id="58"/>
    <w:p w:rsidR="009970E7" w:rsidRPr="002C3794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в многофункциональных центрах предоставления государственных и муниципальных услуг осуществляется в соответствии с Федеральным  законом от 27 июля 2010 года № 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одного окна».</w:t>
      </w:r>
      <w:bookmarkStart w:id="59" w:name="_Toc357012400"/>
      <w:bookmarkStart w:id="60" w:name="_Toc357016704"/>
      <w:bookmarkStart w:id="61" w:name="_Toc357077304"/>
    </w:p>
    <w:p w:rsidR="009970E7" w:rsidRPr="002C3794" w:rsidRDefault="009970E7" w:rsidP="004946F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70E7" w:rsidRDefault="009970E7" w:rsidP="004946F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59"/>
      <w:bookmarkEnd w:id="60"/>
      <w:bookmarkEnd w:id="61"/>
    </w:p>
    <w:p w:rsidR="009970E7" w:rsidRDefault="009970E7" w:rsidP="00D1183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D2234">
        <w:rPr>
          <w:rFonts w:ascii="Times New Roman" w:hAnsi="Times New Roman" w:cs="Times New Roman"/>
          <w:sz w:val="24"/>
          <w:szCs w:val="24"/>
        </w:rPr>
        <w:t>19. Перечень административных процедур.</w:t>
      </w:r>
    </w:p>
    <w:p w:rsidR="009970E7" w:rsidRPr="00A86829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201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Предоставление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B52201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услуги включает в себя следующие </w:t>
      </w:r>
      <w:r w:rsidRPr="00B52201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административные процедуры: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исполнителя;</w:t>
      </w:r>
    </w:p>
    <w:p w:rsidR="009970E7" w:rsidRPr="004F447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bookmarkStart w:id="62" w:name="_Toc357012401"/>
      <w:bookmarkStart w:id="63" w:name="_Toc357016705"/>
      <w:bookmarkStart w:id="64" w:name="_Toc357077305"/>
      <w:r w:rsidRPr="004F4472">
        <w:rPr>
          <w:rFonts w:ascii="Times New Roman" w:hAnsi="Times New Roman" w:cs="Times New Roman"/>
          <w:sz w:val="24"/>
          <w:szCs w:val="24"/>
          <w:lang w:eastAsia="ru-RU"/>
        </w:rPr>
        <w:t>рассмотрение  заявления и прилагаемых к нему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принятие решения об утверждении схемы расположения земельного участка на кадастровом плане территории 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>или отказе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схемы расположения земельного участка на кадастровом плане территории; </w:t>
      </w:r>
    </w:p>
    <w:p w:rsidR="009970E7" w:rsidRPr="004F447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 «О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>б утверждении схемы расположения земельного участка на кадастровом плане 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>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 xml:space="preserve">, извещение заявителя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готовности М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 xml:space="preserve">  и рассылка документов.</w:t>
      </w:r>
    </w:p>
    <w:p w:rsidR="009970E7" w:rsidRPr="004F447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блок-схема предоставления М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представлена в приложении 1 к настоящему Административному регламенту.</w:t>
      </w:r>
    </w:p>
    <w:p w:rsidR="009970E7" w:rsidRPr="002C3794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4F4472">
        <w:rPr>
          <w:rFonts w:ascii="Times New Roman" w:hAnsi="Times New Roman" w:cs="Times New Roman"/>
          <w:sz w:val="24"/>
          <w:szCs w:val="24"/>
          <w:lang w:eastAsia="ru-RU"/>
        </w:rPr>
        <w:t>ри приеме заявлений и прилагаемых к нему документов сотрудниками МФЦ административные процедуры регулируются Регламентами МФЦ.</w:t>
      </w:r>
    </w:p>
    <w:p w:rsidR="009970E7" w:rsidRPr="00CD2234" w:rsidRDefault="009970E7" w:rsidP="00D11832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20. Приём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, первичная обработка, регистрация заявления и прилагаемых к нему документов, и направление их должностному лицу для определения исполнителя</w:t>
      </w:r>
      <w:bookmarkEnd w:id="62"/>
      <w:bookmarkEnd w:id="63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64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942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 поступление в адрес Администрации заявлений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>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3E294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633">
        <w:rPr>
          <w:rFonts w:ascii="Times New Roman" w:hAnsi="Times New Roman" w:cs="Times New Roman"/>
          <w:sz w:val="24"/>
          <w:szCs w:val="24"/>
          <w:lang w:eastAsia="ru-RU"/>
        </w:rPr>
        <w:t>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специалистом отдела по работе с органами местного самоуправления в день их поступления.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70E7" w:rsidRPr="003E294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при приеме и регистрации письма на втором экземпляре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>по работе с органами местного самоуправления, осуществляющий прием, проставляет отметку о принятии  с указанием даты представления.</w:t>
      </w:r>
    </w:p>
    <w:p w:rsidR="009970E7" w:rsidRPr="003E294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942">
        <w:rPr>
          <w:rFonts w:ascii="Times New Roman" w:hAnsi="Times New Roman" w:cs="Times New Roman"/>
          <w:sz w:val="24"/>
          <w:szCs w:val="24"/>
          <w:lang w:eastAsia="ru-RU"/>
        </w:rPr>
        <w:t>Срок регистрации запроса заявителя специалистом отдела по работе с органами местного самоуправления составляет 15 минут.</w:t>
      </w:r>
    </w:p>
    <w:p w:rsidR="009970E7" w:rsidRPr="003E2942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942">
        <w:rPr>
          <w:rFonts w:ascii="Times New Roman" w:hAnsi="Times New Roman" w:cs="Times New Roman"/>
          <w:sz w:val="24"/>
          <w:szCs w:val="24"/>
          <w:lang w:eastAsia="ru-RU"/>
        </w:rPr>
        <w:t>После регистрации специалист отдела по работе с органами местного самоуправления в течение рабочего дня передает пи</w:t>
      </w:r>
      <w:r>
        <w:rPr>
          <w:rFonts w:ascii="Times New Roman" w:hAnsi="Times New Roman" w:cs="Times New Roman"/>
          <w:sz w:val="24"/>
          <w:szCs w:val="24"/>
          <w:lang w:eastAsia="ru-RU"/>
        </w:rPr>
        <w:t>сьмо в порядке делопроизводства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>или лицу</w:t>
      </w:r>
      <w:r>
        <w:rPr>
          <w:rFonts w:ascii="Times New Roman" w:hAnsi="Times New Roman" w:cs="Times New Roman"/>
          <w:sz w:val="24"/>
          <w:szCs w:val="24"/>
          <w:lang w:eastAsia="ru-RU"/>
        </w:rPr>
        <w:t>, исполняющему его обязанности.</w:t>
      </w:r>
    </w:p>
    <w:p w:rsidR="009970E7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лицо, исполняющее его обязанности, в течение двух рабоч</w:t>
      </w:r>
      <w:r>
        <w:rPr>
          <w:rFonts w:ascii="Times New Roman" w:hAnsi="Times New Roman" w:cs="Times New Roman"/>
          <w:sz w:val="24"/>
          <w:szCs w:val="24"/>
          <w:lang w:eastAsia="ru-RU"/>
        </w:rPr>
        <w:t>их дней определяет исполнителя м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услуги, после чего передает письмо в порядке делопроизводства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дальнейшего предоставления м</w:t>
      </w:r>
      <w:r w:rsidRPr="003E2942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9970E7" w:rsidRPr="00CD2234" w:rsidRDefault="009970E7" w:rsidP="00D11832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65" w:name="_Toc357077306"/>
      <w:r w:rsidRPr="00CD2234">
        <w:rPr>
          <w:rFonts w:ascii="Times New Roman" w:hAnsi="Times New Roman" w:cs="Times New Roman"/>
          <w:color w:val="000000"/>
          <w:spacing w:val="-5"/>
          <w:sz w:val="24"/>
          <w:szCs w:val="24"/>
        </w:rPr>
        <w:t>21. Рассмотрение заявления и прилагаемых к нему документов.</w:t>
      </w:r>
    </w:p>
    <w:bookmarkEnd w:id="65"/>
    <w:p w:rsidR="009970E7" w:rsidRPr="00FD5534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534">
        <w:rPr>
          <w:rFonts w:ascii="Times New Roman" w:hAnsi="Times New Roman" w:cs="Times New Roman"/>
          <w:sz w:val="24"/>
          <w:szCs w:val="24"/>
          <w:lang w:eastAsia="ru-RU"/>
        </w:rPr>
        <w:t>В течени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 двух рабочих дней, со дня поступления заявлени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Администрацию, начальник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 Отдела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подготовку проекта соответствующего решения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>), и передает ему на исполнение, поступившее в адрес Администрации заявление.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проверяет, оформлено ли заявление надлежащим лицом, представлен ли полный комплект документов, проверяет сведения, содержащиеся в документах, представленных заявителем, на предмет их достоверности и соответствие требован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иям законодательства.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534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заявление написано надлежащим лицом, представлен полный пакет документов и земельный участок находится на территории муниципального района, государственная </w:t>
      </w:r>
      <w:r w:rsidRPr="00FD55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специалист Отдела рассматривает схему расположения земельного участка и готовит проект постановления Администрации.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проверку содержания заявления и прилагаемых к нему документов для выявления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услуги, предусмотренных в пункте </w:t>
      </w:r>
      <w:r w:rsidRPr="006E32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При непредставлении заявителем документов, указанных в пункте </w:t>
      </w:r>
      <w:r w:rsidRPr="006E32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должностное лицо отдела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10 рабочих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 письменный отказ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отказ на бумажном носителе </w:t>
      </w:r>
      <w:r w:rsidRPr="0022478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согласовывает с начальником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Отдела, Первым заместителем главы Администрации по муниципальному хозяйству и территориальному планированию,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на подпись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рабочего дня рассматривает представленный сформированный отказ, подписывает его и передает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пециалисту приемной отдела по работе с органами местного самоуправления  для последующей регистрации в базе данных электронного документооборота Администрации и отправки.</w:t>
      </w:r>
    </w:p>
    <w:p w:rsidR="009970E7" w:rsidRPr="00CD2234" w:rsidRDefault="009970E7" w:rsidP="00D11832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22. Рассмотрение, проверка содержания и подписание постановления Администрации об утверждении схемы расположения земельного участка на кадастровом плане территории, извещение заявителя о принятии постановления Администрации и его рассылка.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Подготовленный проект постановления Администрации должностное лицо отдела передает на согласование начальнику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рабочего дня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проект постановления Администрации и при выявлении замечаний передает проект постановления Администрации на его дальнейшую доработку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у 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t>С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дорабатывает проект постановления Администрации с учетом выявленных недостатков и передает его для дальн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ейшего согласования начальнику 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часа проверяет правильность оформления проекта постановления Администрации, визирует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и передает на согласование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начальнику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правового управления. Начальник правового управления проводит антикоррупционную экспертизу и передает на согласование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Первому заместителю главы Администрации по муниципальному хозяйству и территориальному планированию. Первый заместитель главы Администрации по муниципальному хозяйству и территориальному планированию в течение  рабочего дня согласовывает проект постановления Администрации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передает на согласование Г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лаве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муниципального образования, 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либо при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его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отсутствии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лицу, исполняющего его обязанности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рабочего дня согласовывает проект постановления Администрации и поручает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пециалисту отдела по работе с органами местного самоуправления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подготовить необходимое количество экземпляров в соответствии с Инструкцией по делопроизводству в Администрации муниципального образования.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тдела по работе с органами местного самоуправления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 указанный проект постановления Администрации в 6 экземплярах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передает на подпись начальнику Отдела 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и Г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лаве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либо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при его </w:t>
      </w:r>
      <w:r w:rsidRPr="00B5220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отсутствии заместителю главы Администрации.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Администрации передается в порядке делопроизводства на регистрацию.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приемной отдела организационно-кадровой службы в </w:t>
      </w:r>
      <w:r w:rsidRPr="006E32D1">
        <w:rPr>
          <w:rFonts w:ascii="Times New Roman" w:hAnsi="Times New Roman" w:cs="Times New Roman"/>
          <w:sz w:val="24"/>
          <w:szCs w:val="24"/>
          <w:lang w:eastAsia="ru-RU"/>
        </w:rPr>
        <w:t>течение 20 минут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регистрирует постановление Администрации, проставляет печать Администрации с изображением Государственного герба Российской Федерации и заносит данные в Журнал регистрации постановлений.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После подписания постановления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пяти рабочих дней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сообщает заявителю по телефону, либо по электронной почте,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почтовым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отправлением,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указал в своем заявлении необходимые данные, о подписанном постановлении Администрации и о месте, где его можно получить. </w:t>
      </w:r>
    </w:p>
    <w:p w:rsidR="009970E7" w:rsidRPr="000460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FF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заявителя в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</w:t>
      </w:r>
      <w:r w:rsidRPr="00512FF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указанные документы в МФЦ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последующей передачи заявителю.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заявитель не указал необходимую информацию, либо попросил должностное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тдела отправить постановление Администрации по почте, 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письменное уведомление в адрес заявителя с приложением экземпляра постановления Администрации.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Подготовленное письменное уведомление </w:t>
      </w:r>
      <w:r w:rsidRPr="00BB002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передает на подпись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рабочего дня подписывает письменное уведомление и передает его в порядке делопроизводства на регистрацию и отправку.</w:t>
      </w:r>
    </w:p>
    <w:p w:rsidR="009970E7" w:rsidRPr="002C3794" w:rsidRDefault="009970E7" w:rsidP="00D118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201">
        <w:rPr>
          <w:rFonts w:ascii="Times New Roman" w:hAnsi="Times New Roman" w:cs="Times New Roman"/>
          <w:sz w:val="24"/>
          <w:szCs w:val="24"/>
        </w:rPr>
        <w:t>Специалист приемной отдела по работе с органами местного самоуправления  регистрирует письменное уведомление в базе данных электронн</w:t>
      </w:r>
      <w:r>
        <w:rPr>
          <w:rFonts w:ascii="Times New Roman" w:hAnsi="Times New Roman" w:cs="Times New Roman"/>
          <w:sz w:val="24"/>
          <w:szCs w:val="24"/>
        </w:rPr>
        <w:t>ого документооборота и передает</w:t>
      </w:r>
      <w:r w:rsidRPr="00B52201">
        <w:rPr>
          <w:rFonts w:ascii="Times New Roman" w:hAnsi="Times New Roman" w:cs="Times New Roman"/>
          <w:sz w:val="24"/>
          <w:szCs w:val="24"/>
        </w:rPr>
        <w:t xml:space="preserve">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отдела для дальнейшей отправки </w:t>
      </w:r>
      <w:r w:rsidRPr="00B52201">
        <w:rPr>
          <w:rFonts w:ascii="Times New Roman" w:hAnsi="Times New Roman" w:cs="Times New Roman"/>
          <w:sz w:val="24"/>
          <w:szCs w:val="24"/>
        </w:rPr>
        <w:t xml:space="preserve">его в </w:t>
      </w:r>
      <w:r w:rsidRPr="00BB002E">
        <w:rPr>
          <w:rFonts w:ascii="Times New Roman" w:hAnsi="Times New Roman" w:cs="Times New Roman"/>
          <w:sz w:val="24"/>
          <w:szCs w:val="24"/>
        </w:rPr>
        <w:t>адрес заявителя заказным почтовым отправлением с уведомлением о вручении.</w:t>
      </w:r>
    </w:p>
    <w:p w:rsidR="009970E7" w:rsidRPr="002C3794" w:rsidRDefault="009970E7" w:rsidP="004946F0">
      <w:pPr>
        <w:pStyle w:val="a4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0E7" w:rsidRPr="00B52201" w:rsidRDefault="009970E7" w:rsidP="004946F0">
      <w:pPr>
        <w:keepNext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66" w:name="_Toc357012404"/>
      <w:bookmarkStart w:id="67" w:name="_Toc357016708"/>
      <w:bookmarkStart w:id="68" w:name="_Toc357077309"/>
      <w:r w:rsidRPr="00B5220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  <w:bookmarkEnd w:id="66"/>
      <w:bookmarkEnd w:id="67"/>
      <w:bookmarkEnd w:id="68"/>
    </w:p>
    <w:p w:rsidR="009970E7" w:rsidRPr="00CD2234" w:rsidRDefault="009970E7" w:rsidP="00D11832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_Toc300152927"/>
      <w:bookmarkStart w:id="70" w:name="_Toc343671437"/>
      <w:bookmarkStart w:id="71" w:name="_Toc357077310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23. 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а также принятием решений ответственными лицами</w:t>
      </w:r>
      <w:bookmarkEnd w:id="69"/>
      <w:bookmarkEnd w:id="70"/>
      <w:bookmarkEnd w:id="71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Перечень должностных лиц, осуществляющих текущий контроль, устанавливается правовыми актами Администрации.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предоставление муниципальной услуги, проверок соблюдения и исполнения должностными лицами Администрации положений настоящего Административного регламента, иных нормативных постановлений Российской Федерации и нормативных постановлений Удмуртской Республики.</w:t>
      </w:r>
    </w:p>
    <w:p w:rsidR="009970E7" w:rsidRPr="00CD2234" w:rsidRDefault="009970E7" w:rsidP="00D11832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_Toc343671438"/>
      <w:bookmarkStart w:id="73" w:name="_Toc357077311"/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24.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в том числе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ядок и формы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</w:t>
      </w:r>
      <w:bookmarkEnd w:id="72"/>
      <w:bookmarkEnd w:id="73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лавой муниципального образования.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постановлений Администрации.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  <w:bookmarkStart w:id="74" w:name="_Toc300152929"/>
      <w:bookmarkStart w:id="75" w:name="_Toc343671439"/>
      <w:bookmarkStart w:id="76" w:name="_Toc357077312"/>
    </w:p>
    <w:p w:rsidR="009970E7" w:rsidRPr="00CD2234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25.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bookmarkEnd w:id="74"/>
      <w:bookmarkEnd w:id="75"/>
      <w:bookmarkEnd w:id="76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Администрации закрепляется в их должностных </w:t>
      </w:r>
      <w:r w:rsidRPr="00850312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инструкциях 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9970E7" w:rsidRPr="00B52201" w:rsidRDefault="009970E7" w:rsidP="00D11832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предоставление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услуги и соблюдение установленных сроков её осуществления несет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0E7" w:rsidRDefault="009970E7" w:rsidP="00D11832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 исполнители несут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услуги в соответствии с их должностными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инструкциями</w:t>
      </w:r>
      <w:r w:rsidRPr="00850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Default="009970E7" w:rsidP="00D11832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проверок полноты и качества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66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униципальной услуги в случае выявления наруше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виновные лица привлекаются к</w:t>
      </w:r>
      <w:r w:rsidRPr="00366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дисциплинарной ответственности в соответствии с Трудовым кодексом Российской </w:t>
      </w:r>
      <w:r w:rsidRPr="003669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Федерации.</w:t>
      </w:r>
      <w:bookmarkStart w:id="77" w:name="_Toc357012408"/>
      <w:bookmarkStart w:id="78" w:name="_Toc357016712"/>
      <w:bookmarkStart w:id="79" w:name="_Toc357077313"/>
    </w:p>
    <w:p w:rsidR="009970E7" w:rsidRPr="001518CA" w:rsidRDefault="009970E7" w:rsidP="00D11832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2234">
        <w:rPr>
          <w:rFonts w:ascii="Times New Roman" w:hAnsi="Times New Roman" w:cs="Times New Roman"/>
          <w:sz w:val="24"/>
          <w:szCs w:val="24"/>
          <w:lang w:eastAsia="ru-RU"/>
        </w:rPr>
        <w:t>26. Положения, характеризующие требования к порядку и формам контроля за 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223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bookmarkEnd w:id="77"/>
      <w:bookmarkEnd w:id="78"/>
      <w:r w:rsidRPr="00CD2234">
        <w:rPr>
          <w:rFonts w:ascii="Times New Roman" w:hAnsi="Times New Roman" w:cs="Times New Roman"/>
          <w:sz w:val="24"/>
          <w:szCs w:val="24"/>
          <w:lang w:eastAsia="ru-RU"/>
        </w:rPr>
        <w:t>, в том числе со стороны граждан</w:t>
      </w:r>
      <w:bookmarkEnd w:id="79"/>
      <w:r w:rsidRPr="00CD2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осуществляется в форме текущего контроля и контроля со стороны граждан.</w:t>
      </w:r>
    </w:p>
    <w:p w:rsidR="009970E7" w:rsidRPr="00B52201" w:rsidRDefault="009970E7" w:rsidP="00D11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контроля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услуги включает в себя организацию контроля за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проверку хода и качества предоставления муниципальной услуги, а также учет и анализ результатов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9970E7" w:rsidRPr="00B52201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Pr="00B52201" w:rsidRDefault="009970E7" w:rsidP="004946F0">
      <w:pPr>
        <w:keepNext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0" w:name="_Toc357012409"/>
      <w:bookmarkStart w:id="81" w:name="_Toc357016713"/>
      <w:bookmarkStart w:id="82" w:name="_Toc357077314"/>
      <w:r w:rsidRPr="00B5220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твия) органа, предоставляющего м</w:t>
      </w: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униципальную услугу, а также должностных лиц, муниципальных служащих</w:t>
      </w:r>
      <w:bookmarkEnd w:id="80"/>
      <w:bookmarkEnd w:id="81"/>
      <w:bookmarkEnd w:id="82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r w:rsidRPr="00C4780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обжаловать решения и действия (бездействие) Администрации как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муниципальную услугу, её</w:t>
      </w:r>
      <w:r w:rsidRPr="00C4780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лиц, муниципальных служащих в досудебном (внесудебном) порядке.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C4780E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ab/>
        <w:t>- нарушение срока предоставления муниципальной услуги;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</w:p>
    <w:p w:rsidR="009970E7" w:rsidRPr="00C4780E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4780E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80E">
        <w:rPr>
          <w:rFonts w:ascii="Times New Roman" w:hAnsi="Times New Roman" w:cs="Times New Roman"/>
          <w:sz w:val="24"/>
          <w:szCs w:val="24"/>
          <w:lang w:eastAsia="ru-RU"/>
        </w:rPr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нарушение  срока или порядка выдачи документов по результатам предоставления муниципальной услуги;</w:t>
      </w:r>
    </w:p>
    <w:p w:rsidR="009970E7" w:rsidRPr="009037B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7B1">
        <w:rPr>
          <w:rFonts w:ascii="Times New Roman" w:hAnsi="Times New Roman" w:cs="Times New Roman"/>
          <w:sz w:val="24"/>
          <w:szCs w:val="24"/>
          <w:lang w:eastAsia="ru-RU"/>
        </w:rPr>
        <w:t>- приостановление предоставления муниципальной услуги, если основания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иостановления не предусмотрены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принятыми в соответствии с ними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муниципальными правовыми актами;</w:t>
      </w:r>
    </w:p>
    <w:p w:rsidR="009970E7" w:rsidRPr="009037B1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7B1">
        <w:rPr>
          <w:rFonts w:ascii="Times New Roman" w:hAnsi="Times New Roman" w:cs="Times New Roman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недостоверность которых не указывались при первоначальном 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отказе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документов, необходимых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t>№ 210-ФЗ.</w:t>
      </w:r>
    </w:p>
    <w:p w:rsidR="009970E7" w:rsidRPr="00B67940" w:rsidRDefault="009970E7" w:rsidP="00D11832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B67940">
        <w:rPr>
          <w:rFonts w:ascii="Times New Roman" w:hAnsi="Times New Roman" w:cs="Times New Roman"/>
        </w:rPr>
        <w:t>Общие требования к порядку подачи и рассмотрения жалобы.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«Малопургинский район».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униципальную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рассматриваются непосредственно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лавой муниципального образования «Малопургинский район».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муниципального образования «Малопургинский район»,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 органа, предоставляющего 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униципальную услугу либо муниципального служащего, решения и действия (бездействие) которых обжалуются;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обжалуемых решениях и действиях (бездейс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твии) органа, предоставляющего 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униципальную услугу или муниципального служащего;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вием) органа, предоставляющего 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униципальную услугу, подлежит рассмотрению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лавой муниципального образования «Малопургинский район» или по его поручению начальником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муниципального образования «Малопургинский район» принимает одно из следующих решений: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удовлетворяет жалобу, в том числе в форме отмены принятого решения, исправления допущ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енных органом, предоставляющим 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униципальную услугу, опечаток и ошибок в выданн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в результате предоставления м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жалобы.</w:t>
      </w:r>
    </w:p>
    <w:p w:rsidR="009970E7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8C9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r w:rsidRPr="009037B1">
        <w:rPr>
          <w:rFonts w:ascii="Times New Roman" w:hAnsi="Times New Roman" w:cs="Times New Roman"/>
          <w:sz w:val="24"/>
          <w:szCs w:val="24"/>
          <w:lang w:eastAsia="ru-RU"/>
        </w:rPr>
        <w:t xml:space="preserve">п. 29 </w:t>
      </w:r>
      <w:r w:rsidRPr="003308C9">
        <w:rPr>
          <w:rFonts w:ascii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0E7" w:rsidRPr="000E1FA3" w:rsidRDefault="009970E7" w:rsidP="00D11832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0E1FA3">
        <w:rPr>
          <w:rFonts w:ascii="Times New Roman" w:hAnsi="Times New Roman" w:cs="Times New Roman"/>
        </w:rPr>
        <w:t xml:space="preserve">В случае признания жалобы не подлежащей удовлетворению в ответе заявителю, указанном в части 8 ст. 11.2 Федерального </w:t>
      </w:r>
      <w:hyperlink r:id="rId13" w:history="1">
        <w:r w:rsidRPr="000E1FA3">
          <w:rPr>
            <w:rFonts w:ascii="Times New Roman" w:hAnsi="Times New Roman" w:cs="Times New Roman"/>
          </w:rPr>
          <w:t>закон</w:t>
        </w:r>
      </w:hyperlink>
      <w:r w:rsidRPr="000E1FA3">
        <w:rPr>
          <w:rFonts w:ascii="Times New Roman" w:hAnsi="Times New Roman" w:cs="Times New Roman"/>
        </w:rPr>
        <w:t xml:space="preserve">а от 27.07.2010 № 210-ФЗ "Об организации предоставления </w:t>
      </w:r>
      <w:r>
        <w:rPr>
          <w:rFonts w:ascii="Times New Roman" w:hAnsi="Times New Roman" w:cs="Times New Roman"/>
        </w:rPr>
        <w:t>г</w:t>
      </w:r>
      <w:r w:rsidRPr="000E1FA3">
        <w:rPr>
          <w:rFonts w:ascii="Times New Roman" w:hAnsi="Times New Roman" w:cs="Times New Roman"/>
        </w:rPr>
        <w:t xml:space="preserve">осударственных и </w:t>
      </w:r>
      <w:r>
        <w:rPr>
          <w:rFonts w:ascii="Times New Roman" w:hAnsi="Times New Roman" w:cs="Times New Roman"/>
        </w:rPr>
        <w:t>м</w:t>
      </w:r>
      <w:r w:rsidRPr="000E1FA3">
        <w:rPr>
          <w:rFonts w:ascii="Times New Roman" w:hAnsi="Times New Roman" w:cs="Times New Roman"/>
        </w:rPr>
        <w:t xml:space="preserve">униципальных услуг" дается информация о действиях осуществляемых органом, предоставляющим государственную услугу, органом, предоставляющим </w:t>
      </w:r>
      <w:r>
        <w:rPr>
          <w:rFonts w:ascii="Times New Roman" w:hAnsi="Times New Roman" w:cs="Times New Roman"/>
        </w:rPr>
        <w:t>м</w:t>
      </w:r>
      <w:r w:rsidRPr="000E1FA3">
        <w:rPr>
          <w:rFonts w:ascii="Times New Roman" w:hAnsi="Times New Roman" w:cs="Times New Roman"/>
        </w:rPr>
        <w:t xml:space="preserve">униципальную услугу, </w:t>
      </w:r>
      <w:r>
        <w:rPr>
          <w:rFonts w:ascii="Times New Roman" w:hAnsi="Times New Roman" w:cs="Times New Roman"/>
        </w:rPr>
        <w:t>М</w:t>
      </w:r>
      <w:r w:rsidRPr="000E1FA3">
        <w:rPr>
          <w:rFonts w:ascii="Times New Roman" w:hAnsi="Times New Roman" w:cs="Times New Roman"/>
        </w:rPr>
        <w:t xml:space="preserve">ногофункциональным центром, либо </w:t>
      </w:r>
      <w:r w:rsidRPr="000E1FA3">
        <w:rPr>
          <w:rFonts w:ascii="Times New Roman" w:hAnsi="Times New Roman" w:cs="Times New Roman"/>
        </w:rPr>
        <w:lastRenderedPageBreak/>
        <w:t xml:space="preserve">организацией, предусмотренной частью 1.1 статьи 16 Федерального </w:t>
      </w:r>
      <w:hyperlink r:id="rId14" w:history="1">
        <w:r w:rsidRPr="000E1FA3">
          <w:rPr>
            <w:rFonts w:ascii="Times New Roman" w:hAnsi="Times New Roman" w:cs="Times New Roman"/>
          </w:rPr>
          <w:t>закон</w:t>
        </w:r>
      </w:hyperlink>
      <w:r w:rsidRPr="000E1FA3">
        <w:rPr>
          <w:rFonts w:ascii="Times New Roman" w:hAnsi="Times New Roman" w:cs="Times New Roman"/>
        </w:rPr>
        <w:t xml:space="preserve">а от 27.07.2010 № 210-ФЗ </w:t>
      </w:r>
      <w:r>
        <w:rPr>
          <w:rFonts w:ascii="Times New Roman" w:hAnsi="Times New Roman" w:cs="Times New Roman"/>
        </w:rPr>
        <w:t>"Об организации предоставления г</w:t>
      </w:r>
      <w:r w:rsidRPr="000E1FA3">
        <w:rPr>
          <w:rFonts w:ascii="Times New Roman" w:hAnsi="Times New Roman" w:cs="Times New Roman"/>
        </w:rPr>
        <w:t xml:space="preserve">осударственных и </w:t>
      </w:r>
      <w:r>
        <w:rPr>
          <w:rFonts w:ascii="Times New Roman" w:hAnsi="Times New Roman" w:cs="Times New Roman"/>
        </w:rPr>
        <w:t>м</w:t>
      </w:r>
      <w:r w:rsidRPr="000E1FA3">
        <w:rPr>
          <w:rFonts w:ascii="Times New Roman" w:hAnsi="Times New Roman" w:cs="Times New Roman"/>
        </w:rPr>
        <w:t>униципальных услуг", в цел</w:t>
      </w:r>
      <w:r>
        <w:rPr>
          <w:rFonts w:ascii="Times New Roman" w:hAnsi="Times New Roman" w:cs="Times New Roman"/>
        </w:rPr>
        <w:t>ях незамедлительного устранения выявленных нарушений</w:t>
      </w:r>
      <w:r w:rsidRPr="000E1FA3">
        <w:rPr>
          <w:rFonts w:ascii="Times New Roman" w:hAnsi="Times New Roman" w:cs="Times New Roman"/>
        </w:rPr>
        <w:t xml:space="preserve"> при оказании </w:t>
      </w:r>
      <w:r>
        <w:rPr>
          <w:rFonts w:ascii="Times New Roman" w:hAnsi="Times New Roman" w:cs="Times New Roman"/>
        </w:rPr>
        <w:t>Государственной  или М</w:t>
      </w:r>
      <w:r w:rsidRPr="000E1FA3">
        <w:rPr>
          <w:rFonts w:ascii="Times New Roman" w:hAnsi="Times New Roman" w:cs="Times New Roman"/>
        </w:rPr>
        <w:t xml:space="preserve">униципальной услуги, а также приносятся 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 w:cs="Times New Roman"/>
        </w:rPr>
        <w:t>получения  государственной или м</w:t>
      </w:r>
      <w:r w:rsidRPr="000E1FA3">
        <w:rPr>
          <w:rFonts w:ascii="Times New Roman" w:hAnsi="Times New Roman" w:cs="Times New Roman"/>
        </w:rPr>
        <w:t>униципальной услуги.</w:t>
      </w:r>
    </w:p>
    <w:p w:rsidR="009970E7" w:rsidRPr="0036692C" w:rsidRDefault="009970E7" w:rsidP="00D11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</w:t>
      </w:r>
      <w:r>
        <w:rPr>
          <w:rFonts w:ascii="Times New Roman" w:hAnsi="Times New Roman" w:cs="Times New Roman"/>
          <w:sz w:val="24"/>
          <w:szCs w:val="24"/>
          <w:lang w:eastAsia="ru-RU"/>
        </w:rPr>
        <w:t>(Г</w:t>
      </w:r>
      <w:r w:rsidRPr="00401A60">
        <w:rPr>
          <w:rFonts w:ascii="Times New Roman" w:hAnsi="Times New Roman" w:cs="Times New Roman"/>
          <w:sz w:val="24"/>
          <w:szCs w:val="24"/>
          <w:lang w:eastAsia="ru-RU"/>
        </w:rPr>
        <w:t>лава муниципального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401A60">
        <w:rPr>
          <w:rFonts w:ascii="Times New Roman" w:hAnsi="Times New Roman" w:cs="Times New Roman"/>
          <w:sz w:val="24"/>
          <w:szCs w:val="24"/>
          <w:lang w:eastAsia="ru-RU"/>
        </w:rPr>
        <w:t>или начальник Отдела</w:t>
      </w:r>
      <w:r w:rsidRPr="0036692C">
        <w:rPr>
          <w:rFonts w:ascii="Times New Roman" w:hAnsi="Times New Roman" w:cs="Times New Roman"/>
          <w:sz w:val="24"/>
          <w:szCs w:val="24"/>
          <w:lang w:eastAsia="ru-RU"/>
        </w:rPr>
        <w:t>) незамедлительно направляет имеющиеся материалы в органы прокуратуры.</w:t>
      </w:r>
    </w:p>
    <w:p w:rsidR="009970E7" w:rsidRPr="0036692C" w:rsidRDefault="009970E7" w:rsidP="004946F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669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970E7" w:rsidRPr="00B52201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_Toc343671442"/>
      <w:bookmarkStart w:id="84" w:name="_Toc357077315"/>
    </w:p>
    <w:p w:rsidR="009970E7" w:rsidRPr="00B52201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Pr="00B52201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832" w:rsidRDefault="00D11832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Default="009970E7" w:rsidP="00494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0E7" w:rsidRPr="00B52201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Приложение  1</w:t>
      </w:r>
      <w:bookmarkEnd w:id="83"/>
      <w:bookmarkEnd w:id="84"/>
    </w:p>
    <w:p w:rsidR="009970E7" w:rsidRPr="00B52201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 xml:space="preserve">к  </w:t>
      </w:r>
      <w:r w:rsidR="00D118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52201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9970E7" w:rsidRPr="00B52201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9970E7" w:rsidRPr="00B52201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sz w:val="24"/>
          <w:szCs w:val="24"/>
          <w:lang w:eastAsia="ru-RU"/>
        </w:rPr>
        <w:t>последовательности действий при утверждении схемы расположения земельного участка, находящегося в государственной или муниципальной собственности, на кадастровом плане территории</w:t>
      </w:r>
      <w:bookmarkStart w:id="85" w:name="_Toc343671443"/>
      <w:bookmarkStart w:id="86" w:name="_Toc357077316"/>
    </w:p>
    <w:p w:rsidR="009970E7" w:rsidRPr="00B52201" w:rsidRDefault="009970E7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70E7" w:rsidRDefault="00925B81" w:rsidP="004946F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Полотно 26" o:spid="_x0000_s1026" editas="canvas" style="width:467.75pt;height:575.7pt;mso-position-horizontal-relative:char;mso-position-vertical-relative:line" coordsize="59404,73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73107;visibility:visible">
              <v:fill o:detectmouseclick="t"/>
              <v:path o:connecttype="none"/>
            </v:shape>
            <v:roundrect id="AutoShape 4" o:spid="_x0000_s1028" style="position:absolute;left:8572;width:41148;height:6857;visibility:visible" arcsize="10923f">
              <v:textbox>
                <w:txbxContent>
                  <w:p w:rsidR="00D72DF7" w:rsidRPr="00C23647" w:rsidRDefault="00D72DF7" w:rsidP="001D1E37">
                    <w:pPr>
                      <w:spacing w:line="240" w:lineRule="auto"/>
                      <w:ind w:firstLine="839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364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Начало предоставления услуги: поступление заявления об  утверждении схемы расположения земельного участка на кадастровом плане или кадастровой карте  </w:t>
                    </w:r>
                  </w:p>
                </w:txbxContent>
              </v:textbox>
            </v:roundrect>
            <v:rect id="Rectangle 5" o:spid="_x0000_s1029" style="position:absolute;left:9144;top:8006;width:40576;height:6849;visibility:visible">
              <v:textbox>
                <w:txbxContent>
                  <w:p w:rsidR="00D72DF7" w:rsidRPr="00C23647" w:rsidRDefault="00D72DF7" w:rsidP="00C2364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364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заявления, проверка комплектности  документов, передача документов по реестру должностному лицу Администрации района</w:t>
                    </w:r>
                  </w:p>
                  <w:p w:rsidR="00D72DF7" w:rsidRPr="006F3E28" w:rsidRDefault="00D72DF7" w:rsidP="001D1E37"/>
                </w:txbxContent>
              </v:textbox>
            </v:rect>
            <v:line id="Line 6" o:spid="_x0000_s1030" style="position:absolute;visibility:visible" from="29718,6857" to="29724,8006" o:connectortype="straight">
              <v:stroke endarrow="block"/>
            </v:line>
            <v:line id="Line 7" o:spid="_x0000_s1031" style="position:absolute;visibility:visible" from="29718,14859" to="29724,16002" o:connectortype="straight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8" o:spid="_x0000_s1032" type="#_x0000_t10" style="position:absolute;left:10287;top:16002;width:37693;height:8001;visibility:visible">
              <v:textbox>
                <w:txbxContent>
                  <w:p w:rsidR="00D72DF7" w:rsidRPr="00C23647" w:rsidRDefault="00D72DF7" w:rsidP="001D1E37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C23647">
                      <w:rPr>
                        <w:rFonts w:ascii="Times New Roman" w:hAnsi="Times New Roman" w:cs="Times New Roman"/>
                      </w:rPr>
                      <w:t>Заявитель является надлежащим лицом? Земельный участок государственная собственность</w:t>
                    </w:r>
                    <w:r>
                      <w:rPr>
                        <w:rFonts w:ascii="Times New Roman" w:hAnsi="Times New Roman" w:cs="Times New Roman"/>
                      </w:rPr>
                      <w:t>,</w:t>
                    </w:r>
                    <w:r w:rsidRPr="00C23647">
                      <w:rPr>
                        <w:rFonts w:ascii="Times New Roman" w:hAnsi="Times New Roman" w:cs="Times New Roman"/>
                      </w:rPr>
                      <w:t xml:space="preserve"> на который не разграничена или в муниципальной собственности?</w:t>
                    </w:r>
                  </w:p>
                  <w:p w:rsidR="00D72DF7" w:rsidRDefault="00D72DF7" w:rsidP="001D1E37"/>
                </w:txbxContent>
              </v:textbox>
            </v:shape>
            <v:line id="Line 9" o:spid="_x0000_s1033" style="position:absolute;flip:x;visibility:visible" from="4572,18288" to="4578,26289" o:connectortype="straigh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48006;top:15998;width:4572;height:3907;visibility:visible" filled="f" stroked="f">
              <v:textbox>
                <w:txbxContent>
                  <w:p w:rsidR="00D72DF7" w:rsidRDefault="00D72DF7" w:rsidP="001D1E37">
                    <w:r>
                      <w:t>да</w:t>
                    </w:r>
                  </w:p>
                </w:txbxContent>
              </v:textbox>
            </v:shape>
            <v:shape id="Text Box 11" o:spid="_x0000_s1035" type="#_x0000_t202" style="position:absolute;left:4572;top:15999;width:5721;height:3241;visibility:visible" filled="f" stroked="f">
              <v:textbox>
                <w:txbxContent>
                  <w:p w:rsidR="00D72DF7" w:rsidRDefault="00D72DF7" w:rsidP="001D1E37">
                    <w:r>
                      <w:t>нет</w:t>
                    </w:r>
                  </w:p>
                </w:txbxContent>
              </v:textbox>
            </v:shape>
            <v:line id="Line 12" o:spid="_x0000_s1036" style="position:absolute;flip:y;visibility:visible" from="4572,18288" to="10287,18294" o:connectortype="straight"/>
            <v:line id="Line 13" o:spid="_x0000_s1037" style="position:absolute;visibility:visible" from="48006,18288" to="50292,18300" o:connectortype="straight"/>
            <v:roundrect id="AutoShape 14" o:spid="_x0000_s1038" style="position:absolute;top:26287;width:18859;height:6845;visibility:visible" arcsize="10923f">
              <v:textbox>
                <w:txbxContent>
                  <w:p w:rsidR="00D72DF7" w:rsidRPr="00C23647" w:rsidRDefault="00D72DF7" w:rsidP="00C23647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364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oundrect>
            <v:shape id="AutoShape 15" o:spid="_x0000_s1039" type="#_x0000_t10" style="position:absolute;left:27432;top:25146;width:26282;height:8001;visibility:visible">
              <v:textbox>
                <w:txbxContent>
                  <w:p w:rsidR="00D72DF7" w:rsidRPr="00C23647" w:rsidRDefault="00D72DF7" w:rsidP="00C2364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23647">
                      <w:rPr>
                        <w:rFonts w:ascii="Times New Roman" w:hAnsi="Times New Roman" w:cs="Times New Roman"/>
                      </w:rPr>
                      <w:t>Представлен полный комплект документов? Надлежащим образом оформленные документы?</w:t>
                    </w:r>
                  </w:p>
                </w:txbxContent>
              </v:textbox>
            </v:shape>
            <v:line id="Line 16" o:spid="_x0000_s1040" style="position:absolute;visibility:visible" from="50292,18288" to="50304,25146" o:connectortype="straight">
              <v:stroke endarrow="block"/>
            </v:line>
            <v:line id="Line 18" o:spid="_x0000_s1041" style="position:absolute;flip:x;visibility:visible" from="25146,28575" to="27432,28587" o:connectortype="straight"/>
            <v:line id="Line 19" o:spid="_x0000_s1042" style="position:absolute;flip:x;visibility:visible" from="18859,28570" to="25146,28572" o:connectortype="straight">
              <v:stroke endarrow="block"/>
            </v:line>
            <v:shape id="Text Box 20" o:spid="_x0000_s1043" type="#_x0000_t202" style="position:absolute;left:22853;top:25146;width:4579;height:3048;visibility:visible" filled="f" stroked="f">
              <v:textbox>
                <w:txbxContent>
                  <w:p w:rsidR="00D72DF7" w:rsidRDefault="00D72DF7" w:rsidP="001D1E37"/>
                </w:txbxContent>
              </v:textbox>
            </v:shape>
            <v:rect id="Rectangle 21" o:spid="_x0000_s1044" style="position:absolute;left:2190;top:46451;width:56007;height:4793;visibility:visible">
              <v:textbox>
                <w:txbxContent>
                  <w:p w:rsidR="00D72DF7" w:rsidRPr="00603E5C" w:rsidRDefault="00D72DF7" w:rsidP="00C2364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603E5C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Запрос сведений в рамках межведомственного взаимодействия                             (при необходимости)</w:t>
                    </w:r>
                  </w:p>
                  <w:p w:rsidR="00D72DF7" w:rsidRPr="00E17F1D" w:rsidRDefault="00D72DF7" w:rsidP="001D1E37"/>
                </w:txbxContent>
              </v:textbox>
            </v:rect>
            <v:rect id="Rectangle 23" o:spid="_x0000_s1045" style="position:absolute;left:4572;top:55708;width:52292;height:6291;visibility:visible">
              <v:textbox>
                <w:txbxContent>
                  <w:p w:rsidR="00D72DF7" w:rsidRPr="00C23647" w:rsidRDefault="00D72DF7" w:rsidP="00C2364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364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 Администрации муниципального образования об  утверждении схемы расположения земельного участка на кадастровом плане или кадастровой карте муниципального образования</w:t>
                    </w:r>
                  </w:p>
                </w:txbxContent>
              </v:textbox>
            </v:rect>
            <v:line id="Line 24" o:spid="_x0000_s1046" style="position:absolute;visibility:visible" from="39814,33113" to="39814,46447" o:connectortype="straight">
              <v:stroke endarrow="block"/>
            </v:line>
            <v:line id="Line 25" o:spid="_x0000_s1047" style="position:absolute;visibility:visible" from="31343,51236" to="31343,55704" o:connectortype="straight">
              <v:stroke endarrow="block"/>
            </v:line>
            <v:shape id="Text Box 26" o:spid="_x0000_s1048" type="#_x0000_t202" style="position:absolute;left:40481;top:33711;width:12090;height:6268;visibility:visible" filled="f" stroked="f">
              <v:textbox>
                <w:txbxContent>
                  <w:p w:rsidR="00D72DF7" w:rsidRDefault="00D72DF7" w:rsidP="001D1E37">
                    <w:r>
                      <w:t>да</w:t>
                    </w:r>
                  </w:p>
                </w:txbxContent>
              </v:textbox>
            </v:shape>
            <v:line id="Line 27" o:spid="_x0000_s1049" style="position:absolute;flip:x;visibility:visible" from="31337,61990" to="31343,66294" o:connectortype="straight">
              <v:stroke endarrow="block"/>
            </v:line>
            <v:roundrect id="AutoShape 28" o:spid="_x0000_s1050" style="position:absolute;left:5429;top:64579;width:51435;height:6823;visibility:visible" arcsize="10923f">
              <v:textbox>
                <w:txbxContent>
                  <w:p w:rsidR="00D72DF7" w:rsidRPr="00C23647" w:rsidRDefault="00D72DF7" w:rsidP="00C23647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26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Получение заявителем постановления Администрации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«Об утверждении схемы расположения земельного участка на кадастровом плане территории»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9970E7" w:rsidRPr="00651F66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970E7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970E7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970E7" w:rsidRPr="00B52201" w:rsidRDefault="009970E7" w:rsidP="004946F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 2</w:t>
      </w:r>
      <w:bookmarkEnd w:id="85"/>
      <w:bookmarkEnd w:id="86"/>
    </w:p>
    <w:p w:rsidR="009970E7" w:rsidRPr="00B52201" w:rsidRDefault="009970E7" w:rsidP="004946F0">
      <w:pPr>
        <w:spacing w:after="0" w:line="240" w:lineRule="auto"/>
        <w:ind w:left="6120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2201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 </w:t>
      </w:r>
      <w:r w:rsidR="00D1183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B52201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дминистративному регламенту  </w:t>
      </w:r>
    </w:p>
    <w:p w:rsidR="009970E7" w:rsidRPr="00B52201" w:rsidRDefault="009970E7" w:rsidP="004946F0">
      <w:pPr>
        <w:spacing w:after="0" w:line="240" w:lineRule="auto"/>
        <w:ind w:left="4140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970E7" w:rsidRPr="007B0D58" w:rsidRDefault="009970E7" w:rsidP="004946F0">
      <w:pPr>
        <w:pStyle w:val="a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D58">
        <w:rPr>
          <w:rFonts w:ascii="Times New Roman" w:hAnsi="Times New Roman" w:cs="Times New Roman"/>
          <w:b/>
          <w:bCs/>
          <w:sz w:val="24"/>
          <w:szCs w:val="24"/>
        </w:rPr>
        <w:t>Заявление об утверждении схемы расположения земельного участка на кадастровом плане территории</w:t>
      </w:r>
    </w:p>
    <w:p w:rsidR="009970E7" w:rsidRDefault="009970E7" w:rsidP="004946F0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0E7" w:rsidRDefault="009970E7" w:rsidP="004946F0">
      <w:pPr>
        <w:pStyle w:val="af0"/>
        <w:spacing w:line="240" w:lineRule="auto"/>
        <w:contextualSpacing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 xml:space="preserve">                                                       Главе  </w:t>
      </w:r>
      <w:r>
        <w:rPr>
          <w:rFonts w:ascii="Times New Roman" w:hAnsi="Times New Roman" w:cs="Times New Roman"/>
        </w:rPr>
        <w:t>муниципального образования</w:t>
      </w:r>
    </w:p>
    <w:p w:rsidR="009970E7" w:rsidRPr="002813A3" w:rsidRDefault="009970E7" w:rsidP="004946F0">
      <w:pPr>
        <w:pStyle w:val="af0"/>
        <w:spacing w:line="240" w:lineRule="auto"/>
        <w:contextualSpacing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 xml:space="preserve">«Малопургинский район»                                                                        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 xml:space="preserve">                                           от____________________________________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Адрес места регистрации:_________________</w:t>
      </w:r>
      <w:r>
        <w:rPr>
          <w:rFonts w:ascii="Times New Roman" w:hAnsi="Times New Roman" w:cs="Times New Roman"/>
        </w:rPr>
        <w:t>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Адрес места проживания:_________________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Паспорт серия_______№_________________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Выдан_________________________________</w:t>
      </w:r>
      <w:r>
        <w:rPr>
          <w:rFonts w:ascii="Times New Roman" w:hAnsi="Times New Roman" w:cs="Times New Roman"/>
        </w:rPr>
        <w:t>___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</w:p>
    <w:p w:rsidR="009970E7" w:rsidRPr="002813A3" w:rsidRDefault="009970E7" w:rsidP="004946F0">
      <w:pPr>
        <w:pStyle w:val="af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813A3">
        <w:rPr>
          <w:rFonts w:ascii="Times New Roman" w:hAnsi="Times New Roman" w:cs="Times New Roman"/>
        </w:rPr>
        <w:t xml:space="preserve">№ телефона:____________________________                                                                                                    </w:t>
      </w:r>
    </w:p>
    <w:p w:rsidR="009970E7" w:rsidRPr="002813A3" w:rsidRDefault="009970E7" w:rsidP="004946F0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0E7" w:rsidRPr="00832BB6" w:rsidRDefault="009970E7" w:rsidP="004946F0">
      <w:pPr>
        <w:pStyle w:val="a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2BB6">
        <w:rPr>
          <w:rFonts w:ascii="Times New Roman" w:hAnsi="Times New Roman" w:cs="Times New Roman"/>
          <w:sz w:val="26"/>
          <w:szCs w:val="26"/>
        </w:rPr>
        <w:t>Заявление.</w:t>
      </w:r>
    </w:p>
    <w:p w:rsidR="009970E7" w:rsidRPr="00832BB6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70E7" w:rsidRPr="00832BB6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B6">
        <w:rPr>
          <w:rFonts w:ascii="Times New Roman" w:hAnsi="Times New Roman" w:cs="Times New Roman"/>
          <w:sz w:val="26"/>
          <w:szCs w:val="26"/>
        </w:rPr>
        <w:t>Прошу утвердить схему расположения земельного участка на кадастровом плане территории, расположенного по адресу:__________________________________________________________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970E7" w:rsidRPr="00832BB6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B6">
        <w:rPr>
          <w:rFonts w:ascii="Times New Roman" w:hAnsi="Times New Roman" w:cs="Times New Roman"/>
          <w:sz w:val="26"/>
          <w:szCs w:val="26"/>
        </w:rPr>
        <w:t>площадью__________кв.м., из категории земель________________________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32BB6">
        <w:rPr>
          <w:rFonts w:ascii="Times New Roman" w:hAnsi="Times New Roman" w:cs="Times New Roman"/>
          <w:sz w:val="26"/>
          <w:szCs w:val="26"/>
        </w:rPr>
        <w:t>,</w:t>
      </w:r>
    </w:p>
    <w:p w:rsidR="009970E7" w:rsidRPr="00832BB6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B6">
        <w:rPr>
          <w:rFonts w:ascii="Times New Roman" w:hAnsi="Times New Roman" w:cs="Times New Roman"/>
          <w:sz w:val="26"/>
          <w:szCs w:val="26"/>
        </w:rPr>
        <w:t>разрешённое использование________________________________________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32BB6">
        <w:rPr>
          <w:rFonts w:ascii="Times New Roman" w:hAnsi="Times New Roman" w:cs="Times New Roman"/>
          <w:sz w:val="26"/>
          <w:szCs w:val="26"/>
        </w:rPr>
        <w:t>.</w:t>
      </w:r>
    </w:p>
    <w:p w:rsidR="009970E7" w:rsidRPr="00832BB6" w:rsidRDefault="009970E7" w:rsidP="004946F0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B6">
        <w:rPr>
          <w:rFonts w:ascii="Times New Roman" w:hAnsi="Times New Roman" w:cs="Times New Roman"/>
          <w:sz w:val="26"/>
          <w:szCs w:val="26"/>
        </w:rPr>
        <w:t>В соответствии со статьёй 11.10 Земельного кодекса РФ № 136-ФЗ от 25.10.2001 года.</w:t>
      </w:r>
    </w:p>
    <w:p w:rsidR="009970E7" w:rsidRPr="00832BB6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70E7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9970E7" w:rsidRPr="00832BB6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70E7" w:rsidRPr="007B0D58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2BB6">
        <w:rPr>
          <w:rFonts w:ascii="Times New Roman" w:hAnsi="Times New Roman" w:cs="Times New Roman"/>
          <w:sz w:val="26"/>
          <w:szCs w:val="26"/>
        </w:rPr>
        <w:t>.Схема расположения земельного участка на кадастровом плане территории.</w:t>
      </w:r>
    </w:p>
    <w:p w:rsidR="009970E7" w:rsidRPr="007B0D58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0E7" w:rsidRPr="007B0D58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0D58">
        <w:rPr>
          <w:rFonts w:ascii="Times New Roman" w:hAnsi="Times New Roman" w:cs="Times New Roman"/>
          <w:sz w:val="20"/>
          <w:szCs w:val="20"/>
        </w:rPr>
        <w:t>Физическое лицо (представитель физического лица) в соответствии с Федеральным законом от 27 июля 2006 года № 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9970E7" w:rsidRPr="002C3794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970E7" w:rsidRPr="002C3794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81"/>
        <w:gridCol w:w="3282"/>
        <w:gridCol w:w="3289"/>
      </w:tblGrid>
      <w:tr w:rsidR="009970E7" w:rsidRPr="007B0D58">
        <w:tc>
          <w:tcPr>
            <w:tcW w:w="3332" w:type="dxa"/>
          </w:tcPr>
          <w:p w:rsidR="009970E7" w:rsidRPr="007B0D58" w:rsidRDefault="009970E7" w:rsidP="004946F0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970E7" w:rsidRPr="007B0D58" w:rsidRDefault="009970E7" w:rsidP="004946F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332" w:type="dxa"/>
          </w:tcPr>
          <w:p w:rsidR="009970E7" w:rsidRPr="007B0D58" w:rsidRDefault="009970E7" w:rsidP="004946F0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970E7" w:rsidRPr="007B0D58" w:rsidRDefault="009970E7" w:rsidP="004946F0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33" w:type="dxa"/>
          </w:tcPr>
          <w:p w:rsidR="009970E7" w:rsidRPr="007B0D58" w:rsidRDefault="009970E7" w:rsidP="004946F0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9970E7" w:rsidRPr="007B0D58" w:rsidRDefault="009970E7" w:rsidP="004946F0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D5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970E7" w:rsidRPr="007B0D58" w:rsidRDefault="009970E7" w:rsidP="004946F0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970E7" w:rsidRPr="007B0D58" w:rsidSect="00D11832">
      <w:headerReference w:type="defaul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F7" w:rsidRDefault="00D72DF7" w:rsidP="00DA58CE">
      <w:pPr>
        <w:spacing w:after="0" w:line="240" w:lineRule="auto"/>
      </w:pPr>
      <w:r>
        <w:separator/>
      </w:r>
    </w:p>
  </w:endnote>
  <w:endnote w:type="continuationSeparator" w:id="0">
    <w:p w:rsidR="00D72DF7" w:rsidRDefault="00D72DF7" w:rsidP="00D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F7" w:rsidRDefault="00D72DF7" w:rsidP="00DA58CE">
      <w:pPr>
        <w:spacing w:after="0" w:line="240" w:lineRule="auto"/>
      </w:pPr>
      <w:r>
        <w:separator/>
      </w:r>
    </w:p>
  </w:footnote>
  <w:footnote w:type="continuationSeparator" w:id="0">
    <w:p w:rsidR="00D72DF7" w:rsidRDefault="00D72DF7" w:rsidP="00D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7" w:rsidRDefault="00D72DF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5B81">
      <w:rPr>
        <w:noProof/>
      </w:rPr>
      <w:t>4</w:t>
    </w:r>
    <w:r>
      <w:rPr>
        <w:noProof/>
      </w:rPr>
      <w:fldChar w:fldCharType="end"/>
    </w:r>
  </w:p>
  <w:p w:rsidR="00D72DF7" w:rsidRDefault="00D72D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7E"/>
    <w:rsid w:val="00017D9A"/>
    <w:rsid w:val="00025D04"/>
    <w:rsid w:val="000307EF"/>
    <w:rsid w:val="0003183A"/>
    <w:rsid w:val="00040078"/>
    <w:rsid w:val="0004602C"/>
    <w:rsid w:val="000747CE"/>
    <w:rsid w:val="00076410"/>
    <w:rsid w:val="00082B54"/>
    <w:rsid w:val="00084878"/>
    <w:rsid w:val="000A6E50"/>
    <w:rsid w:val="000B617E"/>
    <w:rsid w:val="000C016C"/>
    <w:rsid w:val="000C7C08"/>
    <w:rsid w:val="000D1472"/>
    <w:rsid w:val="000D2342"/>
    <w:rsid w:val="000D5F04"/>
    <w:rsid w:val="000E1FA3"/>
    <w:rsid w:val="000E4D1B"/>
    <w:rsid w:val="000F7583"/>
    <w:rsid w:val="00130256"/>
    <w:rsid w:val="001518CA"/>
    <w:rsid w:val="001604F8"/>
    <w:rsid w:val="00194428"/>
    <w:rsid w:val="001A2CFE"/>
    <w:rsid w:val="001C4C1F"/>
    <w:rsid w:val="001D1E37"/>
    <w:rsid w:val="002215E7"/>
    <w:rsid w:val="00224787"/>
    <w:rsid w:val="0024039A"/>
    <w:rsid w:val="002460C8"/>
    <w:rsid w:val="00253199"/>
    <w:rsid w:val="00254FAB"/>
    <w:rsid w:val="00272956"/>
    <w:rsid w:val="0027340F"/>
    <w:rsid w:val="002813A3"/>
    <w:rsid w:val="00292436"/>
    <w:rsid w:val="002A0167"/>
    <w:rsid w:val="002A4C4F"/>
    <w:rsid w:val="002B7C5D"/>
    <w:rsid w:val="002C3794"/>
    <w:rsid w:val="002D2506"/>
    <w:rsid w:val="002D372F"/>
    <w:rsid w:val="002D3EE8"/>
    <w:rsid w:val="002F6B0F"/>
    <w:rsid w:val="0031474E"/>
    <w:rsid w:val="00315810"/>
    <w:rsid w:val="00330763"/>
    <w:rsid w:val="003308C9"/>
    <w:rsid w:val="00330DA7"/>
    <w:rsid w:val="00330F44"/>
    <w:rsid w:val="00335111"/>
    <w:rsid w:val="003361D1"/>
    <w:rsid w:val="00342C29"/>
    <w:rsid w:val="003505DB"/>
    <w:rsid w:val="00351951"/>
    <w:rsid w:val="003549AC"/>
    <w:rsid w:val="00357CB8"/>
    <w:rsid w:val="0036692C"/>
    <w:rsid w:val="00374863"/>
    <w:rsid w:val="0038174F"/>
    <w:rsid w:val="003A0C44"/>
    <w:rsid w:val="003B67AB"/>
    <w:rsid w:val="003C6850"/>
    <w:rsid w:val="003D4D97"/>
    <w:rsid w:val="003E2942"/>
    <w:rsid w:val="00400471"/>
    <w:rsid w:val="004013D7"/>
    <w:rsid w:val="00401A60"/>
    <w:rsid w:val="004058DE"/>
    <w:rsid w:val="004344EC"/>
    <w:rsid w:val="004454F9"/>
    <w:rsid w:val="00456E8F"/>
    <w:rsid w:val="00464F88"/>
    <w:rsid w:val="004670D0"/>
    <w:rsid w:val="004741F9"/>
    <w:rsid w:val="004801BF"/>
    <w:rsid w:val="0048282B"/>
    <w:rsid w:val="004946F0"/>
    <w:rsid w:val="004C0ED7"/>
    <w:rsid w:val="004D1A03"/>
    <w:rsid w:val="004F4472"/>
    <w:rsid w:val="00512FFF"/>
    <w:rsid w:val="005225D9"/>
    <w:rsid w:val="005251F4"/>
    <w:rsid w:val="005269D7"/>
    <w:rsid w:val="00545E3A"/>
    <w:rsid w:val="005641A7"/>
    <w:rsid w:val="00567D19"/>
    <w:rsid w:val="00585460"/>
    <w:rsid w:val="005A5EB0"/>
    <w:rsid w:val="005B6E53"/>
    <w:rsid w:val="005C1C0E"/>
    <w:rsid w:val="005C52D2"/>
    <w:rsid w:val="005D20CC"/>
    <w:rsid w:val="005D4B39"/>
    <w:rsid w:val="005E18EC"/>
    <w:rsid w:val="005E59EC"/>
    <w:rsid w:val="00603E5C"/>
    <w:rsid w:val="006120BF"/>
    <w:rsid w:val="0062469E"/>
    <w:rsid w:val="00625433"/>
    <w:rsid w:val="00625819"/>
    <w:rsid w:val="00626BDE"/>
    <w:rsid w:val="00634DBC"/>
    <w:rsid w:val="00635658"/>
    <w:rsid w:val="006378DD"/>
    <w:rsid w:val="006423D7"/>
    <w:rsid w:val="0064259A"/>
    <w:rsid w:val="00651F66"/>
    <w:rsid w:val="006555D0"/>
    <w:rsid w:val="00660770"/>
    <w:rsid w:val="00660F20"/>
    <w:rsid w:val="00682888"/>
    <w:rsid w:val="00690FE2"/>
    <w:rsid w:val="006A2E9D"/>
    <w:rsid w:val="006B3B76"/>
    <w:rsid w:val="006B7513"/>
    <w:rsid w:val="006C399F"/>
    <w:rsid w:val="006E32D1"/>
    <w:rsid w:val="006F2326"/>
    <w:rsid w:val="006F3E28"/>
    <w:rsid w:val="0070647E"/>
    <w:rsid w:val="007155D3"/>
    <w:rsid w:val="00715689"/>
    <w:rsid w:val="00720134"/>
    <w:rsid w:val="00727FE0"/>
    <w:rsid w:val="0073122F"/>
    <w:rsid w:val="007345D3"/>
    <w:rsid w:val="007451A0"/>
    <w:rsid w:val="00755EB7"/>
    <w:rsid w:val="00786C7F"/>
    <w:rsid w:val="007938B7"/>
    <w:rsid w:val="007A5A07"/>
    <w:rsid w:val="007A5D34"/>
    <w:rsid w:val="007B0D58"/>
    <w:rsid w:val="007C1D3D"/>
    <w:rsid w:val="007C4BDD"/>
    <w:rsid w:val="007C76B8"/>
    <w:rsid w:val="007D6AFC"/>
    <w:rsid w:val="007E1D27"/>
    <w:rsid w:val="008239A8"/>
    <w:rsid w:val="00832BB6"/>
    <w:rsid w:val="00841FF0"/>
    <w:rsid w:val="0084214B"/>
    <w:rsid w:val="00850312"/>
    <w:rsid w:val="00854DE8"/>
    <w:rsid w:val="00863ED3"/>
    <w:rsid w:val="00865104"/>
    <w:rsid w:val="00875F63"/>
    <w:rsid w:val="0088428D"/>
    <w:rsid w:val="008869A5"/>
    <w:rsid w:val="008C6636"/>
    <w:rsid w:val="008D4AAB"/>
    <w:rsid w:val="008D7DF5"/>
    <w:rsid w:val="00900160"/>
    <w:rsid w:val="009037B1"/>
    <w:rsid w:val="00907737"/>
    <w:rsid w:val="00925B81"/>
    <w:rsid w:val="00941D67"/>
    <w:rsid w:val="00952E2B"/>
    <w:rsid w:val="009835EE"/>
    <w:rsid w:val="009915C7"/>
    <w:rsid w:val="009970E7"/>
    <w:rsid w:val="009C13F8"/>
    <w:rsid w:val="009D165F"/>
    <w:rsid w:val="009F018E"/>
    <w:rsid w:val="009F672F"/>
    <w:rsid w:val="00A02BB5"/>
    <w:rsid w:val="00A05E5A"/>
    <w:rsid w:val="00A10C53"/>
    <w:rsid w:val="00A25633"/>
    <w:rsid w:val="00A31BE4"/>
    <w:rsid w:val="00A53D97"/>
    <w:rsid w:val="00A86829"/>
    <w:rsid w:val="00A9485C"/>
    <w:rsid w:val="00A94F8B"/>
    <w:rsid w:val="00AA5B12"/>
    <w:rsid w:val="00AC7B9C"/>
    <w:rsid w:val="00AD3BFB"/>
    <w:rsid w:val="00AD5476"/>
    <w:rsid w:val="00AE2688"/>
    <w:rsid w:val="00AE4D7D"/>
    <w:rsid w:val="00AF0C54"/>
    <w:rsid w:val="00AF527A"/>
    <w:rsid w:val="00B02D70"/>
    <w:rsid w:val="00B25504"/>
    <w:rsid w:val="00B27CCE"/>
    <w:rsid w:val="00B52201"/>
    <w:rsid w:val="00B5683B"/>
    <w:rsid w:val="00B65ADA"/>
    <w:rsid w:val="00B67940"/>
    <w:rsid w:val="00B87E37"/>
    <w:rsid w:val="00B97F74"/>
    <w:rsid w:val="00BA08D1"/>
    <w:rsid w:val="00BA2F7A"/>
    <w:rsid w:val="00BA7B3D"/>
    <w:rsid w:val="00BB002E"/>
    <w:rsid w:val="00BB5878"/>
    <w:rsid w:val="00BD75B0"/>
    <w:rsid w:val="00BF3172"/>
    <w:rsid w:val="00C0059E"/>
    <w:rsid w:val="00C016C7"/>
    <w:rsid w:val="00C14038"/>
    <w:rsid w:val="00C21FEF"/>
    <w:rsid w:val="00C22A02"/>
    <w:rsid w:val="00C23647"/>
    <w:rsid w:val="00C36269"/>
    <w:rsid w:val="00C43952"/>
    <w:rsid w:val="00C4780E"/>
    <w:rsid w:val="00C6492C"/>
    <w:rsid w:val="00C67410"/>
    <w:rsid w:val="00C913A5"/>
    <w:rsid w:val="00CA4BA6"/>
    <w:rsid w:val="00CC56B1"/>
    <w:rsid w:val="00CD2234"/>
    <w:rsid w:val="00CE256E"/>
    <w:rsid w:val="00CF4153"/>
    <w:rsid w:val="00D11832"/>
    <w:rsid w:val="00D1583E"/>
    <w:rsid w:val="00D174DD"/>
    <w:rsid w:val="00D17628"/>
    <w:rsid w:val="00D60551"/>
    <w:rsid w:val="00D62387"/>
    <w:rsid w:val="00D72DF7"/>
    <w:rsid w:val="00D72F39"/>
    <w:rsid w:val="00D86C3D"/>
    <w:rsid w:val="00D96A78"/>
    <w:rsid w:val="00DA0BC6"/>
    <w:rsid w:val="00DA58CE"/>
    <w:rsid w:val="00DC068B"/>
    <w:rsid w:val="00DC3004"/>
    <w:rsid w:val="00DD0DE4"/>
    <w:rsid w:val="00DE683C"/>
    <w:rsid w:val="00E01249"/>
    <w:rsid w:val="00E0693E"/>
    <w:rsid w:val="00E17F1D"/>
    <w:rsid w:val="00E2707D"/>
    <w:rsid w:val="00E5216C"/>
    <w:rsid w:val="00E54442"/>
    <w:rsid w:val="00E55507"/>
    <w:rsid w:val="00E61CD1"/>
    <w:rsid w:val="00E63740"/>
    <w:rsid w:val="00E7290D"/>
    <w:rsid w:val="00E95FFB"/>
    <w:rsid w:val="00E963F3"/>
    <w:rsid w:val="00EB14AA"/>
    <w:rsid w:val="00EB46B6"/>
    <w:rsid w:val="00EC3831"/>
    <w:rsid w:val="00EC4220"/>
    <w:rsid w:val="00ED0251"/>
    <w:rsid w:val="00EE1057"/>
    <w:rsid w:val="00EE6560"/>
    <w:rsid w:val="00EF0AC4"/>
    <w:rsid w:val="00EF58AE"/>
    <w:rsid w:val="00EF752C"/>
    <w:rsid w:val="00F13927"/>
    <w:rsid w:val="00F53A70"/>
    <w:rsid w:val="00F56B15"/>
    <w:rsid w:val="00F57401"/>
    <w:rsid w:val="00F827B0"/>
    <w:rsid w:val="00F903F7"/>
    <w:rsid w:val="00FB3F49"/>
    <w:rsid w:val="00FD5534"/>
    <w:rsid w:val="00FE1D1B"/>
    <w:rsid w:val="00FE3EEF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D9A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017D9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017D9A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017D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99"/>
    <w:qFormat/>
    <w:rsid w:val="00017D9A"/>
    <w:rPr>
      <w:i/>
      <w:iCs/>
    </w:rPr>
  </w:style>
  <w:style w:type="paragraph" w:styleId="a8">
    <w:name w:val="Normal (Web)"/>
    <w:basedOn w:val="a"/>
    <w:uiPriority w:val="99"/>
    <w:rsid w:val="006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B7513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A5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A58CE"/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DA5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DA58CE"/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rsid w:val="006120B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6120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E95FF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E95FFB"/>
    <w:pPr>
      <w:shd w:val="clear" w:color="auto" w:fill="FFFFFF"/>
      <w:spacing w:after="0" w:line="322" w:lineRule="exact"/>
      <w:jc w:val="both"/>
    </w:pPr>
    <w:rPr>
      <w:sz w:val="20"/>
      <w:szCs w:val="20"/>
    </w:rPr>
  </w:style>
  <w:style w:type="character" w:customStyle="1" w:styleId="1">
    <w:name w:val="Основной текст Знак1"/>
    <w:link w:val="af0"/>
    <w:uiPriority w:val="99"/>
    <w:semiHidden/>
    <w:locked/>
    <w:rsid w:val="00C14038"/>
    <w:rPr>
      <w:lang w:eastAsia="en-US"/>
    </w:rPr>
  </w:style>
  <w:style w:type="character" w:customStyle="1" w:styleId="af1">
    <w:name w:val="Основной текст Знак"/>
    <w:uiPriority w:val="99"/>
    <w:semiHidden/>
    <w:rsid w:val="00E95FFB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semiHidden/>
    <w:rsid w:val="009F67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9F672F"/>
    <w:rPr>
      <w:rFonts w:ascii="Calibri" w:hAnsi="Calibri" w:cs="Calibri"/>
    </w:rPr>
  </w:style>
  <w:style w:type="paragraph" w:customStyle="1" w:styleId="ConsPlusNormal">
    <w:name w:val="ConsPlusNormal"/>
    <w:uiPriority w:val="99"/>
    <w:rsid w:val="00EE1057"/>
    <w:pPr>
      <w:autoSpaceDE w:val="0"/>
      <w:autoSpaceDN w:val="0"/>
      <w:adjustRightInd w:val="0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18.ru" TargetMode="External"/><Relationship Id="rId13" Type="http://schemas.openxmlformats.org/officeDocument/2006/relationships/hyperlink" Target="consultantplus://offline/ref=3B6198F0AABD8436FDDAA3F555DC59675C4078695257918FF7344BCE7DJ10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aypurg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aypurg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fcmpur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consultantplus://offline/ref=3B6198F0AABD8436FDDAA3F555DC59675C4078695257918FF7344BCE7DJ10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18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2020-01-20T09:06:00Z</cp:lastPrinted>
  <dcterms:created xsi:type="dcterms:W3CDTF">2016-04-28T04:11:00Z</dcterms:created>
  <dcterms:modified xsi:type="dcterms:W3CDTF">2021-06-11T09:39:00Z</dcterms:modified>
</cp:coreProperties>
</file>