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Утверждено 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решением Совета депутатов 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муниципального образования 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«Муниципальный округ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Малопургинский район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Удмуртской Республики»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от  </w:t>
      </w:r>
      <w:r>
        <w:t xml:space="preserve">15 ноября </w:t>
      </w:r>
      <w:r>
        <w:t xml:space="preserve"> 2021 года №</w:t>
      </w:r>
      <w:r>
        <w:t xml:space="preserve"> 3-31-60</w:t>
      </w:r>
      <w:bookmarkStart w:id="0" w:name="_GoBack"/>
      <w:bookmarkEnd w:id="0"/>
    </w:p>
    <w:p w:rsidR="00F1226F" w:rsidRDefault="00F1226F" w:rsidP="00F1226F">
      <w:pPr>
        <w:widowControl w:val="0"/>
        <w:autoSpaceDE w:val="0"/>
        <w:autoSpaceDN w:val="0"/>
        <w:adjustRightInd w:val="0"/>
        <w:jc w:val="center"/>
      </w:pPr>
    </w:p>
    <w:p w:rsidR="00F1226F" w:rsidRDefault="00F1226F" w:rsidP="00F122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ПОРЯДОК</w:t>
      </w:r>
    </w:p>
    <w:p w:rsidR="00F1226F" w:rsidRDefault="00F1226F" w:rsidP="00F122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 И ИСПОЛЬЗОВАНИЯ БЮДЖЕТНЫХ АССИГНОВАНИЙ</w:t>
      </w:r>
    </w:p>
    <w:p w:rsidR="00F1226F" w:rsidRDefault="00F1226F" w:rsidP="00F122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ДОРОЖНОГО ФОНДА МУНИЦИПАЛЬНОГО ОБРАЗОВАНИЯ «МУНИЦИПАЛЬНЫЙ ОКРУГ МАЛОПУРГИНСКИЙ РАЙОН УДМУРТСКОЙ РЕСПУБЛИКИ»</w:t>
      </w:r>
    </w:p>
    <w:p w:rsidR="00F1226F" w:rsidRDefault="00F1226F" w:rsidP="00F1226F">
      <w:pPr>
        <w:widowControl w:val="0"/>
        <w:autoSpaceDE w:val="0"/>
        <w:autoSpaceDN w:val="0"/>
        <w:adjustRightInd w:val="0"/>
        <w:ind w:firstLine="540"/>
        <w:jc w:val="both"/>
      </w:pPr>
    </w:p>
    <w:p w:rsidR="00F1226F" w:rsidRDefault="00F1226F" w:rsidP="00F12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Настоящий Порядок, устанавливает правила формирования и использования бюджетных ассигнований муниципального дорожного фонда муниципального образования «Муниципальный округ Малопургинский район Удмуртской Республики» (далее – дорожный Фонд).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ind w:left="851"/>
        <w:jc w:val="both"/>
      </w:pPr>
    </w:p>
    <w:p w:rsidR="00F1226F" w:rsidRDefault="00F1226F" w:rsidP="00F1226F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Дорожный Фонд - часть средств бюджета муниципального образования «Муниципальный округ Малопургинский район Удмуртской Республики» (дале</w:t>
      </w:r>
      <w:proofErr w:type="gramStart"/>
      <w:r>
        <w:t>е-</w:t>
      </w:r>
      <w:proofErr w:type="gramEnd"/>
      <w:r>
        <w:t xml:space="preserve">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муниципального образования муниципального образования «Муниципальный округ Малопургинский район Удмуртской Республики».</w:t>
      </w:r>
    </w:p>
    <w:p w:rsidR="00F1226F" w:rsidRDefault="00F1226F" w:rsidP="00F1226F">
      <w:pPr>
        <w:autoSpaceDE w:val="0"/>
        <w:autoSpaceDN w:val="0"/>
        <w:adjustRightInd w:val="0"/>
        <w:ind w:firstLine="851"/>
        <w:jc w:val="both"/>
      </w:pPr>
    </w:p>
    <w:p w:rsidR="00F1226F" w:rsidRDefault="00F1226F" w:rsidP="00F1226F">
      <w:pPr>
        <w:numPr>
          <w:ilvl w:val="0"/>
          <w:numId w:val="1"/>
        </w:numPr>
        <w:spacing w:after="200" w:line="240" w:lineRule="exact"/>
        <w:ind w:left="0" w:firstLine="851"/>
        <w:contextualSpacing/>
        <w:jc w:val="both"/>
        <w:rPr>
          <w:rFonts w:eastAsia="Calibri"/>
          <w:lang w:eastAsia="en-US"/>
        </w:rPr>
      </w:pPr>
      <w:bookmarkStart w:id="2" w:name="Par28"/>
      <w:bookmarkEnd w:id="2"/>
      <w:r>
        <w:rPr>
          <w:rFonts w:eastAsia="Calibri"/>
          <w:lang w:eastAsia="en-US"/>
        </w:rPr>
        <w:t xml:space="preserve">Объем бюджетных ассигнований дорожного Фонда утверждается решением Совета депутатов </w:t>
      </w:r>
      <w:r>
        <w:t xml:space="preserve">муниципального образования «Муниципальный округ Малопургинский район Удмуртской Республики» </w:t>
      </w:r>
      <w:r>
        <w:rPr>
          <w:rFonts w:eastAsia="Calibri"/>
          <w:lang w:eastAsia="en-US"/>
        </w:rPr>
        <w:t>о  местном бюджете</w:t>
      </w:r>
      <w:r>
        <w:t xml:space="preserve"> </w:t>
      </w:r>
      <w:r>
        <w:rPr>
          <w:rFonts w:eastAsia="Calibri"/>
          <w:lang w:eastAsia="en-US"/>
        </w:rPr>
        <w:t xml:space="preserve">на очередной финансовый год и плановый период в размере не менее прогнозируемого объема доходов местного бюджета,  </w:t>
      </w: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>:</w:t>
      </w:r>
    </w:p>
    <w:p w:rsidR="00F1226F" w:rsidRDefault="00F1226F" w:rsidP="00F1226F">
      <w:pPr>
        <w:spacing w:line="240" w:lineRule="exact"/>
        <w:ind w:firstLine="709"/>
        <w:jc w:val="both"/>
        <w:rPr>
          <w:rFonts w:eastAsia="Calibri"/>
          <w:lang w:eastAsia="en-US"/>
        </w:rPr>
      </w:pPr>
    </w:p>
    <w:p w:rsidR="00F1226F" w:rsidRDefault="00F1226F" w:rsidP="00F1226F">
      <w:pPr>
        <w:spacing w:line="240" w:lineRule="exac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eastAsia="Calibri"/>
          <w:lang w:eastAsia="en-US"/>
        </w:rPr>
        <w:t>инжекторных</w:t>
      </w:r>
      <w:proofErr w:type="spellEnd"/>
      <w:r>
        <w:rPr>
          <w:rFonts w:eastAsia="Calibri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F1226F" w:rsidRDefault="00F1226F" w:rsidP="00F1226F">
      <w:pPr>
        <w:spacing w:line="240" w:lineRule="exact"/>
        <w:ind w:firstLine="851"/>
        <w:jc w:val="both"/>
      </w:pPr>
    </w:p>
    <w:p w:rsidR="00F1226F" w:rsidRDefault="00F1226F" w:rsidP="00F1226F">
      <w:pPr>
        <w:spacing w:line="240" w:lineRule="exact"/>
        <w:ind w:firstLine="851"/>
        <w:jc w:val="both"/>
      </w:pPr>
      <w: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</w:t>
      </w:r>
    </w:p>
    <w:p w:rsidR="00F1226F" w:rsidRDefault="00F1226F" w:rsidP="00F1226F">
      <w:pPr>
        <w:spacing w:line="240" w:lineRule="exact"/>
        <w:ind w:firstLine="851"/>
        <w:jc w:val="both"/>
      </w:pPr>
    </w:p>
    <w:p w:rsidR="00F1226F" w:rsidRDefault="00F1226F" w:rsidP="00F1226F">
      <w:pPr>
        <w:spacing w:line="240" w:lineRule="exact"/>
        <w:ind w:firstLine="851"/>
        <w:jc w:val="both"/>
      </w:pPr>
      <w: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F1226F" w:rsidRDefault="00F1226F" w:rsidP="00F1226F">
      <w:pPr>
        <w:spacing w:line="240" w:lineRule="exact"/>
        <w:ind w:firstLine="851"/>
        <w:jc w:val="both"/>
      </w:pPr>
    </w:p>
    <w:p w:rsidR="00F1226F" w:rsidRDefault="00F1226F" w:rsidP="00F1226F">
      <w:pPr>
        <w:spacing w:line="240" w:lineRule="exact"/>
        <w:ind w:firstLine="851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F1226F" w:rsidRDefault="00F1226F" w:rsidP="00F1226F">
      <w:pPr>
        <w:spacing w:line="240" w:lineRule="exact"/>
        <w:ind w:firstLine="851"/>
        <w:jc w:val="both"/>
        <w:rPr>
          <w:rFonts w:eastAsia="Calibri"/>
          <w:lang w:eastAsia="en-US"/>
        </w:rPr>
      </w:pPr>
    </w:p>
    <w:p w:rsidR="00F1226F" w:rsidRDefault="00F1226F" w:rsidP="00F1226F">
      <w:pPr>
        <w:spacing w:line="240" w:lineRule="exac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</w:t>
      </w:r>
      <w:r>
        <w:rPr>
          <w:rFonts w:eastAsia="Calibri"/>
          <w:lang w:eastAsia="en-US"/>
        </w:rPr>
        <w:lastRenderedPageBreak/>
        <w:t>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1226F" w:rsidRDefault="00F1226F" w:rsidP="00F1226F">
      <w:pPr>
        <w:spacing w:line="240" w:lineRule="exact"/>
        <w:ind w:firstLine="851"/>
        <w:jc w:val="both"/>
        <w:rPr>
          <w:rFonts w:eastAsia="Calibri"/>
          <w:lang w:eastAsia="en-US"/>
        </w:rPr>
      </w:pPr>
    </w:p>
    <w:p w:rsidR="00F1226F" w:rsidRDefault="00F1226F" w:rsidP="00F1226F">
      <w:pPr>
        <w:spacing w:line="240" w:lineRule="exac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иных поступлений в местный бюджет в размере, установленном решением Совета депутатов муниципального образования </w:t>
      </w:r>
      <w:r>
        <w:t xml:space="preserve">муниципального образования «Муниципальный округ Малопургинский район Удмуртской Республики» </w:t>
      </w:r>
      <w:r>
        <w:rPr>
          <w:rFonts w:eastAsia="Calibri"/>
          <w:lang w:eastAsia="en-US"/>
        </w:rPr>
        <w:t>о  местном бюджете.</w:t>
      </w:r>
    </w:p>
    <w:p w:rsidR="00F1226F" w:rsidRDefault="00F1226F" w:rsidP="00F1226F">
      <w:pPr>
        <w:spacing w:line="240" w:lineRule="exact"/>
        <w:ind w:firstLine="851"/>
        <w:jc w:val="both"/>
        <w:rPr>
          <w:rFonts w:eastAsia="Calibri"/>
          <w:lang w:eastAsia="en-US"/>
        </w:rPr>
      </w:pPr>
    </w:p>
    <w:p w:rsidR="00F1226F" w:rsidRDefault="00F1226F" w:rsidP="00F1226F">
      <w:pPr>
        <w:numPr>
          <w:ilvl w:val="0"/>
          <w:numId w:val="1"/>
        </w:numPr>
        <w:ind w:left="0" w:firstLine="851"/>
        <w:jc w:val="both"/>
      </w:pPr>
      <w:r>
        <w:t>Бюджетные ассигнования 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1226F" w:rsidRDefault="00F1226F" w:rsidP="00F1226F">
      <w:pPr>
        <w:ind w:left="1390"/>
      </w:pPr>
    </w:p>
    <w:p w:rsidR="00F1226F" w:rsidRDefault="00F1226F" w:rsidP="00F1226F">
      <w:pPr>
        <w:numPr>
          <w:ilvl w:val="0"/>
          <w:numId w:val="1"/>
        </w:numPr>
        <w:spacing w:line="240" w:lineRule="exact"/>
        <w:ind w:left="0" w:firstLine="851"/>
        <w:contextualSpacing/>
        <w:jc w:val="both"/>
      </w:pPr>
      <w:r>
        <w:t xml:space="preserve">Объем бюджетных ассигнований дорожного фонда: </w:t>
      </w:r>
    </w:p>
    <w:p w:rsidR="00F1226F" w:rsidRDefault="00F1226F" w:rsidP="00F1226F">
      <w:pPr>
        <w:spacing w:line="240" w:lineRule="exact"/>
        <w:ind w:firstLine="851"/>
        <w:jc w:val="both"/>
      </w:pPr>
    </w:p>
    <w:p w:rsidR="00F1226F" w:rsidRDefault="00F1226F" w:rsidP="00F1226F">
      <w:pPr>
        <w:numPr>
          <w:ilvl w:val="0"/>
          <w:numId w:val="2"/>
        </w:numPr>
        <w:spacing w:line="240" w:lineRule="exact"/>
        <w:ind w:left="0" w:firstLine="851"/>
        <w:contextualSpacing/>
        <w:jc w:val="both"/>
      </w:pPr>
      <w: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>
        <w:t>прогнозировавшимся</w:t>
      </w:r>
      <w:proofErr w:type="spellEnd"/>
      <w:r>
        <w:t xml:space="preserve"> объемом доходов местного бюджета, учитываемых при формировании дорожного Фонда; </w:t>
      </w:r>
    </w:p>
    <w:p w:rsidR="00F1226F" w:rsidRDefault="00F1226F" w:rsidP="00F1226F">
      <w:pPr>
        <w:spacing w:line="240" w:lineRule="exact"/>
        <w:ind w:left="2081" w:firstLine="851"/>
        <w:contextualSpacing/>
        <w:jc w:val="both"/>
      </w:pPr>
    </w:p>
    <w:p w:rsidR="00F1226F" w:rsidRDefault="00F1226F" w:rsidP="00F1226F">
      <w:pPr>
        <w:numPr>
          <w:ilvl w:val="0"/>
          <w:numId w:val="2"/>
        </w:numPr>
        <w:spacing w:line="240" w:lineRule="exact"/>
        <w:ind w:left="0" w:firstLine="851"/>
        <w:contextualSpacing/>
        <w:jc w:val="both"/>
      </w:pPr>
      <w:r>
        <w:t xml:space="preserve">может быть </w:t>
      </w:r>
      <w:proofErr w:type="gramStart"/>
      <w:r>
        <w:t>уменьшен</w:t>
      </w:r>
      <w:proofErr w:type="gramEnd"/>
      <w:r>
        <w:t xml:space="preserve"> в текущем финансовом году на отрицательную разницу между фактически поступившим и </w:t>
      </w:r>
      <w:proofErr w:type="spellStart"/>
      <w:r>
        <w:t>прогнозировавшимся</w:t>
      </w:r>
      <w:proofErr w:type="spellEnd"/>
      <w:r>
        <w:t xml:space="preserve"> объемом доходов местного бюджета, учитываемых при формировании дорожного Фонда.</w:t>
      </w:r>
    </w:p>
    <w:p w:rsidR="00F1226F" w:rsidRDefault="00F1226F" w:rsidP="00F1226F">
      <w:pPr>
        <w:pStyle w:val="a3"/>
        <w:spacing w:line="240" w:lineRule="exact"/>
        <w:rPr>
          <w:rFonts w:eastAsia="Calibri"/>
          <w:lang w:eastAsia="en-US"/>
        </w:rPr>
      </w:pPr>
    </w:p>
    <w:p w:rsidR="00F1226F" w:rsidRDefault="00F1226F" w:rsidP="00F12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Главным распорядителем средств дорожного Фонда является Администрация муниципального образования «Муниципальный округ Малопургинский район Удмуртской Республики» (далее - Администрация Малопургинского района).</w:t>
      </w:r>
    </w:p>
    <w:p w:rsidR="00F1226F" w:rsidRDefault="00F1226F" w:rsidP="00F1226F">
      <w:pPr>
        <w:pStyle w:val="a3"/>
      </w:pPr>
    </w:p>
    <w:p w:rsidR="00F1226F" w:rsidRDefault="00F1226F" w:rsidP="00F12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Главный распорядитель бюджетных средств дорожного Фонда осуществляет свои полномочия в соответствии со статьей 158 Бюджетного кодекса Российской Федерации.</w:t>
      </w:r>
    </w:p>
    <w:p w:rsidR="00F1226F" w:rsidRDefault="00F1226F" w:rsidP="00F1226F">
      <w:pPr>
        <w:pStyle w:val="a3"/>
        <w:spacing w:line="240" w:lineRule="exact"/>
      </w:pPr>
    </w:p>
    <w:p w:rsidR="00F1226F" w:rsidRDefault="00F1226F" w:rsidP="00F12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bookmarkStart w:id="3" w:name="Par40"/>
      <w:bookmarkEnd w:id="3"/>
      <w:r>
        <w:t xml:space="preserve">Средства дорожного Фонда направляются </w:t>
      </w:r>
      <w:proofErr w:type="gramStart"/>
      <w:r>
        <w:t>на</w:t>
      </w:r>
      <w:proofErr w:type="gramEnd"/>
      <w:r>
        <w:t>:</w:t>
      </w:r>
    </w:p>
    <w:p w:rsidR="00F1226F" w:rsidRDefault="00F1226F" w:rsidP="00F1226F">
      <w:pPr>
        <w:pStyle w:val="a3"/>
        <w:spacing w:line="240" w:lineRule="exact"/>
      </w:pPr>
    </w:p>
    <w:p w:rsidR="00F1226F" w:rsidRDefault="00F1226F" w:rsidP="00F122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Содержание, ремонт и капитальный ремонт автомобильных дорог общего пользования местного значения муниципального образования «Муниципальный округ Малопургинский район Удмуртской Республики», включая обеспечение безопасности дорожного движения на них;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ind w:left="851"/>
        <w:jc w:val="both"/>
      </w:pPr>
    </w:p>
    <w:p w:rsidR="00F1226F" w:rsidRDefault="00F1226F" w:rsidP="00F122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проектирование, проведение государственной экспертизы проектно-сметной документации, строительство и реконструкцию автомобильных дорог общего пользования местного значения муниципального образования «Муниципальный округ Малопургинский район Удмуртской Республики»;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</w:pPr>
    </w:p>
    <w:p w:rsidR="00F1226F" w:rsidRDefault="00F1226F" w:rsidP="00F122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оформление права муниципальной собственности на автомобильные дороги общего пользования местного значения автомобильных дорог общего пользования местного значения муниципального образования «Муниципальный округ Малопургинский район Удмуртской Республики»  и земельные участки под ними;</w:t>
      </w:r>
    </w:p>
    <w:p w:rsidR="00F1226F" w:rsidRDefault="00F1226F" w:rsidP="00F1226F">
      <w:pPr>
        <w:pStyle w:val="a3"/>
        <w:spacing w:line="240" w:lineRule="exact"/>
      </w:pPr>
    </w:p>
    <w:p w:rsidR="00F1226F" w:rsidRDefault="00F1226F" w:rsidP="00F122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«Муниципальный округ Малопургинский район Удмуртской Республики»;</w:t>
      </w:r>
    </w:p>
    <w:p w:rsidR="00F1226F" w:rsidRDefault="00F1226F" w:rsidP="00F1226F">
      <w:pPr>
        <w:pStyle w:val="a3"/>
        <w:spacing w:line="240" w:lineRule="exact"/>
        <w:ind w:left="0" w:firstLine="851"/>
      </w:pPr>
    </w:p>
    <w:p w:rsidR="00F1226F" w:rsidRDefault="00F1226F" w:rsidP="00F122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приобретение дорожно-эксплуатационной техники и другого имущества, необходимого для строительства, ремонта и содержания дорог общего пользования местного значения муниципального образования «Муниципальный округ Малопургинский район Удмуртской Республики»;</w:t>
      </w:r>
    </w:p>
    <w:p w:rsidR="00F1226F" w:rsidRDefault="00F1226F" w:rsidP="00F1226F">
      <w:pPr>
        <w:pStyle w:val="a3"/>
        <w:spacing w:line="240" w:lineRule="exact"/>
        <w:ind w:left="0" w:firstLine="851"/>
      </w:pPr>
    </w:p>
    <w:p w:rsidR="00F1226F" w:rsidRDefault="00F1226F" w:rsidP="00F1226F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установку и обслуживание стационарных комплексов фото-видео фиксации нарушений правил дорожного движения на улично-дорожной сети;</w:t>
      </w:r>
    </w:p>
    <w:p w:rsidR="00F1226F" w:rsidRDefault="00F1226F" w:rsidP="00F1226F">
      <w:pPr>
        <w:pStyle w:val="a3"/>
        <w:spacing w:line="240" w:lineRule="exact"/>
      </w:pPr>
    </w:p>
    <w:p w:rsidR="00F1226F" w:rsidRDefault="00F1226F" w:rsidP="00F1226F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осуществление иных мероприятий, связанных с выполнением полномочий в области использования автомобильных дорог общего пользования местного значения муниципального образования «Муниципальный округ Малопургинский район Удмуртской Республики»   и осуществления дорожной деятельности в соответствии с законодательством Российской Федерации, нормативными правовыми актами Удмуртской Республики.</w:t>
      </w:r>
    </w:p>
    <w:p w:rsidR="00F1226F" w:rsidRDefault="00F1226F" w:rsidP="00F1226F">
      <w:pPr>
        <w:pStyle w:val="a3"/>
        <w:spacing w:line="240" w:lineRule="exact"/>
      </w:pPr>
    </w:p>
    <w:p w:rsidR="00F1226F" w:rsidRDefault="00F1226F" w:rsidP="00F1226F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Средства дорожного Фонда имеют целевое назначение и не подлежат изъятию или расходованию на цели, не предусмотренные пунктом 8 настоящего Порядка.</w:t>
      </w:r>
    </w:p>
    <w:p w:rsidR="00F1226F" w:rsidRDefault="00F1226F" w:rsidP="00F1226F">
      <w:pPr>
        <w:autoSpaceDE w:val="0"/>
        <w:autoSpaceDN w:val="0"/>
        <w:adjustRightInd w:val="0"/>
        <w:spacing w:line="240" w:lineRule="exact"/>
        <w:ind w:left="851"/>
        <w:jc w:val="both"/>
      </w:pPr>
    </w:p>
    <w:p w:rsidR="00F1226F" w:rsidRDefault="00F1226F" w:rsidP="00F1226F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Формирование перечня объектов дорожного хозяйства, подлежащих финансированию за счет средств дорожного Фонда в соответствующем финансовом году (далее - Перечень), осуществляется Администрацией муниципального образования «Муниципальный округ Малопургинский район Удмуртской Республики».</w:t>
      </w:r>
    </w:p>
    <w:p w:rsidR="00F1226F" w:rsidRDefault="00F1226F" w:rsidP="00F1226F">
      <w:pPr>
        <w:pStyle w:val="a3"/>
        <w:spacing w:line="240" w:lineRule="exact"/>
        <w:ind w:left="0" w:firstLine="851"/>
      </w:pP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</w:pPr>
      <w:r>
        <w:t xml:space="preserve">  Перечень должен содержать указание на объект финансирования, сумму средств, предусмотренную на финансирование каждого объекта, протяженность объекта дорожного хозяйства, а также иные необходимые данные, касающиеся объекта финансирования.</w:t>
      </w:r>
    </w:p>
    <w:p w:rsidR="00F1226F" w:rsidRDefault="00F1226F" w:rsidP="00F1226F">
      <w:pPr>
        <w:widowControl w:val="0"/>
        <w:autoSpaceDE w:val="0"/>
        <w:autoSpaceDN w:val="0"/>
        <w:adjustRightInd w:val="0"/>
        <w:ind w:firstLine="851"/>
        <w:jc w:val="both"/>
      </w:pP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</w:pPr>
      <w:r>
        <w:t xml:space="preserve">Перечень утверждается Администрации муниципального образования «Муниципальный округ Малопургинский район Удмуртской Республики» после принятия бюджета муниципального образования «Муниципальный округ Малопургинский район Удмуртской Республики» на соответствующий финансовый год и плановый период, но не позднее 1 апреля планируемого финансового года. 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</w:pPr>
    </w:p>
    <w:p w:rsidR="00F1226F" w:rsidRDefault="00F1226F" w:rsidP="00F1226F">
      <w:pPr>
        <w:widowControl w:val="0"/>
        <w:autoSpaceDE w:val="0"/>
        <w:autoSpaceDN w:val="0"/>
        <w:adjustRightInd w:val="0"/>
        <w:ind w:firstLine="851"/>
        <w:jc w:val="both"/>
      </w:pPr>
      <w:r>
        <w:t>В течение текущего финансового года в Перечень могут быть внесены изменения.</w:t>
      </w:r>
    </w:p>
    <w:p w:rsidR="00F1226F" w:rsidRDefault="00F1226F" w:rsidP="00F1226F">
      <w:pPr>
        <w:widowControl w:val="0"/>
        <w:autoSpaceDE w:val="0"/>
        <w:autoSpaceDN w:val="0"/>
        <w:adjustRightInd w:val="0"/>
        <w:ind w:firstLine="540"/>
        <w:jc w:val="both"/>
      </w:pPr>
    </w:p>
    <w:p w:rsidR="00F1226F" w:rsidRDefault="00F1226F" w:rsidP="00F12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r>
        <w:t>Сведения об использовании средств дорожного  Фонда предоставляются главным распорядителем средств дорожного Фонда в Совет депутатов муниципального образования «Муниципальный округ Малопургинский район Удмуртской Республики» в составе проекта решения Совета депутатов муниципального образования «Муниципальный округ Малопургинский район Удмуртской Республики» об утверждении отчета об исполнении  местного бюджета за отчётный финансовый год.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ind w:left="851"/>
        <w:jc w:val="both"/>
      </w:pPr>
    </w:p>
    <w:p w:rsidR="00F1226F" w:rsidRDefault="00F1226F" w:rsidP="00F12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851"/>
        <w:jc w:val="both"/>
      </w:pPr>
      <w:proofErr w:type="gramStart"/>
      <w:r>
        <w:t>Администрация муниципального образования «Муниципальный округ Малопургинский район Удмуртской Республики» представляет сведения об использовании средств дорожного Фонда в Министерство транспорта и дорожного хозяйства Удмуртской Республики по форме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утвержденной приказом Федеральной службы государственной статистики от 15 июня 2012 года № 346, в сроки, установленные данной формой.</w:t>
      </w:r>
      <w:proofErr w:type="gramEnd"/>
    </w:p>
    <w:p w:rsidR="00F1226F" w:rsidRDefault="00F1226F" w:rsidP="00F1226F">
      <w:pPr>
        <w:pStyle w:val="a3"/>
      </w:pPr>
    </w:p>
    <w:p w:rsidR="00F1226F" w:rsidRDefault="00F1226F" w:rsidP="00F1226F">
      <w:pPr>
        <w:numPr>
          <w:ilvl w:val="0"/>
          <w:numId w:val="1"/>
        </w:numPr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расходованием средств дорожного Фонда  осуществляется в порядке, установленном законодательством Российской Федерации, муниципальными правовыми актами  муниципального образования «Муниципальный округ Малопургинский район Удмуртской Республики».</w:t>
      </w:r>
    </w:p>
    <w:p w:rsidR="00F1226F" w:rsidRDefault="00F1226F" w:rsidP="00F1226F">
      <w:pPr>
        <w:widowControl w:val="0"/>
        <w:autoSpaceDE w:val="0"/>
        <w:autoSpaceDN w:val="0"/>
        <w:adjustRightInd w:val="0"/>
        <w:spacing w:line="240" w:lineRule="exact"/>
        <w:ind w:left="851"/>
        <w:jc w:val="both"/>
      </w:pPr>
    </w:p>
    <w:p w:rsidR="00F1226F" w:rsidRDefault="00F1226F" w:rsidP="00F1226F">
      <w:pPr>
        <w:pStyle w:val="a3"/>
      </w:pPr>
    </w:p>
    <w:p w:rsidR="00F1226F" w:rsidRDefault="00F1226F" w:rsidP="00F1226F">
      <w:pPr>
        <w:ind w:firstLine="900"/>
        <w:jc w:val="both"/>
      </w:pPr>
      <w:r>
        <w:t xml:space="preserve">      </w:t>
      </w:r>
    </w:p>
    <w:p w:rsidR="00F1226F" w:rsidRDefault="00F1226F" w:rsidP="00F1226F">
      <w:pPr>
        <w:jc w:val="both"/>
      </w:pPr>
    </w:p>
    <w:p w:rsidR="00190B96" w:rsidRDefault="00190B96"/>
    <w:sectPr w:rsidR="0019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29A"/>
    <w:multiLevelType w:val="hybridMultilevel"/>
    <w:tmpl w:val="AB2E7CD0"/>
    <w:lvl w:ilvl="0" w:tplc="4AD43CC0">
      <w:start w:val="1"/>
      <w:numFmt w:val="decimal"/>
      <w:lvlText w:val="%1."/>
      <w:lvlJc w:val="left"/>
      <w:pPr>
        <w:ind w:left="2380" w:hanging="99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1F1FA3"/>
    <w:multiLevelType w:val="hybridMultilevel"/>
    <w:tmpl w:val="17F0D146"/>
    <w:lvl w:ilvl="0" w:tplc="6D5A9BEE">
      <w:start w:val="1"/>
      <w:numFmt w:val="decimal"/>
      <w:lvlText w:val="%1)"/>
      <w:lvlJc w:val="left"/>
      <w:pPr>
        <w:ind w:left="2201" w:hanging="1110"/>
      </w:pPr>
    </w:lvl>
    <w:lvl w:ilvl="1" w:tplc="04190019">
      <w:start w:val="1"/>
      <w:numFmt w:val="lowerLetter"/>
      <w:lvlText w:val="%2."/>
      <w:lvlJc w:val="left"/>
      <w:pPr>
        <w:ind w:left="2171" w:hanging="360"/>
      </w:pPr>
    </w:lvl>
    <w:lvl w:ilvl="2" w:tplc="0419001B">
      <w:start w:val="1"/>
      <w:numFmt w:val="lowerRoman"/>
      <w:lvlText w:val="%3."/>
      <w:lvlJc w:val="right"/>
      <w:pPr>
        <w:ind w:left="2891" w:hanging="180"/>
      </w:pPr>
    </w:lvl>
    <w:lvl w:ilvl="3" w:tplc="0419000F">
      <w:start w:val="1"/>
      <w:numFmt w:val="decimal"/>
      <w:lvlText w:val="%4."/>
      <w:lvlJc w:val="left"/>
      <w:pPr>
        <w:ind w:left="3611" w:hanging="360"/>
      </w:pPr>
    </w:lvl>
    <w:lvl w:ilvl="4" w:tplc="04190019">
      <w:start w:val="1"/>
      <w:numFmt w:val="lowerLetter"/>
      <w:lvlText w:val="%5."/>
      <w:lvlJc w:val="left"/>
      <w:pPr>
        <w:ind w:left="4331" w:hanging="360"/>
      </w:pPr>
    </w:lvl>
    <w:lvl w:ilvl="5" w:tplc="0419001B">
      <w:start w:val="1"/>
      <w:numFmt w:val="lowerRoman"/>
      <w:lvlText w:val="%6."/>
      <w:lvlJc w:val="right"/>
      <w:pPr>
        <w:ind w:left="5051" w:hanging="180"/>
      </w:pPr>
    </w:lvl>
    <w:lvl w:ilvl="6" w:tplc="0419000F">
      <w:start w:val="1"/>
      <w:numFmt w:val="decimal"/>
      <w:lvlText w:val="%7."/>
      <w:lvlJc w:val="left"/>
      <w:pPr>
        <w:ind w:left="5771" w:hanging="360"/>
      </w:pPr>
    </w:lvl>
    <w:lvl w:ilvl="7" w:tplc="04190019">
      <w:start w:val="1"/>
      <w:numFmt w:val="lowerLetter"/>
      <w:lvlText w:val="%8."/>
      <w:lvlJc w:val="left"/>
      <w:pPr>
        <w:ind w:left="6491" w:hanging="360"/>
      </w:pPr>
    </w:lvl>
    <w:lvl w:ilvl="8" w:tplc="0419001B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2D956649"/>
    <w:multiLevelType w:val="hybridMultilevel"/>
    <w:tmpl w:val="92985474"/>
    <w:lvl w:ilvl="0" w:tplc="2736BBE4">
      <w:start w:val="1"/>
      <w:numFmt w:val="decimal"/>
      <w:lvlText w:val="%1)"/>
      <w:lvlJc w:val="left"/>
      <w:pPr>
        <w:ind w:left="2081" w:hanging="123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1"/>
    <w:rsid w:val="00190B96"/>
    <w:rsid w:val="003D5211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</cp:revision>
  <dcterms:created xsi:type="dcterms:W3CDTF">2021-11-17T11:31:00Z</dcterms:created>
  <dcterms:modified xsi:type="dcterms:W3CDTF">2021-11-17T11:32:00Z</dcterms:modified>
</cp:coreProperties>
</file>