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CA" w:rsidRPr="00585DBE" w:rsidRDefault="00E7377A" w:rsidP="00AC5079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Pr="006861D7">
        <w:rPr>
          <w:sz w:val="28"/>
          <w:szCs w:val="28"/>
        </w:rPr>
        <w:t xml:space="preserve"> </w:t>
      </w:r>
      <w:r w:rsidR="00E7377A">
        <w:rPr>
          <w:sz w:val="28"/>
          <w:szCs w:val="28"/>
        </w:rPr>
        <w:t xml:space="preserve">управления </w:t>
      </w:r>
      <w:r w:rsidR="009D15F7">
        <w:rPr>
          <w:sz w:val="28"/>
          <w:szCs w:val="28"/>
        </w:rPr>
        <w:t>муниципального хозяйства</w:t>
      </w:r>
      <w:r w:rsidRPr="006861D7">
        <w:rPr>
          <w:sz w:val="28"/>
          <w:szCs w:val="28"/>
        </w:rPr>
        <w:t xml:space="preserve"> Администрации</w:t>
      </w:r>
    </w:p>
    <w:p w:rsidR="006F5DCA" w:rsidRPr="006861D7" w:rsidRDefault="006F5DCA" w:rsidP="00AC5079">
      <w:pPr>
        <w:ind w:right="-598" w:firstLine="142"/>
        <w:jc w:val="center"/>
        <w:rPr>
          <w:sz w:val="28"/>
          <w:szCs w:val="28"/>
        </w:rPr>
      </w:pPr>
      <w:r w:rsidRPr="006861D7">
        <w:rPr>
          <w:sz w:val="28"/>
          <w:szCs w:val="28"/>
        </w:rPr>
        <w:t>муниципального образования «Малопургинский район»</w:t>
      </w:r>
    </w:p>
    <w:p w:rsidR="006F5DCA" w:rsidRDefault="00257725" w:rsidP="00D15929">
      <w:pPr>
        <w:ind w:right="-598" w:firstLine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B2382">
        <w:rPr>
          <w:sz w:val="28"/>
          <w:szCs w:val="28"/>
        </w:rPr>
        <w:t>декабрь</w:t>
      </w:r>
      <w:bookmarkStart w:id="0" w:name="_GoBack"/>
      <w:bookmarkEnd w:id="0"/>
      <w:r w:rsidR="00F477C4">
        <w:rPr>
          <w:sz w:val="28"/>
          <w:szCs w:val="28"/>
        </w:rPr>
        <w:t xml:space="preserve"> 2021</w:t>
      </w:r>
      <w:r w:rsidR="006F5DCA" w:rsidRPr="006861D7">
        <w:rPr>
          <w:sz w:val="28"/>
          <w:szCs w:val="28"/>
        </w:rPr>
        <w:t xml:space="preserve"> года</w:t>
      </w:r>
    </w:p>
    <w:tbl>
      <w:tblPr>
        <w:tblW w:w="15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799"/>
        <w:gridCol w:w="6946"/>
        <w:gridCol w:w="2409"/>
        <w:gridCol w:w="2410"/>
      </w:tblGrid>
      <w:tr w:rsidR="00B51EDF" w:rsidRPr="00A9236D" w:rsidTr="007D043B">
        <w:trPr>
          <w:trHeight w:val="655"/>
        </w:trPr>
        <w:tc>
          <w:tcPr>
            <w:tcW w:w="534" w:type="dxa"/>
          </w:tcPr>
          <w:p w:rsidR="00B51EDF" w:rsidRPr="005C784D" w:rsidRDefault="00B51EDF" w:rsidP="00C4138E">
            <w:pPr>
              <w:ind w:left="-142" w:right="-108"/>
              <w:jc w:val="center"/>
            </w:pPr>
            <w:r w:rsidRPr="005C784D">
              <w:t>№ п/п</w:t>
            </w:r>
          </w:p>
        </w:tc>
        <w:tc>
          <w:tcPr>
            <w:tcW w:w="9745" w:type="dxa"/>
            <w:gridSpan w:val="2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Наименование мероприятий</w:t>
            </w:r>
          </w:p>
        </w:tc>
        <w:tc>
          <w:tcPr>
            <w:tcW w:w="2409" w:type="dxa"/>
          </w:tcPr>
          <w:p w:rsidR="00B51EDF" w:rsidRPr="00B51EDF" w:rsidRDefault="00B51EDF" w:rsidP="00C4138E">
            <w:pPr>
              <w:ind w:right="-145"/>
              <w:jc w:val="center"/>
              <w:rPr>
                <w:b/>
              </w:rPr>
            </w:pPr>
            <w:r w:rsidRPr="00B51EDF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B51EDF" w:rsidRPr="00B51EDF" w:rsidRDefault="00B51EDF" w:rsidP="00C4138E">
            <w:pPr>
              <w:ind w:right="-74"/>
              <w:jc w:val="center"/>
              <w:rPr>
                <w:b/>
              </w:rPr>
            </w:pPr>
            <w:r w:rsidRPr="00B51EDF">
              <w:rPr>
                <w:b/>
              </w:rPr>
              <w:t>Ответственные исполнители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 w:val="restart"/>
            <w:tcBorders>
              <w:top w:val="single" w:sz="4" w:space="0" w:color="auto"/>
            </w:tcBorders>
          </w:tcPr>
          <w:p w:rsidR="00943807" w:rsidRPr="009D5299" w:rsidRDefault="005039E2" w:rsidP="007D043B">
            <w:pPr>
              <w:ind w:right="-74"/>
              <w:jc w:val="both"/>
            </w:pPr>
            <w:r>
              <w:rPr>
                <w:sz w:val="22"/>
                <w:szCs w:val="22"/>
              </w:rPr>
              <w:t>Реализация полномочий, возло</w:t>
            </w:r>
            <w:r w:rsidR="00943807" w:rsidRPr="009D5299">
              <w:rPr>
                <w:sz w:val="22"/>
                <w:szCs w:val="22"/>
              </w:rPr>
              <w:t>женных на сектор архитектуры</w:t>
            </w:r>
            <w:r w:rsidR="007D043B">
              <w:rPr>
                <w:sz w:val="22"/>
                <w:szCs w:val="22"/>
              </w:rPr>
              <w:t xml:space="preserve"> УМХ</w:t>
            </w:r>
          </w:p>
          <w:p w:rsidR="00943807" w:rsidRPr="009D5299" w:rsidRDefault="00943807" w:rsidP="007D043B">
            <w:pPr>
              <w:ind w:right="-74"/>
              <w:jc w:val="both"/>
            </w:pPr>
            <w:r w:rsidRPr="009D5299">
              <w:rPr>
                <w:sz w:val="22"/>
                <w:szCs w:val="22"/>
              </w:rPr>
              <w:t>Администрации</w:t>
            </w:r>
          </w:p>
          <w:p w:rsidR="00943807" w:rsidRPr="009D5299" w:rsidRDefault="005039E2" w:rsidP="007D043B">
            <w:pPr>
              <w:ind w:right="-74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МО «Малопургин</w:t>
            </w:r>
            <w:r w:rsidR="00943807" w:rsidRPr="009D5299">
              <w:rPr>
                <w:sz w:val="22"/>
                <w:szCs w:val="22"/>
              </w:rPr>
              <w:t>ский район»</w:t>
            </w: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направление</w:t>
            </w:r>
            <w:r w:rsidR="006D5DA8" w:rsidRPr="009D5299">
              <w:rPr>
                <w:sz w:val="22"/>
                <w:szCs w:val="22"/>
                <w:lang w:eastAsia="en-US"/>
              </w:rPr>
              <w:t xml:space="preserve"> ежемесячной и квартальной</w:t>
            </w:r>
            <w:r w:rsidRPr="009D5299">
              <w:rPr>
                <w:sz w:val="22"/>
                <w:szCs w:val="22"/>
                <w:lang w:eastAsia="en-US"/>
              </w:rPr>
              <w:t xml:space="preserve"> отчетности в Министерство строительство, жилищно-коммунального хозяйства и энергетики УР, ФСГС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Ежемесячно</w:t>
            </w:r>
            <w:r w:rsidR="006D5DA8" w:rsidRPr="009D5299">
              <w:rPr>
                <w:sz w:val="22"/>
                <w:szCs w:val="22"/>
              </w:rPr>
              <w:t>, квартально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E47AF4" w:rsidRPr="009D5299" w:rsidRDefault="00943807" w:rsidP="007D043B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43807" w:rsidRPr="009D5299" w:rsidRDefault="00943807" w:rsidP="004E3A7F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 xml:space="preserve">Выдача разрешений на строительство 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ввод объектов в эксплуатацию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ордеров на право производства земляных работ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6D5DA8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6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Выдача разрешений на перепланировку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градостроительного плана земельного участка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881E8F">
            <w:pPr>
              <w:ind w:right="-74"/>
            </w:pP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8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Подготовка и выдача разрешений на установку рекламных конструкций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69750A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D5299" w:rsidRPr="009D5299" w:rsidTr="00901103">
        <w:trPr>
          <w:trHeight w:val="522"/>
        </w:trPr>
        <w:tc>
          <w:tcPr>
            <w:tcW w:w="534" w:type="dxa"/>
          </w:tcPr>
          <w:p w:rsidR="009D5299" w:rsidRPr="009D5299" w:rsidRDefault="009D5299" w:rsidP="0069750A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9</w:t>
            </w:r>
          </w:p>
          <w:p w:rsidR="009D5299" w:rsidRPr="009D5299" w:rsidRDefault="009D5299" w:rsidP="0069750A">
            <w:pPr>
              <w:ind w:left="-142" w:right="-108"/>
              <w:jc w:val="center"/>
            </w:pPr>
          </w:p>
        </w:tc>
        <w:tc>
          <w:tcPr>
            <w:tcW w:w="2799" w:type="dxa"/>
            <w:vMerge/>
          </w:tcPr>
          <w:p w:rsidR="009D5299" w:rsidRPr="009D5299" w:rsidRDefault="009D5299" w:rsidP="00C4138E">
            <w:pPr>
              <w:ind w:right="-74"/>
              <w:jc w:val="center"/>
              <w:rPr>
                <w:color w:val="FF0000"/>
              </w:rPr>
            </w:pPr>
          </w:p>
        </w:tc>
        <w:tc>
          <w:tcPr>
            <w:tcW w:w="6946" w:type="dxa"/>
          </w:tcPr>
          <w:p w:rsidR="009D5299" w:rsidRPr="009D5299" w:rsidRDefault="009D5299" w:rsidP="00C4138E">
            <w:pPr>
              <w:spacing w:before="40" w:after="40"/>
              <w:rPr>
                <w:lang w:eastAsia="en-US"/>
              </w:rPr>
            </w:pPr>
            <w:r w:rsidRPr="009D5299">
              <w:rPr>
                <w:sz w:val="22"/>
                <w:szCs w:val="22"/>
                <w:lang w:eastAsia="en-US"/>
              </w:rPr>
              <w:t>Выезды по заявлениям</w:t>
            </w:r>
          </w:p>
        </w:tc>
        <w:tc>
          <w:tcPr>
            <w:tcW w:w="2409" w:type="dxa"/>
          </w:tcPr>
          <w:p w:rsidR="009D5299" w:rsidRPr="009D5299" w:rsidRDefault="009D5299" w:rsidP="00C4138E">
            <w:pPr>
              <w:ind w:right="-145"/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D5299" w:rsidRPr="009D5299" w:rsidRDefault="009D5299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7D043B" w:rsidP="0069750A">
            <w:pPr>
              <w:ind w:right="-74"/>
            </w:pPr>
            <w:r>
              <w:rPr>
                <w:sz w:val="22"/>
                <w:szCs w:val="22"/>
              </w:rPr>
              <w:t>Громова И.Ю.</w:t>
            </w:r>
          </w:p>
        </w:tc>
      </w:tr>
      <w:tr w:rsidR="00B9586F" w:rsidRPr="009D5299" w:rsidTr="00901103">
        <w:trPr>
          <w:trHeight w:val="572"/>
        </w:trPr>
        <w:tc>
          <w:tcPr>
            <w:tcW w:w="534" w:type="dxa"/>
          </w:tcPr>
          <w:p w:rsidR="00B9586F" w:rsidRPr="009D5299" w:rsidRDefault="009D5299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10</w:t>
            </w:r>
          </w:p>
          <w:p w:rsidR="00B9586F" w:rsidRPr="009D5299" w:rsidRDefault="00B9586F" w:rsidP="00C4138E">
            <w:pPr>
              <w:ind w:left="-142" w:right="-108"/>
              <w:jc w:val="center"/>
            </w:pPr>
          </w:p>
        </w:tc>
        <w:tc>
          <w:tcPr>
            <w:tcW w:w="2799" w:type="dxa"/>
            <w:vMerge w:val="restart"/>
          </w:tcPr>
          <w:p w:rsidR="00B9586F" w:rsidRPr="009D5299" w:rsidRDefault="00B9586F" w:rsidP="007D043B">
            <w:pPr>
              <w:ind w:right="34"/>
              <w:jc w:val="both"/>
            </w:pPr>
            <w:r w:rsidRPr="009D5299">
              <w:rPr>
                <w:sz w:val="22"/>
                <w:szCs w:val="22"/>
              </w:rPr>
              <w:t>Реализация Стратегии социально-экономического развития на 2015-2025 гг.</w:t>
            </w:r>
          </w:p>
          <w:p w:rsidR="00B9586F" w:rsidRPr="009D5299" w:rsidRDefault="00B9586F" w:rsidP="007D043B">
            <w:pPr>
              <w:ind w:right="-74"/>
              <w:jc w:val="both"/>
            </w:pPr>
          </w:p>
        </w:tc>
        <w:tc>
          <w:tcPr>
            <w:tcW w:w="6946" w:type="dxa"/>
          </w:tcPr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Предоставление исходных данных по внесению изменений в генеральные планы поселений</w:t>
            </w:r>
          </w:p>
        </w:tc>
        <w:tc>
          <w:tcPr>
            <w:tcW w:w="2409" w:type="dxa"/>
          </w:tcPr>
          <w:p w:rsidR="00B9586F" w:rsidRPr="009D5299" w:rsidRDefault="00B9586F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B9586F" w:rsidRPr="009D5299" w:rsidRDefault="00B9586F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B9586F" w:rsidRPr="009D5299" w:rsidRDefault="00B9586F" w:rsidP="00C4138E">
            <w:pPr>
              <w:ind w:right="-74"/>
            </w:pPr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1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946" w:type="dxa"/>
          </w:tcPr>
          <w:p w:rsidR="00943807" w:rsidRPr="009D5299" w:rsidRDefault="004E3A7F" w:rsidP="00C4138E">
            <w:pPr>
              <w:ind w:right="-74"/>
            </w:pPr>
            <w:r w:rsidRPr="009D5299">
              <w:rPr>
                <w:sz w:val="22"/>
                <w:szCs w:val="22"/>
              </w:rPr>
              <w:t xml:space="preserve">Предоставление исходных данных </w:t>
            </w:r>
            <w:r w:rsidR="00943807" w:rsidRPr="009D5299">
              <w:rPr>
                <w:sz w:val="22"/>
                <w:szCs w:val="22"/>
              </w:rPr>
              <w:t>по внесению изменений в ПЗЗ поселений</w:t>
            </w:r>
          </w:p>
        </w:tc>
        <w:tc>
          <w:tcPr>
            <w:tcW w:w="2409" w:type="dxa"/>
          </w:tcPr>
          <w:p w:rsidR="00943807" w:rsidRPr="009D5299" w:rsidRDefault="00943807" w:rsidP="0029205B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D00D5F">
            <w:r w:rsidRPr="009D5299">
              <w:rPr>
                <w:sz w:val="22"/>
                <w:szCs w:val="22"/>
              </w:rPr>
              <w:t>Громова И.Ю.</w:t>
            </w:r>
          </w:p>
        </w:tc>
      </w:tr>
      <w:tr w:rsidR="00943807" w:rsidRPr="009D5299" w:rsidTr="00901103">
        <w:tc>
          <w:tcPr>
            <w:tcW w:w="534" w:type="dxa"/>
          </w:tcPr>
          <w:p w:rsidR="00943807" w:rsidRPr="009D5299" w:rsidRDefault="00B9586F" w:rsidP="00C4138E">
            <w:pPr>
              <w:ind w:left="-142" w:right="-108"/>
              <w:jc w:val="center"/>
            </w:pPr>
            <w:r w:rsidRPr="009D5299">
              <w:rPr>
                <w:sz w:val="22"/>
                <w:szCs w:val="22"/>
              </w:rPr>
              <w:t>1</w:t>
            </w:r>
            <w:r w:rsidR="009D5299" w:rsidRPr="009D5299">
              <w:rPr>
                <w:sz w:val="22"/>
                <w:szCs w:val="22"/>
              </w:rPr>
              <w:t>2</w:t>
            </w:r>
          </w:p>
        </w:tc>
        <w:tc>
          <w:tcPr>
            <w:tcW w:w="2799" w:type="dxa"/>
            <w:vMerge/>
          </w:tcPr>
          <w:p w:rsidR="00943807" w:rsidRPr="009D5299" w:rsidRDefault="00943807" w:rsidP="00C4138E">
            <w:pPr>
              <w:ind w:right="-74"/>
              <w:jc w:val="center"/>
            </w:pPr>
          </w:p>
        </w:tc>
        <w:tc>
          <w:tcPr>
            <w:tcW w:w="6946" w:type="dxa"/>
          </w:tcPr>
          <w:p w:rsidR="00943807" w:rsidRPr="009D5299" w:rsidRDefault="00943807" w:rsidP="00C4138E">
            <w:pPr>
              <w:ind w:right="-74"/>
            </w:pPr>
            <w:r w:rsidRPr="009D5299">
              <w:rPr>
                <w:sz w:val="22"/>
                <w:szCs w:val="22"/>
              </w:rPr>
              <w:t>Согласование документации по разработке проектов планировки</w:t>
            </w:r>
          </w:p>
        </w:tc>
        <w:tc>
          <w:tcPr>
            <w:tcW w:w="2409" w:type="dxa"/>
          </w:tcPr>
          <w:p w:rsidR="00943807" w:rsidRPr="009D5299" w:rsidRDefault="00943807" w:rsidP="00C4138E">
            <w:pPr>
              <w:jc w:val="center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43807" w:rsidRPr="009D5299" w:rsidRDefault="00943807" w:rsidP="00EC54FB">
            <w:pPr>
              <w:ind w:right="-7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43807" w:rsidRPr="009D5299" w:rsidRDefault="00943807" w:rsidP="00C4138E">
            <w:pPr>
              <w:ind w:right="-74"/>
            </w:pPr>
          </w:p>
        </w:tc>
      </w:tr>
    </w:tbl>
    <w:tbl>
      <w:tblPr>
        <w:tblpPr w:leftFromText="180" w:rightFromText="180" w:vertAnchor="page" w:horzAnchor="margin" w:tblpY="184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933"/>
        <w:gridCol w:w="36"/>
        <w:gridCol w:w="4820"/>
        <w:gridCol w:w="47"/>
        <w:gridCol w:w="520"/>
        <w:gridCol w:w="2409"/>
        <w:gridCol w:w="142"/>
        <w:gridCol w:w="2410"/>
      </w:tblGrid>
      <w:tr w:rsidR="009D5299" w:rsidRPr="009D5299" w:rsidTr="009D5299">
        <w:trPr>
          <w:trHeight w:val="515"/>
        </w:trPr>
        <w:tc>
          <w:tcPr>
            <w:tcW w:w="15134" w:type="dxa"/>
            <w:gridSpan w:val="9"/>
          </w:tcPr>
          <w:p w:rsidR="009D5299" w:rsidRPr="009D5299" w:rsidRDefault="009D5299" w:rsidP="009D5299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color w:val="000000"/>
                <w:sz w:val="22"/>
                <w:szCs w:val="22"/>
              </w:rPr>
              <w:lastRenderedPageBreak/>
              <w:t>Приведение в нормативное техническое состояние автомобильных дорог местного значения (улично-дорожная сеть)</w:t>
            </w:r>
          </w:p>
        </w:tc>
      </w:tr>
      <w:tr w:rsidR="009D5299" w:rsidRPr="009D5299" w:rsidTr="007D043B">
        <w:trPr>
          <w:trHeight w:val="877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1.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Контроль содержания автомобильных дорог</w:t>
            </w:r>
          </w:p>
          <w:p w:rsidR="009D5299" w:rsidRPr="009D5299" w:rsidRDefault="009D5299" w:rsidP="009D5299">
            <w:pPr>
              <w:ind w:right="394"/>
            </w:pPr>
          </w:p>
          <w:p w:rsidR="009D5299" w:rsidRPr="009D5299" w:rsidRDefault="009D5299" w:rsidP="009D5299">
            <w:pPr>
              <w:ind w:right="394"/>
            </w:pP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Мониторинг состояния автомобильных дорог. 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Прием, проверка, согласование актов выполненных работ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7D043B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D5299" w:rsidRPr="009D5299" w:rsidRDefault="009D5299" w:rsidP="007D043B">
            <w:pPr>
              <w:ind w:right="394"/>
            </w:pPr>
            <w:r w:rsidRPr="009D5299">
              <w:rPr>
                <w:sz w:val="22"/>
                <w:szCs w:val="22"/>
              </w:rPr>
              <w:t>Александрова М.В.</w:t>
            </w:r>
          </w:p>
          <w:p w:rsidR="009D5299" w:rsidRPr="009D5299" w:rsidRDefault="009D5299" w:rsidP="007D043B">
            <w:pPr>
              <w:ind w:right="394"/>
            </w:pPr>
          </w:p>
        </w:tc>
      </w:tr>
      <w:tr w:rsidR="009D5299" w:rsidRPr="009D5299" w:rsidTr="007D043B">
        <w:trPr>
          <w:trHeight w:val="732"/>
        </w:trPr>
        <w:tc>
          <w:tcPr>
            <w:tcW w:w="817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2.</w:t>
            </w:r>
          </w:p>
        </w:tc>
        <w:tc>
          <w:tcPr>
            <w:tcW w:w="3933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Обследование технических средств организации дорожного движения</w:t>
            </w:r>
          </w:p>
        </w:tc>
        <w:tc>
          <w:tcPr>
            <w:tcW w:w="5423" w:type="dxa"/>
            <w:gridSpan w:val="4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Составление реестра</w:t>
            </w:r>
          </w:p>
        </w:tc>
        <w:tc>
          <w:tcPr>
            <w:tcW w:w="2409" w:type="dxa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D5299" w:rsidRPr="009D5299" w:rsidRDefault="009D5299" w:rsidP="009D5299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D5299" w:rsidRPr="009D5299" w:rsidRDefault="007D043B" w:rsidP="009D5299">
            <w:pPr>
              <w:ind w:right="394"/>
            </w:pPr>
            <w:r>
              <w:rPr>
                <w:sz w:val="22"/>
                <w:szCs w:val="22"/>
              </w:rPr>
              <w:t>Александрова М.В</w:t>
            </w:r>
            <w:r w:rsidR="009D5299"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732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Перевозки</w:t>
            </w:r>
          </w:p>
        </w:tc>
        <w:tc>
          <w:tcPr>
            <w:tcW w:w="5423" w:type="dxa"/>
            <w:gridSpan w:val="4"/>
          </w:tcPr>
          <w:p w:rsidR="00901103" w:rsidRDefault="00901103" w:rsidP="005039E2">
            <w:pPr>
              <w:ind w:right="394"/>
            </w:pPr>
            <w:r>
              <w:rPr>
                <w:sz w:val="22"/>
                <w:szCs w:val="22"/>
              </w:rPr>
              <w:t xml:space="preserve">Рассмотрение заявок,  проверка </w:t>
            </w:r>
            <w:r w:rsidR="005039E2">
              <w:rPr>
                <w:sz w:val="22"/>
                <w:szCs w:val="22"/>
              </w:rPr>
              <w:t>достоверности сведений, п</w:t>
            </w:r>
            <w:r>
              <w:rPr>
                <w:sz w:val="22"/>
                <w:szCs w:val="22"/>
              </w:rPr>
              <w:t>одведение итогов открытого конкурса на право осуществления перевозок по муниципальным маршрутам регулярных перевозок</w:t>
            </w:r>
          </w:p>
          <w:p w:rsidR="005039E2" w:rsidRPr="009D5299" w:rsidRDefault="005039E2" w:rsidP="005039E2">
            <w:pPr>
              <w:ind w:right="394"/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Ильин В.Ю.   </w:t>
            </w:r>
          </w:p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Александрова М.В</w:t>
            </w:r>
            <w:r w:rsidRPr="009D5299">
              <w:rPr>
                <w:sz w:val="22"/>
                <w:szCs w:val="22"/>
              </w:rPr>
              <w:t xml:space="preserve">.   </w:t>
            </w:r>
          </w:p>
        </w:tc>
      </w:tr>
      <w:tr w:rsidR="00901103" w:rsidRPr="009D5299" w:rsidTr="007D043B">
        <w:trPr>
          <w:trHeight w:val="1168"/>
        </w:trPr>
        <w:tc>
          <w:tcPr>
            <w:tcW w:w="4750" w:type="dxa"/>
            <w:gridSpan w:val="2"/>
          </w:tcPr>
          <w:p w:rsidR="00901103" w:rsidRPr="009D5299" w:rsidRDefault="00901103" w:rsidP="00901103">
            <w:pPr>
              <w:ind w:right="394"/>
              <w:jc w:val="both"/>
            </w:pPr>
            <w:r>
              <w:rPr>
                <w:sz w:val="22"/>
                <w:szCs w:val="22"/>
              </w:rPr>
              <w:t>Реализация полномочий, возложенных</w:t>
            </w:r>
            <w:r w:rsidRPr="009D5299">
              <w:rPr>
                <w:sz w:val="22"/>
                <w:szCs w:val="22"/>
              </w:rPr>
              <w:t xml:space="preserve"> на отдел ЖКХ</w:t>
            </w:r>
            <w:r>
              <w:rPr>
                <w:sz w:val="22"/>
                <w:szCs w:val="22"/>
              </w:rPr>
              <w:t xml:space="preserve"> </w:t>
            </w:r>
            <w:r w:rsidRPr="009D5299">
              <w:rPr>
                <w:sz w:val="22"/>
                <w:szCs w:val="22"/>
              </w:rPr>
              <w:t>Администрации</w:t>
            </w:r>
          </w:p>
          <w:p w:rsidR="00901103" w:rsidRPr="009D5299" w:rsidRDefault="00901103" w:rsidP="00901103">
            <w:pPr>
              <w:ind w:right="394"/>
              <w:jc w:val="both"/>
            </w:pPr>
            <w:r w:rsidRPr="009D5299">
              <w:rPr>
                <w:sz w:val="22"/>
                <w:szCs w:val="22"/>
              </w:rPr>
              <w:t>МО «Малопургинский район»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5039E2" w:rsidRDefault="005039E2" w:rsidP="00901103">
            <w:pPr>
              <w:ind w:right="394"/>
              <w:jc w:val="center"/>
              <w:rPr>
                <w:b/>
              </w:rPr>
            </w:pPr>
          </w:p>
          <w:p w:rsidR="00901103" w:rsidRPr="009D5299" w:rsidRDefault="00901103" w:rsidP="00901103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t>Обеспечение населения жильем и повышение доступности жилья</w:t>
            </w:r>
          </w:p>
        </w:tc>
      </w:tr>
      <w:tr w:rsidR="00901103" w:rsidRPr="009D5299" w:rsidTr="007D043B">
        <w:trPr>
          <w:trHeight w:val="126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  <w:p w:rsidR="00901103" w:rsidRPr="009D5299" w:rsidRDefault="00901103" w:rsidP="00901103">
            <w:pPr>
              <w:ind w:right="394"/>
            </w:pP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Предоставление социальных выплат: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  гражданам, признанным в установленном порядке вынужденными переселенцами;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-гражданам, в т.ч. молодым семьям и молодым специалистам, на строительство (приобретение) жилых помещений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-ветеранам, инвалидам и семьям, имеющих детей-инвалидов  на приобретение жилых помещений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-молодым семьям на строительство (приобретение) жилых помещений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-Консультирование граждан по вопросам постановки на учет в качестве нуждающихся в улучшении жилищных условий, получения льготного жилищного займа и субсидии на строительство (приобретение) жилого помещения.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-Прием,  проверка и заверение  документов граждан, направление запросов в отдел УФСГР с целью постановки  на учет в качестве нуждающихся в улучшении жилищных условий.</w:t>
            </w:r>
          </w:p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-Выезды на осмотр</w:t>
            </w:r>
            <w:r w:rsidRPr="009D5299">
              <w:rPr>
                <w:sz w:val="22"/>
                <w:szCs w:val="22"/>
              </w:rPr>
              <w:t xml:space="preserve"> объектов</w:t>
            </w:r>
            <w:r>
              <w:rPr>
                <w:sz w:val="22"/>
                <w:szCs w:val="22"/>
              </w:rPr>
              <w:t xml:space="preserve"> строительства</w:t>
            </w:r>
            <w:r w:rsidRPr="009D5299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 </w:t>
            </w: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Pr="009D5299" w:rsidRDefault="00901103" w:rsidP="00901103">
            <w:pPr>
              <w:ind w:right="394"/>
              <w:jc w:val="center"/>
            </w:pPr>
            <w:r w:rsidRPr="009D5299">
              <w:rPr>
                <w:b/>
                <w:sz w:val="22"/>
                <w:szCs w:val="22"/>
              </w:rPr>
              <w:lastRenderedPageBreak/>
              <w:t>Повышение качества и надежности предоставления жилищно-коммунальных услуг</w:t>
            </w:r>
          </w:p>
        </w:tc>
      </w:tr>
      <w:tr w:rsidR="00901103" w:rsidRPr="009D5299" w:rsidTr="007D043B">
        <w:trPr>
          <w:trHeight w:val="670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приоритетному проекту «Формирование комфортной городской среды»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совещаний по проекту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Вторник в 11.00 (по необходи</w:t>
            </w:r>
            <w:r w:rsidRPr="009D5299">
              <w:rPr>
                <w:sz w:val="22"/>
                <w:szCs w:val="22"/>
              </w:rPr>
              <w:t>мости)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</w:tc>
      </w:tr>
      <w:tr w:rsidR="00901103" w:rsidRPr="009D5299" w:rsidTr="007D043B">
        <w:trPr>
          <w:trHeight w:val="847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Реализация мероприятий по проведению капитального ремонта многоквартирных домов в соответствии «Региональной программой капитального ремонта общего имущества в многоквартирных домах в Удмуртской Республике»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-Работа с гражданами по корректировке данных, с последующей передачей Региональному оператору 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-Взаимодействие с Региональным оператором по исполнению «Региональной программы капитального ремонта общего имущества в многоквартирных домах в Удмуртской Республике»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 Консультирование граждан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 Выездное обследование многоквартирных домов с целью признания необходимости проведения капитального ремонта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Организация работы комиссии по установлению необходимости проведения капитального ремонта общего имущества в многоквартирном доме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</w:pPr>
          </w:p>
          <w:p w:rsidR="00901103" w:rsidRPr="009D5299" w:rsidRDefault="00901103" w:rsidP="00901103">
            <w:pPr>
              <w:ind w:right="394"/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</w:pPr>
          </w:p>
        </w:tc>
      </w:tr>
      <w:tr w:rsidR="00901103" w:rsidRPr="009D5299" w:rsidTr="007D043B">
        <w:trPr>
          <w:trHeight w:val="1000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Контроль за подготовкой</w:t>
            </w:r>
            <w:r w:rsidRPr="009D5299">
              <w:rPr>
                <w:sz w:val="22"/>
                <w:szCs w:val="22"/>
              </w:rPr>
              <w:t xml:space="preserve"> отопительного периода </w:t>
            </w:r>
            <w:r>
              <w:rPr>
                <w:sz w:val="22"/>
                <w:szCs w:val="22"/>
              </w:rPr>
              <w:t xml:space="preserve">2021-2022 </w:t>
            </w:r>
            <w:r w:rsidRPr="009D5299">
              <w:rPr>
                <w:sz w:val="22"/>
                <w:szCs w:val="22"/>
              </w:rPr>
              <w:t>г.г.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-Организация еженедельных совещаний по вопросам ЖКХ</w:t>
            </w:r>
          </w:p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-Контроль ремонтных работ на объектах ЖКХ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  <w:p w:rsidR="00901103" w:rsidRPr="009D5299" w:rsidRDefault="00901103" w:rsidP="00901103">
            <w:pPr>
              <w:ind w:right="394"/>
            </w:pP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Ильин В.Ю..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Заполнение данных в систему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- ГИС ЖКХ, 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-Модуль по энергосбережению</w:t>
            </w: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-Сбор и внесение данных 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Выдача разрешений</w:t>
            </w:r>
            <w:r w:rsidRPr="009D5299">
              <w:rPr>
                <w:sz w:val="22"/>
                <w:szCs w:val="22"/>
              </w:rPr>
              <w:t xml:space="preserve"> на размещение объектов без предоставления земельных участков Администрации муниципального образования под размещение контейнерных площадок</w:t>
            </w:r>
          </w:p>
        </w:tc>
        <w:tc>
          <w:tcPr>
            <w:tcW w:w="2409" w:type="dxa"/>
          </w:tcPr>
          <w:p w:rsidR="00901103" w:rsidRPr="009D5299" w:rsidRDefault="005039E2" w:rsidP="00901103">
            <w:pPr>
              <w:ind w:right="394"/>
            </w:pPr>
            <w:r>
              <w:rPr>
                <w:sz w:val="22"/>
                <w:szCs w:val="22"/>
              </w:rPr>
              <w:t>В течение</w:t>
            </w:r>
            <w:r w:rsidR="00901103" w:rsidRPr="009D5299">
              <w:rPr>
                <w:sz w:val="22"/>
                <w:szCs w:val="22"/>
              </w:rPr>
              <w:t xml:space="preserve"> месяца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Реализация Закона Удмуртской Республики от 01.10.2012г. № 50-РЗ «О наделении органов местного самоуправления отдельными государственными полномочиями по отлову и содержание безнадзорных животных»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7D043B">
        <w:trPr>
          <w:trHeight w:val="49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7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5423" w:type="dxa"/>
            <w:gridSpan w:val="4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Реализация Постановления Правительства РФ от 31 августа 2018 года № 1039 «Об утверждении Правил обустройства мест (площадок) накопления твёрдых коммунальных отходов и ведения их реестра»</w:t>
            </w:r>
          </w:p>
        </w:tc>
        <w:tc>
          <w:tcPr>
            <w:tcW w:w="2409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Ежемесячно</w:t>
            </w:r>
          </w:p>
        </w:tc>
        <w:tc>
          <w:tcPr>
            <w:tcW w:w="2552" w:type="dxa"/>
            <w:gridSpan w:val="2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119"/>
        </w:trPr>
        <w:tc>
          <w:tcPr>
            <w:tcW w:w="15134" w:type="dxa"/>
            <w:gridSpan w:val="9"/>
          </w:tcPr>
          <w:p w:rsidR="00901103" w:rsidRDefault="00901103" w:rsidP="00901103">
            <w:pPr>
              <w:ind w:right="394"/>
              <w:jc w:val="center"/>
              <w:rPr>
                <w:b/>
              </w:rPr>
            </w:pPr>
          </w:p>
          <w:p w:rsidR="00901103" w:rsidRPr="009D5299" w:rsidRDefault="00901103" w:rsidP="00901103">
            <w:pPr>
              <w:ind w:right="394"/>
              <w:jc w:val="center"/>
              <w:rPr>
                <w:b/>
              </w:rPr>
            </w:pPr>
            <w:r w:rsidRPr="009D5299">
              <w:rPr>
                <w:b/>
                <w:sz w:val="22"/>
                <w:szCs w:val="22"/>
              </w:rPr>
              <w:t>Выполнение  текущих мероприятий</w:t>
            </w:r>
          </w:p>
        </w:tc>
      </w:tr>
      <w:tr w:rsidR="00901103" w:rsidRPr="009D5299" w:rsidTr="00DF1CA1">
        <w:trPr>
          <w:trHeight w:val="1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901103" w:rsidRPr="009D5299" w:rsidRDefault="00901103" w:rsidP="00901103">
            <w:pPr>
              <w:ind w:right="394"/>
              <w:rPr>
                <w:b/>
              </w:rPr>
            </w:pPr>
          </w:p>
        </w:tc>
        <w:tc>
          <w:tcPr>
            <w:tcW w:w="4820" w:type="dxa"/>
          </w:tcPr>
          <w:p w:rsidR="00901103" w:rsidRPr="009D5299" w:rsidRDefault="00901103" w:rsidP="00901103">
            <w:pPr>
              <w:ind w:right="394"/>
              <w:rPr>
                <w:b/>
              </w:rPr>
            </w:pPr>
          </w:p>
        </w:tc>
        <w:tc>
          <w:tcPr>
            <w:tcW w:w="3118" w:type="dxa"/>
            <w:gridSpan w:val="4"/>
          </w:tcPr>
          <w:p w:rsidR="00901103" w:rsidRPr="009D5299" w:rsidRDefault="00901103" w:rsidP="00901103">
            <w:pPr>
              <w:ind w:right="394"/>
              <w:rPr>
                <w:b/>
              </w:rPr>
            </w:pP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  <w:rPr>
                <w:b/>
              </w:rPr>
            </w:pPr>
          </w:p>
        </w:tc>
      </w:tr>
      <w:tr w:rsidR="00901103" w:rsidRPr="009D5299" w:rsidTr="009D5299">
        <w:trPr>
          <w:trHeight w:val="1019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1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Подготовка и направление отчетности (в соответствии с утвержденным Планом отчетности  по Управлению муниципального хозяйства на 2020 г.) 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 xml:space="preserve">Согласно 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Плану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Михайлова Н.И.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2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Подготовка информации на сайт МО «Малопургинский район»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Планы работы управления на неделю, на месяц. Отчет о работе за месяц.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Текущая информация</w:t>
            </w: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Ильин В.Ю.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Pr="009D5299" w:rsidRDefault="00901103" w:rsidP="00901103">
            <w:pPr>
              <w:ind w:right="394"/>
            </w:pP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3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Исполнение программы по энергоснабжению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В течение</w:t>
            </w:r>
            <w:r w:rsidRPr="009D5299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4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Подготовка документов на проведение процедуры торгов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В 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Бухарева Л. М.</w:t>
            </w:r>
          </w:p>
        </w:tc>
      </w:tr>
      <w:tr w:rsidR="00901103" w:rsidRPr="009D5299" w:rsidTr="009D5299">
        <w:trPr>
          <w:trHeight w:val="66"/>
        </w:trPr>
        <w:tc>
          <w:tcPr>
            <w:tcW w:w="817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5</w:t>
            </w:r>
          </w:p>
        </w:tc>
        <w:tc>
          <w:tcPr>
            <w:tcW w:w="3933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Рассмотрение и подготовка ответов на обращение граждан, сторонних организаций</w:t>
            </w:r>
          </w:p>
        </w:tc>
        <w:tc>
          <w:tcPr>
            <w:tcW w:w="4903" w:type="dxa"/>
            <w:gridSpan w:val="3"/>
          </w:tcPr>
          <w:p w:rsidR="00901103" w:rsidRPr="009D5299" w:rsidRDefault="00901103" w:rsidP="00901103">
            <w:pPr>
              <w:ind w:right="394"/>
            </w:pPr>
          </w:p>
        </w:tc>
        <w:tc>
          <w:tcPr>
            <w:tcW w:w="3071" w:type="dxa"/>
            <w:gridSpan w:val="3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410" w:type="dxa"/>
          </w:tcPr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Дедюхина О.В.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Бегешев С.Н.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Уракова Р.Г.</w:t>
            </w:r>
          </w:p>
          <w:p w:rsidR="00901103" w:rsidRPr="009D5299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Гагарина А.В.</w:t>
            </w:r>
          </w:p>
          <w:p w:rsidR="00901103" w:rsidRDefault="00901103" w:rsidP="00901103">
            <w:pPr>
              <w:ind w:right="394"/>
            </w:pPr>
            <w:r w:rsidRPr="009D5299">
              <w:rPr>
                <w:sz w:val="22"/>
                <w:szCs w:val="22"/>
              </w:rPr>
              <w:t>Бухарева Л.М.</w:t>
            </w:r>
          </w:p>
          <w:p w:rsidR="00901103" w:rsidRPr="009D5299" w:rsidRDefault="00901103" w:rsidP="00901103">
            <w:pPr>
              <w:ind w:right="394"/>
            </w:pPr>
            <w:r>
              <w:rPr>
                <w:sz w:val="22"/>
                <w:szCs w:val="22"/>
              </w:rPr>
              <w:t>Михайлова Н.И.</w:t>
            </w:r>
          </w:p>
        </w:tc>
      </w:tr>
    </w:tbl>
    <w:p w:rsidR="006F5DCA" w:rsidRPr="00D567DD" w:rsidRDefault="00EC54FB" w:rsidP="00EC54FB">
      <w:pPr>
        <w:tabs>
          <w:tab w:val="left" w:pos="12210"/>
        </w:tabs>
        <w:ind w:right="394"/>
        <w:rPr>
          <w:sz w:val="28"/>
          <w:szCs w:val="28"/>
        </w:rPr>
      </w:pPr>
      <w:r>
        <w:rPr>
          <w:sz w:val="28"/>
          <w:szCs w:val="28"/>
        </w:rPr>
        <w:tab/>
        <w:t>В.Ю.Ильин</w:t>
      </w:r>
    </w:p>
    <w:sectPr w:rsidR="006F5DCA" w:rsidRPr="00D567DD" w:rsidSect="00B13FDC">
      <w:footerReference w:type="default" r:id="rId8"/>
      <w:pgSz w:w="16838" w:h="11906" w:orient="landscape"/>
      <w:pgMar w:top="993" w:right="284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3D" w:rsidRDefault="0077483D" w:rsidP="00BC035B">
      <w:r>
        <w:separator/>
      </w:r>
    </w:p>
  </w:endnote>
  <w:endnote w:type="continuationSeparator" w:id="1">
    <w:p w:rsidR="0077483D" w:rsidRDefault="0077483D" w:rsidP="00BC0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3A" w:rsidRDefault="00B119FC">
    <w:pPr>
      <w:pStyle w:val="a7"/>
      <w:jc w:val="right"/>
    </w:pPr>
    <w:r>
      <w:fldChar w:fldCharType="begin"/>
    </w:r>
    <w:r w:rsidR="00C9254D">
      <w:instrText>PAGE   \* MERGEFORMAT</w:instrText>
    </w:r>
    <w:r>
      <w:fldChar w:fldCharType="separate"/>
    </w:r>
    <w:r w:rsidR="00023E84">
      <w:rPr>
        <w:noProof/>
      </w:rPr>
      <w:t>4</w:t>
    </w:r>
    <w:r>
      <w:rPr>
        <w:noProof/>
      </w:rPr>
      <w:fldChar w:fldCharType="end"/>
    </w:r>
  </w:p>
  <w:p w:rsidR="00BD273A" w:rsidRDefault="00BD27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3D" w:rsidRDefault="0077483D" w:rsidP="00BC035B">
      <w:r>
        <w:separator/>
      </w:r>
    </w:p>
  </w:footnote>
  <w:footnote w:type="continuationSeparator" w:id="1">
    <w:p w:rsidR="0077483D" w:rsidRDefault="0077483D" w:rsidP="00BC0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4A4"/>
    <w:multiLevelType w:val="hybridMultilevel"/>
    <w:tmpl w:val="36303542"/>
    <w:lvl w:ilvl="0" w:tplc="481A5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E2C59"/>
    <w:multiLevelType w:val="hybridMultilevel"/>
    <w:tmpl w:val="6F1882D6"/>
    <w:lvl w:ilvl="0" w:tplc="0C10140C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6E60D54"/>
    <w:multiLevelType w:val="hybridMultilevel"/>
    <w:tmpl w:val="FD42793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A64CA0"/>
    <w:multiLevelType w:val="hybridMultilevel"/>
    <w:tmpl w:val="C8B8CF04"/>
    <w:lvl w:ilvl="0" w:tplc="67C8F41C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4">
    <w:nsid w:val="3B392AF5"/>
    <w:multiLevelType w:val="hybridMultilevel"/>
    <w:tmpl w:val="A0F8CDF4"/>
    <w:lvl w:ilvl="0" w:tplc="0AACB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CCA3F87"/>
    <w:multiLevelType w:val="hybridMultilevel"/>
    <w:tmpl w:val="5D5A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001DC"/>
    <w:multiLevelType w:val="hybridMultilevel"/>
    <w:tmpl w:val="01C0647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0137644"/>
    <w:multiLevelType w:val="hybridMultilevel"/>
    <w:tmpl w:val="66785EB4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1F5531"/>
    <w:multiLevelType w:val="hybridMultilevel"/>
    <w:tmpl w:val="F2044ABC"/>
    <w:lvl w:ilvl="0" w:tplc="4310197E">
      <w:start w:val="1"/>
      <w:numFmt w:val="bullet"/>
      <w:lvlText w:val="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D2CDE"/>
    <w:rsid w:val="00020B64"/>
    <w:rsid w:val="000212F6"/>
    <w:rsid w:val="00023DCE"/>
    <w:rsid w:val="00023E84"/>
    <w:rsid w:val="0003178E"/>
    <w:rsid w:val="0004617A"/>
    <w:rsid w:val="0005068C"/>
    <w:rsid w:val="00051C79"/>
    <w:rsid w:val="00052166"/>
    <w:rsid w:val="00057937"/>
    <w:rsid w:val="000728B4"/>
    <w:rsid w:val="000821A0"/>
    <w:rsid w:val="0008666F"/>
    <w:rsid w:val="000964BD"/>
    <w:rsid w:val="000A4218"/>
    <w:rsid w:val="000A6429"/>
    <w:rsid w:val="000B3984"/>
    <w:rsid w:val="000C169F"/>
    <w:rsid w:val="000C4AE6"/>
    <w:rsid w:val="000C4FAC"/>
    <w:rsid w:val="000D25E8"/>
    <w:rsid w:val="000D353A"/>
    <w:rsid w:val="000D3F9B"/>
    <w:rsid w:val="000D3FA2"/>
    <w:rsid w:val="000D4668"/>
    <w:rsid w:val="000D4FC5"/>
    <w:rsid w:val="000D58B7"/>
    <w:rsid w:val="000D7563"/>
    <w:rsid w:val="000E72E8"/>
    <w:rsid w:val="000E7C24"/>
    <w:rsid w:val="0010733D"/>
    <w:rsid w:val="001104D5"/>
    <w:rsid w:val="00110EA0"/>
    <w:rsid w:val="00113A63"/>
    <w:rsid w:val="00115F2D"/>
    <w:rsid w:val="00122424"/>
    <w:rsid w:val="001256BA"/>
    <w:rsid w:val="00125F88"/>
    <w:rsid w:val="001323BC"/>
    <w:rsid w:val="00135A15"/>
    <w:rsid w:val="00144CD9"/>
    <w:rsid w:val="001464BE"/>
    <w:rsid w:val="00156C61"/>
    <w:rsid w:val="00157AD1"/>
    <w:rsid w:val="00160D17"/>
    <w:rsid w:val="00161389"/>
    <w:rsid w:val="00162F56"/>
    <w:rsid w:val="0016414D"/>
    <w:rsid w:val="00165B4F"/>
    <w:rsid w:val="001707E2"/>
    <w:rsid w:val="0017412A"/>
    <w:rsid w:val="0017555B"/>
    <w:rsid w:val="00176C0E"/>
    <w:rsid w:val="00180458"/>
    <w:rsid w:val="001A3512"/>
    <w:rsid w:val="001B36DD"/>
    <w:rsid w:val="001C5CE9"/>
    <w:rsid w:val="001D16B3"/>
    <w:rsid w:val="001D540D"/>
    <w:rsid w:val="001E28D7"/>
    <w:rsid w:val="001E32FD"/>
    <w:rsid w:val="001E571B"/>
    <w:rsid w:val="001E7AD9"/>
    <w:rsid w:val="001F3799"/>
    <w:rsid w:val="002105B4"/>
    <w:rsid w:val="00210CB2"/>
    <w:rsid w:val="00225EAF"/>
    <w:rsid w:val="002319B7"/>
    <w:rsid w:val="00235875"/>
    <w:rsid w:val="002360D7"/>
    <w:rsid w:val="002512B1"/>
    <w:rsid w:val="00251371"/>
    <w:rsid w:val="00257725"/>
    <w:rsid w:val="002679C6"/>
    <w:rsid w:val="0027343E"/>
    <w:rsid w:val="00273C1B"/>
    <w:rsid w:val="00273C2C"/>
    <w:rsid w:val="00276C5F"/>
    <w:rsid w:val="002774AF"/>
    <w:rsid w:val="002778D0"/>
    <w:rsid w:val="00280A1E"/>
    <w:rsid w:val="00284C7C"/>
    <w:rsid w:val="00291BDA"/>
    <w:rsid w:val="0029205B"/>
    <w:rsid w:val="002B3D17"/>
    <w:rsid w:val="002B5298"/>
    <w:rsid w:val="002C2153"/>
    <w:rsid w:val="002D0052"/>
    <w:rsid w:val="002D2EC8"/>
    <w:rsid w:val="002D4D9B"/>
    <w:rsid w:val="002E17E8"/>
    <w:rsid w:val="002E28B5"/>
    <w:rsid w:val="002E4022"/>
    <w:rsid w:val="002F32B8"/>
    <w:rsid w:val="002F4991"/>
    <w:rsid w:val="00304135"/>
    <w:rsid w:val="0030624D"/>
    <w:rsid w:val="0030667C"/>
    <w:rsid w:val="003272FB"/>
    <w:rsid w:val="003440DA"/>
    <w:rsid w:val="00347361"/>
    <w:rsid w:val="0035146C"/>
    <w:rsid w:val="00361494"/>
    <w:rsid w:val="0036263F"/>
    <w:rsid w:val="00371315"/>
    <w:rsid w:val="0037297E"/>
    <w:rsid w:val="003736FB"/>
    <w:rsid w:val="00375471"/>
    <w:rsid w:val="00377269"/>
    <w:rsid w:val="003B5CA0"/>
    <w:rsid w:val="003B7DBB"/>
    <w:rsid w:val="003D2CDE"/>
    <w:rsid w:val="003D443C"/>
    <w:rsid w:val="003F217D"/>
    <w:rsid w:val="00414E06"/>
    <w:rsid w:val="004205AB"/>
    <w:rsid w:val="004428FF"/>
    <w:rsid w:val="00443993"/>
    <w:rsid w:val="00447AC5"/>
    <w:rsid w:val="00452012"/>
    <w:rsid w:val="00454402"/>
    <w:rsid w:val="00456DF0"/>
    <w:rsid w:val="004674B7"/>
    <w:rsid w:val="00477DF6"/>
    <w:rsid w:val="00484406"/>
    <w:rsid w:val="0049402F"/>
    <w:rsid w:val="004A788E"/>
    <w:rsid w:val="004B16CA"/>
    <w:rsid w:val="004B3875"/>
    <w:rsid w:val="004B757C"/>
    <w:rsid w:val="004C150B"/>
    <w:rsid w:val="004D74BF"/>
    <w:rsid w:val="004E2688"/>
    <w:rsid w:val="004E3A7F"/>
    <w:rsid w:val="004E4554"/>
    <w:rsid w:val="004E464C"/>
    <w:rsid w:val="004E77DB"/>
    <w:rsid w:val="004F1153"/>
    <w:rsid w:val="004F71E9"/>
    <w:rsid w:val="00502DA2"/>
    <w:rsid w:val="005039E2"/>
    <w:rsid w:val="0050544A"/>
    <w:rsid w:val="00515018"/>
    <w:rsid w:val="0052619B"/>
    <w:rsid w:val="005348A0"/>
    <w:rsid w:val="00555C10"/>
    <w:rsid w:val="00567320"/>
    <w:rsid w:val="0056799C"/>
    <w:rsid w:val="00572333"/>
    <w:rsid w:val="00574D81"/>
    <w:rsid w:val="00576C58"/>
    <w:rsid w:val="00585DBE"/>
    <w:rsid w:val="00586AD1"/>
    <w:rsid w:val="00590987"/>
    <w:rsid w:val="005973F1"/>
    <w:rsid w:val="0059753B"/>
    <w:rsid w:val="005A403B"/>
    <w:rsid w:val="005B7F89"/>
    <w:rsid w:val="005C784D"/>
    <w:rsid w:val="005D0F44"/>
    <w:rsid w:val="005D59FA"/>
    <w:rsid w:val="005F231A"/>
    <w:rsid w:val="005F6929"/>
    <w:rsid w:val="00602E29"/>
    <w:rsid w:val="00606091"/>
    <w:rsid w:val="00611350"/>
    <w:rsid w:val="00611FD7"/>
    <w:rsid w:val="006157FF"/>
    <w:rsid w:val="0061665E"/>
    <w:rsid w:val="00617DA4"/>
    <w:rsid w:val="00623FE4"/>
    <w:rsid w:val="00626CFE"/>
    <w:rsid w:val="00627575"/>
    <w:rsid w:val="0063551B"/>
    <w:rsid w:val="00640AE0"/>
    <w:rsid w:val="006435C9"/>
    <w:rsid w:val="00647FAE"/>
    <w:rsid w:val="006557EF"/>
    <w:rsid w:val="0066033D"/>
    <w:rsid w:val="0066130D"/>
    <w:rsid w:val="006616ED"/>
    <w:rsid w:val="006624A8"/>
    <w:rsid w:val="00665C0E"/>
    <w:rsid w:val="00671DC9"/>
    <w:rsid w:val="00683838"/>
    <w:rsid w:val="006861D7"/>
    <w:rsid w:val="00690A33"/>
    <w:rsid w:val="006960EC"/>
    <w:rsid w:val="0069750A"/>
    <w:rsid w:val="006B2453"/>
    <w:rsid w:val="006B3C9A"/>
    <w:rsid w:val="006C5AA0"/>
    <w:rsid w:val="006C6BB3"/>
    <w:rsid w:val="006D5DA8"/>
    <w:rsid w:val="006E4D54"/>
    <w:rsid w:val="006E7854"/>
    <w:rsid w:val="006F3CAA"/>
    <w:rsid w:val="006F5DCA"/>
    <w:rsid w:val="00706769"/>
    <w:rsid w:val="007235AB"/>
    <w:rsid w:val="007264AC"/>
    <w:rsid w:val="00730BEB"/>
    <w:rsid w:val="0073446C"/>
    <w:rsid w:val="00734B9D"/>
    <w:rsid w:val="00740AEE"/>
    <w:rsid w:val="0074227B"/>
    <w:rsid w:val="00750278"/>
    <w:rsid w:val="00752DA8"/>
    <w:rsid w:val="00761495"/>
    <w:rsid w:val="007635B5"/>
    <w:rsid w:val="00766403"/>
    <w:rsid w:val="00770081"/>
    <w:rsid w:val="0077483D"/>
    <w:rsid w:val="00776A66"/>
    <w:rsid w:val="00776D68"/>
    <w:rsid w:val="007815FA"/>
    <w:rsid w:val="007B0C30"/>
    <w:rsid w:val="007B301C"/>
    <w:rsid w:val="007C3885"/>
    <w:rsid w:val="007C63C2"/>
    <w:rsid w:val="007C7858"/>
    <w:rsid w:val="007D043B"/>
    <w:rsid w:val="007D0F63"/>
    <w:rsid w:val="007E04EA"/>
    <w:rsid w:val="007E0B7F"/>
    <w:rsid w:val="007E27B7"/>
    <w:rsid w:val="007E4697"/>
    <w:rsid w:val="007F25AC"/>
    <w:rsid w:val="007F2613"/>
    <w:rsid w:val="007F2DAD"/>
    <w:rsid w:val="00803905"/>
    <w:rsid w:val="00820B06"/>
    <w:rsid w:val="008339E4"/>
    <w:rsid w:val="008406B5"/>
    <w:rsid w:val="00853317"/>
    <w:rsid w:val="00854588"/>
    <w:rsid w:val="0086188E"/>
    <w:rsid w:val="00864983"/>
    <w:rsid w:val="008660F3"/>
    <w:rsid w:val="00875BD4"/>
    <w:rsid w:val="0087631B"/>
    <w:rsid w:val="0088155B"/>
    <w:rsid w:val="00881E8F"/>
    <w:rsid w:val="00882A52"/>
    <w:rsid w:val="00882EB1"/>
    <w:rsid w:val="0088610D"/>
    <w:rsid w:val="008872D0"/>
    <w:rsid w:val="0089398C"/>
    <w:rsid w:val="008B5F68"/>
    <w:rsid w:val="008B76FE"/>
    <w:rsid w:val="008C4930"/>
    <w:rsid w:val="008C54C2"/>
    <w:rsid w:val="008D3F3E"/>
    <w:rsid w:val="008D403B"/>
    <w:rsid w:val="008D5496"/>
    <w:rsid w:val="008E529C"/>
    <w:rsid w:val="008F0CC7"/>
    <w:rsid w:val="008F19DE"/>
    <w:rsid w:val="008F6D3A"/>
    <w:rsid w:val="00901103"/>
    <w:rsid w:val="00904695"/>
    <w:rsid w:val="009059A6"/>
    <w:rsid w:val="0091145A"/>
    <w:rsid w:val="00914BCB"/>
    <w:rsid w:val="00917214"/>
    <w:rsid w:val="00925125"/>
    <w:rsid w:val="00937259"/>
    <w:rsid w:val="00943807"/>
    <w:rsid w:val="00943AA2"/>
    <w:rsid w:val="00944F3D"/>
    <w:rsid w:val="0094592D"/>
    <w:rsid w:val="00956EB9"/>
    <w:rsid w:val="00960ADD"/>
    <w:rsid w:val="00964F46"/>
    <w:rsid w:val="0097094A"/>
    <w:rsid w:val="00977489"/>
    <w:rsid w:val="00985495"/>
    <w:rsid w:val="00991496"/>
    <w:rsid w:val="00991497"/>
    <w:rsid w:val="0099473E"/>
    <w:rsid w:val="00995798"/>
    <w:rsid w:val="009B225E"/>
    <w:rsid w:val="009B2315"/>
    <w:rsid w:val="009B73AB"/>
    <w:rsid w:val="009D0FBD"/>
    <w:rsid w:val="009D15F7"/>
    <w:rsid w:val="009D5299"/>
    <w:rsid w:val="009E05E7"/>
    <w:rsid w:val="009E52FA"/>
    <w:rsid w:val="009E6B4D"/>
    <w:rsid w:val="009F281B"/>
    <w:rsid w:val="009F2F56"/>
    <w:rsid w:val="009F546E"/>
    <w:rsid w:val="00A0247C"/>
    <w:rsid w:val="00A033B7"/>
    <w:rsid w:val="00A13F38"/>
    <w:rsid w:val="00A14B22"/>
    <w:rsid w:val="00A270CD"/>
    <w:rsid w:val="00A5122D"/>
    <w:rsid w:val="00A55AF9"/>
    <w:rsid w:val="00A6568F"/>
    <w:rsid w:val="00A665C5"/>
    <w:rsid w:val="00A81AD2"/>
    <w:rsid w:val="00A9236D"/>
    <w:rsid w:val="00A97BDD"/>
    <w:rsid w:val="00AB10EB"/>
    <w:rsid w:val="00AC4414"/>
    <w:rsid w:val="00AC5079"/>
    <w:rsid w:val="00AD0714"/>
    <w:rsid w:val="00AD7E5E"/>
    <w:rsid w:val="00AE0C59"/>
    <w:rsid w:val="00AF4064"/>
    <w:rsid w:val="00AF5525"/>
    <w:rsid w:val="00AF7CA2"/>
    <w:rsid w:val="00B01F2A"/>
    <w:rsid w:val="00B043A5"/>
    <w:rsid w:val="00B119FC"/>
    <w:rsid w:val="00B13FDC"/>
    <w:rsid w:val="00B15B46"/>
    <w:rsid w:val="00B1650D"/>
    <w:rsid w:val="00B2224B"/>
    <w:rsid w:val="00B22FF3"/>
    <w:rsid w:val="00B23E26"/>
    <w:rsid w:val="00B47FF7"/>
    <w:rsid w:val="00B51EDF"/>
    <w:rsid w:val="00B5582B"/>
    <w:rsid w:val="00B605F7"/>
    <w:rsid w:val="00B6229A"/>
    <w:rsid w:val="00B6291D"/>
    <w:rsid w:val="00B7686E"/>
    <w:rsid w:val="00B80A5B"/>
    <w:rsid w:val="00B83503"/>
    <w:rsid w:val="00B90450"/>
    <w:rsid w:val="00B94946"/>
    <w:rsid w:val="00B9586F"/>
    <w:rsid w:val="00B97F19"/>
    <w:rsid w:val="00BA34EA"/>
    <w:rsid w:val="00BB36FA"/>
    <w:rsid w:val="00BB6088"/>
    <w:rsid w:val="00BB61FC"/>
    <w:rsid w:val="00BB6E2C"/>
    <w:rsid w:val="00BC035B"/>
    <w:rsid w:val="00BC2B3D"/>
    <w:rsid w:val="00BC3ACD"/>
    <w:rsid w:val="00BD273A"/>
    <w:rsid w:val="00BD4DFD"/>
    <w:rsid w:val="00BD5EAD"/>
    <w:rsid w:val="00BE3231"/>
    <w:rsid w:val="00BF3D7A"/>
    <w:rsid w:val="00BF4C8A"/>
    <w:rsid w:val="00BF7CEA"/>
    <w:rsid w:val="00C000F7"/>
    <w:rsid w:val="00C03044"/>
    <w:rsid w:val="00C104C9"/>
    <w:rsid w:val="00C13F22"/>
    <w:rsid w:val="00C1697B"/>
    <w:rsid w:val="00C202EB"/>
    <w:rsid w:val="00C23E23"/>
    <w:rsid w:val="00C32340"/>
    <w:rsid w:val="00C33F9E"/>
    <w:rsid w:val="00C3681B"/>
    <w:rsid w:val="00C4138E"/>
    <w:rsid w:val="00C42DC9"/>
    <w:rsid w:val="00C461CF"/>
    <w:rsid w:val="00C52526"/>
    <w:rsid w:val="00C5446E"/>
    <w:rsid w:val="00C56C3A"/>
    <w:rsid w:val="00C63235"/>
    <w:rsid w:val="00C67EE6"/>
    <w:rsid w:val="00C71A75"/>
    <w:rsid w:val="00C83B6E"/>
    <w:rsid w:val="00C85C3A"/>
    <w:rsid w:val="00C9254D"/>
    <w:rsid w:val="00C94740"/>
    <w:rsid w:val="00C973A9"/>
    <w:rsid w:val="00CA52AA"/>
    <w:rsid w:val="00CB37FF"/>
    <w:rsid w:val="00CB5B1F"/>
    <w:rsid w:val="00CC5FE2"/>
    <w:rsid w:val="00CC6FF2"/>
    <w:rsid w:val="00CC7B90"/>
    <w:rsid w:val="00CD20A9"/>
    <w:rsid w:val="00CD4317"/>
    <w:rsid w:val="00CE3A0E"/>
    <w:rsid w:val="00CF11FD"/>
    <w:rsid w:val="00CF3C58"/>
    <w:rsid w:val="00D00D5F"/>
    <w:rsid w:val="00D04D46"/>
    <w:rsid w:val="00D11D16"/>
    <w:rsid w:val="00D15929"/>
    <w:rsid w:val="00D2336E"/>
    <w:rsid w:val="00D3510C"/>
    <w:rsid w:val="00D44A49"/>
    <w:rsid w:val="00D44FAE"/>
    <w:rsid w:val="00D544AE"/>
    <w:rsid w:val="00D567DD"/>
    <w:rsid w:val="00D57309"/>
    <w:rsid w:val="00D905F5"/>
    <w:rsid w:val="00D95731"/>
    <w:rsid w:val="00DA00DB"/>
    <w:rsid w:val="00DA1493"/>
    <w:rsid w:val="00DA6B5D"/>
    <w:rsid w:val="00DB0BBC"/>
    <w:rsid w:val="00DB2382"/>
    <w:rsid w:val="00DB46A6"/>
    <w:rsid w:val="00DB7709"/>
    <w:rsid w:val="00DC1F9E"/>
    <w:rsid w:val="00DC4644"/>
    <w:rsid w:val="00DC760B"/>
    <w:rsid w:val="00DD6C69"/>
    <w:rsid w:val="00DF1CA1"/>
    <w:rsid w:val="00DF28F7"/>
    <w:rsid w:val="00DF3462"/>
    <w:rsid w:val="00DF6ADF"/>
    <w:rsid w:val="00E01CA8"/>
    <w:rsid w:val="00E04043"/>
    <w:rsid w:val="00E07C24"/>
    <w:rsid w:val="00E12148"/>
    <w:rsid w:val="00E15834"/>
    <w:rsid w:val="00E16AB7"/>
    <w:rsid w:val="00E31DA3"/>
    <w:rsid w:val="00E37DAB"/>
    <w:rsid w:val="00E47AF4"/>
    <w:rsid w:val="00E57F37"/>
    <w:rsid w:val="00E62870"/>
    <w:rsid w:val="00E7377A"/>
    <w:rsid w:val="00E73C83"/>
    <w:rsid w:val="00E86A2C"/>
    <w:rsid w:val="00E87040"/>
    <w:rsid w:val="00E9199F"/>
    <w:rsid w:val="00E95B2C"/>
    <w:rsid w:val="00E97FDF"/>
    <w:rsid w:val="00EA61EC"/>
    <w:rsid w:val="00EA6D4C"/>
    <w:rsid w:val="00EB14E0"/>
    <w:rsid w:val="00EB1DAB"/>
    <w:rsid w:val="00EB3C08"/>
    <w:rsid w:val="00EB42B5"/>
    <w:rsid w:val="00EC0B0A"/>
    <w:rsid w:val="00EC35CE"/>
    <w:rsid w:val="00EC4C75"/>
    <w:rsid w:val="00EC54FB"/>
    <w:rsid w:val="00EC6B75"/>
    <w:rsid w:val="00ED2B72"/>
    <w:rsid w:val="00EE20DF"/>
    <w:rsid w:val="00EE6998"/>
    <w:rsid w:val="00EF3453"/>
    <w:rsid w:val="00EF732E"/>
    <w:rsid w:val="00F00F5D"/>
    <w:rsid w:val="00F153FF"/>
    <w:rsid w:val="00F2098B"/>
    <w:rsid w:val="00F228CB"/>
    <w:rsid w:val="00F22DEA"/>
    <w:rsid w:val="00F24153"/>
    <w:rsid w:val="00F31120"/>
    <w:rsid w:val="00F31563"/>
    <w:rsid w:val="00F477C4"/>
    <w:rsid w:val="00F55826"/>
    <w:rsid w:val="00F609E0"/>
    <w:rsid w:val="00F61C69"/>
    <w:rsid w:val="00F7047F"/>
    <w:rsid w:val="00F75902"/>
    <w:rsid w:val="00F814C8"/>
    <w:rsid w:val="00FA2F5B"/>
    <w:rsid w:val="00FA521E"/>
    <w:rsid w:val="00FA5B5A"/>
    <w:rsid w:val="00FB1E36"/>
    <w:rsid w:val="00FC345B"/>
    <w:rsid w:val="00FC76CE"/>
    <w:rsid w:val="00FE3DA5"/>
    <w:rsid w:val="00FE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5F231A"/>
    <w:pPr>
      <w:spacing w:after="255" w:line="270" w:lineRule="atLeast"/>
      <w:outlineLvl w:val="2"/>
    </w:pPr>
    <w:rPr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F231A"/>
    <w:rPr>
      <w:rFonts w:ascii="Times New Roman" w:hAnsi="Times New Roman" w:cs="Times New Roman"/>
      <w:b/>
      <w:bCs/>
      <w:color w:val="333333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14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464BE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146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464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464BE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locked/>
    <w:rsid w:val="009957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957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A4218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5F231A"/>
    <w:pPr>
      <w:ind w:left="720"/>
    </w:pPr>
  </w:style>
  <w:style w:type="table" w:styleId="aa">
    <w:name w:val="Table Grid"/>
    <w:basedOn w:val="a1"/>
    <w:uiPriority w:val="99"/>
    <w:rsid w:val="005F23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5F231A"/>
    <w:rPr>
      <w:color w:val="0000FF"/>
      <w:u w:val="single"/>
    </w:rPr>
  </w:style>
  <w:style w:type="paragraph" w:styleId="31">
    <w:name w:val="Body Text 3"/>
    <w:basedOn w:val="a"/>
    <w:link w:val="32"/>
    <w:uiPriority w:val="99"/>
    <w:rsid w:val="005F231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F231A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uiPriority w:val="99"/>
    <w:rsid w:val="005F231A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  <w:lang w:eastAsia="zh-CN"/>
    </w:rPr>
  </w:style>
  <w:style w:type="paragraph" w:customStyle="1" w:styleId="33">
    <w:name w:val="Табличный 3"/>
    <w:basedOn w:val="a"/>
    <w:uiPriority w:val="99"/>
    <w:rsid w:val="005F231A"/>
    <w:pPr>
      <w:jc w:val="both"/>
    </w:pPr>
    <w:rPr>
      <w:sz w:val="20"/>
      <w:szCs w:val="20"/>
    </w:rPr>
  </w:style>
  <w:style w:type="paragraph" w:styleId="ac">
    <w:name w:val="Normal (Web)"/>
    <w:basedOn w:val="a"/>
    <w:uiPriority w:val="99"/>
    <w:rsid w:val="005F231A"/>
    <w:pPr>
      <w:spacing w:before="120" w:after="120"/>
    </w:pPr>
  </w:style>
  <w:style w:type="paragraph" w:styleId="ad">
    <w:name w:val="No Spacing"/>
    <w:uiPriority w:val="99"/>
    <w:qFormat/>
    <w:rsid w:val="005F231A"/>
    <w:rPr>
      <w:rFonts w:cs="Calibri"/>
      <w:lang w:eastAsia="en-US"/>
    </w:rPr>
  </w:style>
  <w:style w:type="paragraph" w:styleId="ae">
    <w:name w:val="Body Text"/>
    <w:basedOn w:val="a"/>
    <w:link w:val="af"/>
    <w:uiPriority w:val="99"/>
    <w:rsid w:val="005F231A"/>
    <w:pPr>
      <w:jc w:val="center"/>
    </w:pPr>
    <w:rPr>
      <w:b/>
      <w:bCs/>
    </w:rPr>
  </w:style>
  <w:style w:type="character" w:customStyle="1" w:styleId="af">
    <w:name w:val="Основной текст Знак"/>
    <w:basedOn w:val="a0"/>
    <w:link w:val="ae"/>
    <w:uiPriority w:val="99"/>
    <w:locked/>
    <w:rsid w:val="005F23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F231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plusnormal1">
    <w:name w:val="consplusnormal1"/>
    <w:basedOn w:val="a"/>
    <w:uiPriority w:val="99"/>
    <w:rsid w:val="005F231A"/>
    <w:pPr>
      <w:autoSpaceDE w:val="0"/>
      <w:ind w:firstLine="720"/>
    </w:pPr>
    <w:rPr>
      <w:rFonts w:ascii="Arial" w:hAnsi="Arial" w:cs="Arial"/>
      <w:sz w:val="20"/>
      <w:szCs w:val="20"/>
    </w:rPr>
  </w:style>
  <w:style w:type="character" w:customStyle="1" w:styleId="Bodytext51">
    <w:name w:val="Body text (51)"/>
    <w:uiPriority w:val="99"/>
    <w:rsid w:val="005F231A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3">
    <w:name w:val="Body text (3)"/>
    <w:uiPriority w:val="99"/>
    <w:rsid w:val="005F231A"/>
    <w:rPr>
      <w:rFonts w:ascii="Times New Roman" w:hAnsi="Times New Roman" w:cs="Times New Roman"/>
      <w:spacing w:val="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6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9683-BFEC-4AB1-BC1A-806A8012C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земельными ресурсами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БулыгинаАА</cp:lastModifiedBy>
  <cp:revision>2</cp:revision>
  <cp:lastPrinted>2021-11-12T06:46:00Z</cp:lastPrinted>
  <dcterms:created xsi:type="dcterms:W3CDTF">2021-11-17T09:08:00Z</dcterms:created>
  <dcterms:modified xsi:type="dcterms:W3CDTF">2021-11-17T09:08:00Z</dcterms:modified>
</cp:coreProperties>
</file>