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125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</w:tblGrid>
      <w:tr>
        <w:trPr>
          <w:trHeight w:val="2217" w:hRule="atLeast"/>
        </w:trPr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«Малопургинский район»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 С.И. Колодкина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 _______________ 2017 года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ind w:left="0" w:right="0" w:firstLine="708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Аукционная документация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 продаже муниципального имущества,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находящегося в собственности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«Малопургинский район», расположенного по адресу: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Удмуртская Республика, Малопургинский район,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д. Сизяшур, ул. Чапаева, д. 2</w:t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Администрации-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по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строительству, охране природы, ЖКХ,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транспорту и связи                                                                                                                         Ю.Я. Уткин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стратегическому развитию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экономике района                                                                                                                       Т.Г. Иванова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бухгалтерского учета и отчетности                                                                                          М.А. Бакулева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                          Т.С. Акулова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rPr/>
      </w:pPr>
      <w:r>
        <w:rPr/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Малая Пурга</w:t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проведении аукциона по продаже муниципального имущества, находящегося 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(34138)4-16-84.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Контактное лицо: начальник отдела закупок и торгов Администрации муниципального образования «Малопургинский район»: Мелёшкина Наталия Ивановна.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постановлением Администрации муниципального образования «Малопургинский район» от </w:t>
      </w:r>
      <w:r>
        <w:rPr>
          <w:rFonts w:cs="Times New Roman" w:ascii="Times New Roman" w:hAnsi="Times New Roman"/>
          <w:sz w:val="24"/>
          <w:szCs w:val="24"/>
        </w:rPr>
        <w:t xml:space="preserve">05 июня 2017 года № 684 </w:t>
      </w:r>
      <w:r>
        <w:rPr>
          <w:rFonts w:cs="Times New Roman" w:ascii="Times New Roman" w:hAnsi="Times New Roman"/>
          <w:sz w:val="24"/>
          <w:szCs w:val="24"/>
        </w:rPr>
        <w:t>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Административное здание.</w:t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Технические параметры и другие характеристики объекта оценки :</w:t>
      </w:r>
    </w:p>
    <w:tbl>
      <w:tblPr>
        <w:tblW w:w="10082" w:type="dxa"/>
        <w:jc w:val="left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5034"/>
        <w:gridCol w:w="5047"/>
      </w:tblGrid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Сизяшур, ул. Чапаева, д. 2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</w:rPr>
              <w:t>Кадастровый (или условный) номер объекта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18:16:060001:845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здания, кв.м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здания, руб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</w:tr>
      <w:tr>
        <w:trPr>
          <w:trHeight w:val="1699" w:hRule="atLeast"/>
        </w:trPr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Физический износ здания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93,9% (состояние объекта аварийное — объект с продолжительными сроками эксплуатации, проведение ремонта экономически нецелесообразно, возможно вторичное использование материалов по утилизационной стоимости)</w:t>
            </w:r>
          </w:p>
        </w:tc>
      </w:tr>
    </w:tbl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Описание и характеристика локального расположения объекта оценки:</w:t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5044"/>
        <w:gridCol w:w="5037"/>
      </w:tblGrid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Сизяшур, ул. Чапаева, д. 2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Престижность и привлекательность района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Хорошая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Обеспеченность общественным транспортом (субъективная оценка)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Типичное окружение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Жилые здания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тип застройки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застройка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тип знаний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1,2,3-х этажные кирпичные, деревянные дома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социальной инфраструктуры микрорайона в пределах пешей доступности (менее 1 км)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Магазины продуктов и товаров бытового назначения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обстановка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агрессивности окружающей среды - средняя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прилегающей территории (субъективная оценка)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</w:tbl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 приватизации имущества</w:t>
      </w:r>
    </w:p>
    <w:p>
      <w:pPr>
        <w:pStyle w:val="Normal"/>
        <w:spacing w:lineRule="auto" w:line="240" w:before="0" w:after="0"/>
        <w:ind w:left="960" w:right="0" w:hanging="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Аукцион является открытым по составу участников.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Начальная цена продажи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Начальная цена продажи административного здания установлена на основании отчета оценщика индивидуального предпринимателя Крыловой Анастасии Георгиевны от 20 мая 2017 года № 28/2017-1 «Отчет об оценке рыночной стоимости административного здания (общей площадью 650 кв.м.) расположенного по адресу: Удмуртская Республика, Малопургинский район, д. Сизяшур, ул. Чапаева, д. 2», в размере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495 000,00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(Четыреста девяносто пять тысяч) рублей 00 копеек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(без учета НДС).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30 рабочих дней с даты заключения договора купли-продажи. 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94633470 (МО «Норьинское»)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Ответственность 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Размер задатка, срок и порядок внесения задатка,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20 </w:t>
      </w:r>
      <w:r>
        <w:rPr>
          <w:rFonts w:cs="Times New Roman" w:ascii="Times New Roman" w:hAnsi="Times New Roman"/>
          <w:sz w:val="24"/>
          <w:szCs w:val="24"/>
        </w:rPr>
        <w:t xml:space="preserve">процентов начальной цены, что составляет </w:t>
      </w:r>
      <w:r>
        <w:rPr>
          <w:rFonts w:cs="Times New Roman" w:ascii="Times New Roman" w:hAnsi="Times New Roman"/>
          <w:b/>
          <w:sz w:val="24"/>
          <w:szCs w:val="24"/>
        </w:rPr>
        <w:t xml:space="preserve"> 99 000,00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(Девяносто девять тысяч) рублей 00 копеек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БИК 049401601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внесения задатка</w:t>
      </w:r>
      <w:r>
        <w:rPr>
          <w:rFonts w:cs="Times New Roman" w:ascii="Times New Roman" w:hAnsi="Times New Roman"/>
          <w:sz w:val="24"/>
          <w:szCs w:val="24"/>
        </w:rPr>
        <w:t xml:space="preserve">: по </w:t>
      </w:r>
      <w:r>
        <w:rPr>
          <w:rFonts w:cs="Times New Roman" w:ascii="Times New Roman" w:hAnsi="Times New Roman"/>
          <w:b/>
          <w:bCs/>
          <w:sz w:val="24"/>
          <w:szCs w:val="24"/>
        </w:rPr>
        <w:t>11 июля 2017 года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Суммы задатков возвращаются: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дней, со дня подведения итогов аукциона;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Величина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5%</w:t>
      </w:r>
      <w:r>
        <w:rPr>
          <w:rFonts w:cs="Times New Roman" w:ascii="Times New Roman" w:hAnsi="Times New Roman"/>
          <w:sz w:val="24"/>
          <w:szCs w:val="24"/>
        </w:rPr>
        <w:t xml:space="preserve"> (Пять процентов) от начальной цены продажи,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24 750,00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(Двадцать четыре тысячи семьсот пятьдесят) рублей 00 копеек.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Порядок, место, даты начала и окончания подачи заявок, предложений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Порядок подачи заявок:</w:t>
      </w:r>
      <w:r>
        <w:rPr>
          <w:rFonts w:cs="Times New Roman" w:ascii="Times New Roman" w:hAnsi="Times New Roman"/>
          <w:sz w:val="24"/>
          <w:szCs w:val="24"/>
        </w:rPr>
        <w:t xml:space="preserve"> для участия в аукционе претендент представляет организатору аукциона 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 лицо имеет право подать только одну заявку.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Место подачи заявок, предложений: </w:t>
      </w:r>
      <w:r>
        <w:rPr>
          <w:rFonts w:cs="Times New Roman" w:ascii="Times New Roman" w:hAnsi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>
        <w:rPr>
          <w:rFonts w:cs="Times New Roman" w:ascii="Times New Roman" w:hAnsi="Times New Roman"/>
          <w:b/>
          <w:bCs/>
          <w:sz w:val="24"/>
          <w:szCs w:val="24"/>
        </w:rPr>
        <w:t>с 8.00 до 16.00 часов</w:t>
      </w:r>
      <w:r>
        <w:rPr>
          <w:rFonts w:cs="Times New Roman" w:ascii="Times New Roman" w:hAnsi="Times New Roman"/>
          <w:sz w:val="24"/>
          <w:szCs w:val="24"/>
        </w:rPr>
        <w:t>, обед с 12.00 до 13.00. (по местному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     Дата начала подачи заявок:  </w:t>
      </w:r>
      <w:r>
        <w:rPr>
          <w:rFonts w:cs="Times New Roman" w:ascii="Times New Roman" w:hAnsi="Times New Roman"/>
          <w:b/>
          <w:bCs/>
          <w:sz w:val="24"/>
          <w:szCs w:val="24"/>
        </w:rPr>
        <w:t>15 июня 2017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Дата окончания подачи заявок: по </w:t>
      </w:r>
      <w:r>
        <w:rPr>
          <w:rFonts w:cs="Times New Roman" w:ascii="Times New Roman" w:hAnsi="Times New Roman"/>
          <w:b/>
          <w:bCs/>
          <w:sz w:val="24"/>
          <w:szCs w:val="24"/>
        </w:rPr>
        <w:t>11 июля 2017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>
        <w:rPr>
          <w:rFonts w:cs="Times New Roman" w:ascii="Times New Roman" w:hAnsi="Times New Roman"/>
          <w:b/>
          <w:bCs/>
          <w:sz w:val="24"/>
          <w:szCs w:val="24"/>
        </w:rPr>
        <w:t>17 июля 2017 года в 13 час. 00 мин.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аукциона, то есть в течение 5 дней с даты подведения итогов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покупателями документов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юридические лица: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заверенные копии учредительных документов;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составляется в двух экземплярах, один из которых остается у организатора аукциона, другой – у претендента.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заключения договора купли - 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 результатам аукциона продавец и победитель аукциона (покупатель) в течение пяти рабочих дней с даты подведения итогов аукциона заключают в соответствии с законодательством Российской Федерации договор купли-продажи имущества.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Со дня приема заявок лицо, желающее приобрести муниципальное имущество (далее-претендент), имеет право на ознакомление с информацией об указанном имуществе.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Аукционная документация о проведении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Информация размещена на официальном сайте Российской Федерации в информационно-телекоммуникационной сети «Интернет»  </w:t>
      </w:r>
      <w:hyperlink r:id="rId2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www</w:t>
        </w:r>
      </w:hyperlink>
      <w:hyperlink r:id="rId3">
        <w:r>
          <w:rPr>
            <w:rStyle w:val="Style13"/>
            <w:rFonts w:ascii="Times New Roman" w:hAnsi="Times New Roman"/>
            <w:sz w:val="24"/>
            <w:szCs w:val="24"/>
          </w:rPr>
          <w:t>.</w:t>
        </w:r>
      </w:hyperlink>
      <w:hyperlink r:id="rId4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torgi</w:t>
        </w:r>
      </w:hyperlink>
      <w:hyperlink r:id="rId5">
        <w:r>
          <w:rPr>
            <w:rStyle w:val="Style13"/>
            <w:rFonts w:ascii="Times New Roman" w:hAnsi="Times New Roman"/>
            <w:sz w:val="24"/>
            <w:szCs w:val="24"/>
          </w:rPr>
          <w:t>.</w:t>
        </w:r>
      </w:hyperlink>
      <w:hyperlink r:id="rId6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gov</w:t>
        </w:r>
      </w:hyperlink>
      <w:hyperlink r:id="rId7">
        <w:r>
          <w:rPr>
            <w:rStyle w:val="Style13"/>
            <w:rFonts w:ascii="Times New Roman" w:hAnsi="Times New Roman"/>
            <w:sz w:val="24"/>
            <w:szCs w:val="24"/>
          </w:rPr>
          <w:t>.</w:t>
        </w:r>
      </w:hyperlink>
      <w:hyperlink r:id="rId8">
        <w:r>
          <w:rPr>
            <w:rStyle w:val="Style1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>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 xml:space="preserve">на </w:t>
      </w:r>
      <w:r>
        <w:rPr>
          <w:rFonts w:cs="Times New Roman" w:ascii="Times New Roman" w:hAnsi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9">
        <w:r>
          <w:rPr>
            <w:rStyle w:val="Style13"/>
            <w:rFonts w:ascii="Times New Roman" w:hAnsi="Times New Roman"/>
            <w:sz w:val="24"/>
            <w:szCs w:val="24"/>
          </w:rPr>
          <w:t>www.</w:t>
        </w:r>
      </w:hyperlink>
      <w:hyperlink r:id="rId10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malayapurga</w:t>
        </w:r>
      </w:hyperlink>
      <w:hyperlink r:id="rId11">
        <w:r>
          <w:rPr>
            <w:rStyle w:val="Style13"/>
            <w:rFonts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тот участник, который укажет наиболее высокую цену за муниципальное имущество в своем предложении о цене.</w:t>
      </w:r>
    </w:p>
    <w:p>
      <w:pPr>
        <w:pStyle w:val="Normal"/>
        <w:spacing w:lineRule="auto" w:line="240" w:before="0" w:after="0"/>
        <w:ind w:left="71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и срок подведения итогов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Подведение итогов аукциона состоится </w:t>
      </w:r>
      <w:r>
        <w:rPr>
          <w:rFonts w:cs="Times New Roman" w:ascii="Times New Roman" w:hAnsi="Times New Roman"/>
          <w:b/>
          <w:sz w:val="24"/>
          <w:szCs w:val="24"/>
        </w:rPr>
        <w:t>19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июля 2017 года в 11 час. 00 мин</w:t>
      </w:r>
      <w:r>
        <w:rPr>
          <w:rFonts w:cs="Times New Roman" w:ascii="Times New Roman" w:hAnsi="Times New Roman"/>
          <w:sz w:val="24"/>
          <w:szCs w:val="24"/>
        </w:rPr>
        <w:t>. по адресу: 427820, Удмуртская Республика, Малопургинский район, с. Малая Пурга, пл. Победы, д.1, зал заседаний.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16.</w:t>
        <w:tab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Торги по продаже указанного муниципального имущества ранее не проводились.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numPr>
          <w:ilvl w:val="0"/>
          <w:numId w:val="2"/>
        </w:numPr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Заявка 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на участие в открытом аукционе по продаже муниципального имущества, находящегося в собственности муниципального образования «Малопургинский район» 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estern"/>
        <w:spacing w:before="0" w:after="0"/>
        <w:rPr/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для физических лиц:</w:t>
      </w:r>
      <w:r>
        <w:rPr>
          <w:rFonts w:cs="Times New Roman" w:ascii="Times New Roman" w:hAnsi="Times New Roman"/>
        </w:rPr>
        <w:t xml:space="preserve"> гр. ___________________________________________________________, __________ года рождения, паспорт ____________________, выдан ____________________________, от _______________, код подразделения ___________________.</w:t>
      </w:r>
    </w:p>
    <w:p>
      <w:pPr>
        <w:pStyle w:val="Western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/>
          <w:bCs/>
        </w:rPr>
        <w:t>для юридических лиц</w:t>
      </w:r>
      <w:r>
        <w:rPr>
          <w:rFonts w:cs="Times New Roman" w:ascii="Times New Roman" w:hAnsi="Times New Roman"/>
        </w:rPr>
        <w:t>: наименование ________________________________________________, документ о государственной регистрации в качестве юридического лица 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_________________№___________, дата регистрации «___»_______________ 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регистрацию________________________________________________________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выдачи___________________________________________________________________________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ИНН/КПП ____________________, ОГРН 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жительства/место нахождения претендента:___________________________________________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 Факс 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соблюдать условия продажи, содержащиеся в информационном сообщении о проведении аукциона по продаже муниципального имущества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в случае признания победителем торгов в течение 5 рабочих дней с даты подведения итогов аукциона заключить договор купли–продажи;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Претендента для возврата денежных средств:</w:t>
      </w:r>
    </w:p>
    <w:p>
      <w:pPr>
        <w:pStyle w:val="Western"/>
        <w:pBdr>
          <w:bottom w:val="single" w:sz="12" w:space="7" w:color="00000A"/>
        </w:pBd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Представитель Претендента: 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или наименование)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Действует на основании доверенности от «_____»_______________ _____ года №_____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 представителя:</w:t>
      </w:r>
    </w:p>
    <w:p>
      <w:pPr>
        <w:pStyle w:val="Western"/>
        <w:pBdr>
          <w:bottom w:val="single" w:sz="12" w:space="7" w:color="00000A"/>
        </w:pBd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составляется в двух экземплярах. К заявке прилагаются документы в соответствии с перечнем, указанным в информационном сообщении о проведении аукциона.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Претендента (полномочного представителя))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«_____»_______________ _____ года</w:t>
      </w:r>
    </w:p>
    <w:p>
      <w:pPr>
        <w:pStyle w:val="Western"/>
        <w:spacing w:before="0" w:after="12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120"/>
        <w:ind w:left="0" w:right="0" w:firstLine="567"/>
        <w:jc w:val="both"/>
        <w:rPr/>
      </w:pPr>
      <w:r>
        <w:rPr>
          <w:rFonts w:cs="Times New Roman" w:ascii="Times New Roman" w:hAnsi="Times New Roman"/>
          <w:i/>
          <w:iCs/>
        </w:rPr>
        <w:t>Заявка принята организатором торгов: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_____ час. _____ мин. «_____» _______________ _____ года за № _____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________________________________________________________________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(Ф.И.О., подпись уполномоченного лица, принявшего заявку)</w:t>
      </w:r>
    </w:p>
    <w:p>
      <w:pPr>
        <w:pStyle w:val="ListParagraph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документов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находящегося в собственности муниципального образования «Малопургинский район»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подтверждает, что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претендента, наименование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участия в аукционе по продаже муниципального имущества 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нами направляются нижеперечисленные документы.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1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1099"/>
        <w:gridCol w:w="5297"/>
        <w:gridCol w:w="3175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претендента: _______/__________________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о задатке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«_____»_______________ _____ года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главы  муниципального образования «Малопургинский район» Колодкиной Светланы Ивановны, действующей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1.1 Для участия в аукционе по продаже муниципального имущества, находящегося в собственности муниципального образования «Малопургинский район», </w:t>
      </w:r>
      <w:r>
        <w:rPr>
          <w:rFonts w:cs="Times New Roman" w:ascii="Times New Roman" w:hAnsi="Times New Roman"/>
          <w:b/>
          <w:bCs/>
          <w:sz w:val="24"/>
          <w:szCs w:val="24"/>
        </w:rPr>
        <w:t>административного здания  общей площадью 847,2 кв.м, с кадастровым (или условным) номером 18:16:060001:845, расположенное по адресу: Удмуртская Республика, Малопургинский район, д. Сизяшур, ул. Чапаева, д. 2</w:t>
      </w:r>
      <w:r>
        <w:rPr>
          <w:rFonts w:cs="Times New Roman" w:ascii="Times New Roman" w:hAnsi="Times New Roman"/>
          <w:sz w:val="24"/>
          <w:szCs w:val="24"/>
        </w:rPr>
        <w:t xml:space="preserve">, «Претендент» перечисляет в качестве задатка денежные средства в размере  </w:t>
      </w:r>
      <w:r>
        <w:rPr>
          <w:rFonts w:cs="Times New Roman" w:ascii="Times New Roman" w:hAnsi="Times New Roman"/>
          <w:b/>
          <w:bCs/>
          <w:sz w:val="24"/>
          <w:szCs w:val="24"/>
        </w:rPr>
        <w:t>99000,00</w:t>
      </w:r>
      <w:r>
        <w:rPr>
          <w:rFonts w:cs="Times New Roman" w:ascii="Times New Roman" w:hAnsi="Times New Roman"/>
          <w:sz w:val="24"/>
          <w:szCs w:val="24"/>
        </w:rPr>
        <w:t xml:space="preserve"> (Девяносто девять тысяч) рублей 00 копеек, что составляет 20% начальной цены продаваемого имущества, указанной в информационном сообщении. 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Перечисление задатка осуществляется в российских рублях.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1.2 Задаток вносится «Претендентом» в качестве обеспечения обязательств по оплате имущества, в случае признания «Претендента» победителем аукциона Задаток засчитывается в счет платежа за приобретаемое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Обязательства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2.1. «Претендент»: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 исполненными, «Претендент» к участию в аукционе не допускается.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 проценты не начисляются.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2.2 «Продавец»: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2.2.1 Обязуется возвратить сумму задатка «Претенденту» в установленных настоящим Договором случаях в соответствии с п. 2.2.2 настоящего Договора. Возврат средств осуществляется на расчетный счет «Претендента».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2.2.2 Обязуется возвратить задаток на счет «Претендента» в течение 5 (пяти) календарных дней с даты: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 подведения итогов аукциона, в случае, если «Претендент» не допущен к участию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случае, если «Претендент» не признан победителем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 признания аукциона несостоявшимся;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Ответственность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3.1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4.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4.1 Настоящий Договор вступает в силу с момента его подписания и прекращает свое действие: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 Особые условия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путем переговоров, они будут переданы на разрешение Арбитражного суда или Судов общей юрисдикции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 Настоящий Договор составлен в двух экземплярах,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Юридические адреса и подписи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3"/>
        <w:gridCol w:w="4880"/>
      </w:tblGrid>
      <w:tr>
        <w:trPr>
          <w:trHeight w:val="1032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Малая Пурга, пл. 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Претендент: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купли - продажи нежилого здания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«_____»_______________ 2017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район», именуемая в дальнейшем «Продавец», в лице главы  муниципального образования «Малопургинский район» Колодкиной Светланы Ивановны, действующей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 В соответствии с протоколом № __________ от «___» __________ 2017 года, Продавец обязуется передать в собственность, а Покупатель обязуется принять и оплатить </w:t>
      </w:r>
      <w:r>
        <w:rPr>
          <w:rFonts w:cs="Times New Roman" w:ascii="Times New Roman" w:hAnsi="Times New Roman"/>
          <w:b/>
          <w:bCs/>
          <w:sz w:val="24"/>
          <w:szCs w:val="24"/>
        </w:rPr>
        <w:t>административное здание  общей площадью 847,2 кв.м, с кадастровым (или условным) номером 18:16:060001:845, расположенное по адресу: Удмуртская Республика, Малопургинский район, д. Сизяшур, ул. Чапаева, д. 2</w:t>
      </w:r>
      <w:r>
        <w:rPr>
          <w:rFonts w:cs="Times New Roman" w:ascii="Times New Roman" w:hAnsi="Times New Roman"/>
          <w:sz w:val="24"/>
          <w:szCs w:val="24"/>
        </w:rPr>
        <w:t xml:space="preserve"> (далее по тексту: «Имущество»).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 Имущество принадлежит Продавцу на праве собственности,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Удмуртской Республике 11 октября 2013 года серии 18 АБ № 823324.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Цена и порядок расчетов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 Стоимость Имущества определена по итогам аукциона от «___»__________2017 года (протокол № __________ от «___» __________ 2017 года) и составляет __________ (__________) рублей ___ копеек, </w:t>
      </w:r>
      <w:r>
        <w:rPr>
          <w:rFonts w:cs="Times New Roman" w:ascii="Times New Roman" w:hAnsi="Times New Roman"/>
          <w:sz w:val="24"/>
          <w:szCs w:val="24"/>
        </w:rPr>
        <w:t xml:space="preserve">без учета НДС.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безналичным путем в течение 30 рабочих дней с даты вступления его в законную силу (п.6.1) по следующим реквизитам: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Администрация муниципального образования «Малопургинский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 1816001191,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Удмуртской Республике (Администрация муниципального образования «Малопургинский район»)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55111402052050000410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ОКТМО 94633470 (</w:t>
      </w:r>
      <w:r>
        <w:rPr>
          <w:rFonts w:cs="Times New Roman" w:ascii="Times New Roman" w:hAnsi="Times New Roman"/>
          <w:sz w:val="24"/>
          <w:szCs w:val="24"/>
        </w:rPr>
        <w:t>МО «Норьинское»)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НДС уплачивается Покупателем в соответствии с Налоговым Кодексом РФ.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Обязательства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 Оплатить в срок и в сумме, указанной в п.2.3, стоимость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3.1.2. В срок не позднее пяти рабочих дней с момента принятия Имущества по акту приема-передачи (пункт 3.2.2 Договора) направить в орган, осуществляющий государственную регистрацию прав на недвижимое имущество, документы, необходимые для государственной регистрации права собственности на Имущество.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3.1.3. Принять Имущество по акту приема-передачи в порядке и сроки, предусмотренные договором</w:t>
      </w:r>
      <w:r>
        <w:rPr>
          <w:rFonts w:cs="Times New Roman" w:ascii="Times New Roman" w:hAnsi="Times New Roman"/>
          <w:sz w:val="24"/>
          <w:szCs w:val="24"/>
        </w:rPr>
        <w:t xml:space="preserve"> (пункт 3.2.2 Договора).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3.1.4. Не позднее одного месяца с даты государственной регистрации предоставить Продавцу сведения о переходе права собственности, направив в адрес Продавца копию документа, удостоверяющего проведенную государственную регистрацию прав.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3.2.2. В течение пятнадцати рабочих дней после подтверждения полной оплаты по настоящему Договору согласно разделу 2 и п. 4.1 Договора, подписать и выдать Покупателю Имущество по акту приема-передачи, подписываемому  обеими сторонами.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Покупатель несет ответственность по исполнению п. 3.1.2 Договора в соответствии с действующим законодательством.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5. Срок действия,  условия изменения и расторжения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5.1. Настоящий договор вступает в силу со дня его подписания и действует до полного исполнения Сторонами своих обязательств.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5.3. 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Заключительные положения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 Настоящий договор вступает в законную силу с момента его подписания Сторонами.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Разрешение споров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3"/>
        <w:gridCol w:w="4880"/>
      </w:tblGrid>
      <w:tr>
        <w:trPr>
          <w:trHeight w:val="1032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 договору купли-продажи нежилого здания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от «_____»_______________ 2017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№ </w:t>
      </w:r>
      <w:r>
        <w:rPr>
          <w:rFonts w:cs="Times New Roman" w:ascii="Times New Roman" w:hAnsi="Times New Roman"/>
          <w:bCs/>
          <w:sz w:val="24"/>
          <w:szCs w:val="24"/>
        </w:rPr>
        <w:t>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приема-передачи нежилого здания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_____ года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 Администрация муниципального образования «Малопургинский район» в лице главы муниципального образования «Малопургинский район» Колодкиной Светланы Ивановны, действующей на основании Устава муниципального образования «Малопургинский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нежилого здания от «_____» _______________ _____ года Продавец передал, а Покупатель принял </w:t>
      </w:r>
      <w:r>
        <w:rPr>
          <w:rFonts w:cs="Times New Roman" w:ascii="Times New Roman" w:hAnsi="Times New Roman"/>
          <w:b/>
          <w:bCs/>
          <w:sz w:val="24"/>
          <w:szCs w:val="24"/>
        </w:rPr>
        <w:t>административное здание  общей площадью 847,2 кв.м, с кадастровым (или условным) номером 18:16:060001:845, расположенное по адресу: Удмуртская Республика, Малопургинский район, д. Сизяшур, ул. Чапаева, д. 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Технические параметры и другие характеристики объекта оценки :</w:t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5033"/>
        <w:gridCol w:w="5048"/>
      </w:tblGrid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Сизяшур, ул. Чапаева, д. 2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</w:rPr>
              <w:t>Кадастровый (или условный) номер объекта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18:16:060001:845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здания, кв.м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здания, руб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</w:tr>
      <w:tr>
        <w:trPr>
          <w:trHeight w:val="1699" w:hRule="atLeast"/>
        </w:trPr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Физический износ здания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93,9% (состояние объекта аварийное — объект с продолжительными сроками эксплуатации, проведение ремонта экономически нецелесообразно, возможно вторичное использование материалов по утилизационной стоимости)</w:t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нежилого помещения. Претензий к Продавцу, в том числе имущественных, Покупатель не имеет.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sectPr>
      <w:footerReference w:type="default" r:id="rId1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360"/>
      </w:pPr>
      <w:rPr>
        <w:sz w:val="24"/>
        <w:b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qFormat/>
    <w:pPr>
      <w:spacing w:lineRule="auto" w:line="240" w:before="280" w:after="280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Heading2Char">
    <w:name w:val="Heading 2 Char"/>
    <w:basedOn w:val="DefaultParagraphFont"/>
    <w:qFormat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BodyTextChar">
    <w:name w:val="Body Text Char"/>
    <w:basedOn w:val="DefaultParagraphFont"/>
    <w:qFormat/>
    <w:rPr>
      <w:rFonts w:ascii="Times New Roman" w:hAnsi="Times New Roman" w:cs="Times New Roman"/>
      <w:sz w:val="20"/>
    </w:rPr>
  </w:style>
  <w:style w:type="character" w:styleId="Style14">
    <w:name w:val="Основной текст Знак"/>
    <w:basedOn w:val="DefaultParagraphFont"/>
    <w:qFormat/>
    <w:rPr>
      <w:rFonts w:cs="Times New Roman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BodyTextIndent2Char">
    <w:name w:val="Body Text Indent 2 Char"/>
    <w:basedOn w:val="DefaultParagraphFont"/>
    <w:qFormat/>
    <w:rPr>
      <w:rFonts w:cs="Times New Roman"/>
    </w:rPr>
  </w:style>
  <w:style w:type="character" w:styleId="TitleChar">
    <w:name w:val="Title Char"/>
    <w:basedOn w:val="DefaultParagraphFont"/>
    <w:qFormat/>
    <w:rPr>
      <w:rFonts w:ascii="Times New Roman" w:hAnsi="Times New Roman" w:cs="Times New Roman"/>
      <w:b/>
      <w:sz w:val="24"/>
    </w:rPr>
  </w:style>
  <w:style w:type="character" w:styleId="BalloonTextChar">
    <w:name w:val="Balloon Text Char"/>
    <w:basedOn w:val="DefaultParagraphFont"/>
    <w:qFormat/>
    <w:rPr>
      <w:rFonts w:ascii="Tahoma" w:hAnsi="Tahoma" w:cs="Times New Roman"/>
      <w:sz w:val="16"/>
    </w:rPr>
  </w:style>
  <w:style w:type="character" w:styleId="HeaderChar">
    <w:name w:val="Header Char"/>
    <w:basedOn w:val="DefaultParagraphFont"/>
    <w:qFormat/>
    <w:rPr>
      <w:rFonts w:cs="Times New Roman"/>
    </w:rPr>
  </w:style>
  <w:style w:type="character" w:styleId="FooterChar">
    <w:name w:val="Footer Char"/>
    <w:basedOn w:val="DefaultParagraphFont"/>
    <w:qFormat/>
    <w:rPr>
      <w:rFonts w:cs="Times New Roman"/>
    </w:rPr>
  </w:style>
  <w:style w:type="character" w:styleId="PlainTextChar">
    <w:name w:val="Plain Text Char"/>
    <w:basedOn w:val="DefaultParagraphFont"/>
    <w:qFormat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ascii="Times New Roman" w:hAnsi="Times New Roman" w:cs="Times New Roman"/>
      <w:b/>
      <w:sz w:val="24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ascii="Times New Roman" w:hAnsi="Times New Roman" w:cs="Times New Roman"/>
      <w:b/>
      <w:sz w:val="24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ascii="Times New Roman" w:hAnsi="Times New Roman" w:cs="Times New Roman"/>
      <w:b/>
      <w:sz w:val="24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ascii="Times New Roman" w:hAnsi="Times New Roman" w:cs="Times New Roman"/>
      <w:b/>
      <w:sz w:val="24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ascii="Times New Roman" w:hAnsi="Times New Roman" w:cs="Times New Roman"/>
      <w:b/>
      <w:sz w:val="24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Western">
    <w:name w:val="western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ConsPlusNormal">
    <w:name w:val="ConsPlusNormal"/>
    <w:qFormat/>
    <w:pPr>
      <w:widowControl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0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>
    <w:name w:val="ConsPlusNonformat"/>
    <w:qFormat/>
    <w:pPr>
      <w:widowControl w:val="false"/>
      <w:overflowPunct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malayapurga.ru/" TargetMode="External"/><Relationship Id="rId10" Type="http://schemas.openxmlformats.org/officeDocument/2006/relationships/hyperlink" Target="http://www.malayapurga.ru/" TargetMode="External"/><Relationship Id="rId11" Type="http://schemas.openxmlformats.org/officeDocument/2006/relationships/hyperlink" Target="http://www.malayapurga.ru/" TargetMode="Externa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2207</TotalTime>
  <Application>LibreOffice/5.3.2.2$Windows_X86_64 LibreOffice_project/6cd4f1ef626f15116896b1d8e1398b56da0d0ee1</Application>
  <Pages>14</Pages>
  <Words>3831</Words>
  <Characters>28754</Characters>
  <CharactersWithSpaces>34142</CharactersWithSpaces>
  <Paragraphs>363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2017-06-14T13:57:43Z</cp:lastPrinted>
  <dcterms:modified xsi:type="dcterms:W3CDTF">2017-06-14T14:02:20Z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