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0718/0119153/01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1.0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Главой Муниципального образования «Малопургинский район» 0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июля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ascii="Times New Roman" w:hAnsi="Times New Roman"/>
          <w:sz w:val="24"/>
          <w:szCs w:val="24"/>
        </w:rPr>
        <w:t>14в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ascii="Times New Roman" w:hAnsi="Times New Roman"/>
          <w:sz w:val="24"/>
          <w:szCs w:val="24"/>
        </w:rPr>
        <w:t>14г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cs="Times New Roman" w:ascii="Times New Roman" w:hAnsi="Times New Roman"/>
          <w:sz w:val="24"/>
          <w:szCs w:val="24"/>
        </w:rPr>
        <w:t>14д</w:t>
      </w:r>
      <w:r>
        <w:rPr>
          <w:rFonts w:cs="Times New Roman" w:ascii="Times New Roman" w:hAnsi="Times New Roman"/>
          <w:sz w:val="24"/>
          <w:szCs w:val="24"/>
        </w:rPr>
        <w:t xml:space="preserve">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В 75 м на юго-запад от д.88, ул. Советская, с. Малая Пурга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2, 3, 4, 5: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Срок </w:t>
      </w:r>
      <w:r>
        <w:rPr>
          <w:rFonts w:cs="Times New Roman" w:ascii="Times New Roman" w:hAnsi="Times New Roman"/>
          <w:b/>
          <w:sz w:val="24"/>
          <w:szCs w:val="24"/>
        </w:rPr>
        <w:t>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по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ам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№ № 1, 2, 3, 4, 5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0 июля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Ожмегова Ирина Витальевна, начальник отдела землепользования и природных ресурсов,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Юртов Алексей Степанович, начальник отдела строительства и архитектуры,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6 </w:t>
      </w:r>
      <w:r>
        <w:rPr>
          <w:rFonts w:eastAsia="Calibri" w:cs="Times New Roman" w:ascii="Times New Roman" w:hAnsi="Times New Roman"/>
          <w:sz w:val="24"/>
          <w:szCs w:val="24"/>
        </w:rPr>
        <w:t xml:space="preserve">членов комиссии, что составило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66,66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- лот № 5</w:t>
      </w:r>
      <w:r>
        <w:rPr>
          <w:rFonts w:cs="Times New Roman" w:ascii="Times New Roman" w:hAnsi="Times New Roman"/>
          <w:sz w:val="24"/>
          <w:szCs w:val="24"/>
        </w:rPr>
        <w:t>: подан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 одн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заявк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5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2" w:after="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По лоту № 1: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По лоту № 2: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 лоту № 3: в</w:t>
      </w:r>
      <w:r>
        <w:rPr>
          <w:rFonts w:cs="Times New Roman" w:ascii="Times New Roman" w:hAnsi="Times New Roman"/>
          <w:sz w:val="24"/>
          <w:szCs w:val="24"/>
        </w:rPr>
        <w:t xml:space="preserve">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 xml:space="preserve">5. По лоту № 5: единственного заявителя –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Данилова Андрея Николаевича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- допустить к участию в аукционе и признать участником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.1. В связи с тем, что 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подана только одна заявка, аукцион по отношению 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.2. С единственным участником аукциона –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Даниловым Андреем Николаевичем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– заключить договор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на установку и эксплуатацию рекламной конструкции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, предусмотренн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лотом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, по начальной (минимальной) цене.</w:t>
      </w:r>
    </w:p>
    <w:p>
      <w:pPr>
        <w:pStyle w:val="Normal"/>
        <w:suppressAutoHyphens w:val="true"/>
        <w:spacing w:lineRule="auto" w:line="240" w:before="0" w:after="0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bookmarkStart w:id="0" w:name="__DdeLink__89_3044533806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Вершинин И.Б. 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LibreOffice/5.3.2.2$Windows_X86_64 LibreOffice_project/6cd4f1ef626f15116896b1d8e1398b56da0d0ee1</Application>
  <Pages>2</Pages>
  <Words>709</Words>
  <Characters>4180</Characters>
  <CharactersWithSpaces>5104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2018-08-01T11:05:41Z</cp:lastPrinted>
  <dcterms:modified xsi:type="dcterms:W3CDTF">2018-08-01T11:08:18Z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