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21" w:rsidRDefault="00294421" w:rsidP="0029442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6FC023" wp14:editId="0B2AE944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21" w:rsidRDefault="00294421" w:rsidP="00294421">
      <w:pPr>
        <w:jc w:val="center"/>
        <w:rPr>
          <w:b/>
          <w:sz w:val="28"/>
          <w:szCs w:val="28"/>
        </w:rPr>
      </w:pPr>
    </w:p>
    <w:p w:rsidR="00294421" w:rsidRPr="00964F20" w:rsidRDefault="00294421" w:rsidP="00294421">
      <w:pPr>
        <w:jc w:val="center"/>
        <w:rPr>
          <w:b/>
          <w:sz w:val="28"/>
          <w:szCs w:val="28"/>
        </w:rPr>
      </w:pPr>
      <w:r w:rsidRPr="00964F20">
        <w:rPr>
          <w:b/>
          <w:sz w:val="28"/>
          <w:szCs w:val="28"/>
        </w:rPr>
        <w:t>ПОСТАНОВЛЕНИЕ</w:t>
      </w:r>
    </w:p>
    <w:p w:rsidR="00294421" w:rsidRPr="00964F20" w:rsidRDefault="00294421" w:rsidP="00294421">
      <w:pPr>
        <w:jc w:val="center"/>
        <w:rPr>
          <w:b/>
          <w:sz w:val="28"/>
          <w:szCs w:val="28"/>
        </w:rPr>
      </w:pPr>
      <w:r w:rsidRPr="00964F20">
        <w:rPr>
          <w:b/>
          <w:sz w:val="28"/>
          <w:szCs w:val="28"/>
        </w:rPr>
        <w:t>Администрации муниц</w:t>
      </w:r>
      <w:r>
        <w:rPr>
          <w:b/>
          <w:sz w:val="28"/>
          <w:szCs w:val="28"/>
        </w:rPr>
        <w:t>ипального образования «Уромское</w:t>
      </w:r>
      <w:r w:rsidRPr="00964F20">
        <w:rPr>
          <w:b/>
          <w:sz w:val="28"/>
          <w:szCs w:val="28"/>
        </w:rPr>
        <w:t>»</w:t>
      </w:r>
    </w:p>
    <w:p w:rsidR="00294421" w:rsidRPr="00964F20" w:rsidRDefault="00294421" w:rsidP="00294421">
      <w:pPr>
        <w:shd w:val="clear" w:color="auto" w:fill="FFFFFF"/>
        <w:jc w:val="center"/>
        <w:rPr>
          <w:b/>
          <w:sz w:val="28"/>
          <w:szCs w:val="28"/>
        </w:rPr>
      </w:pPr>
    </w:p>
    <w:p w:rsidR="00294421" w:rsidRDefault="00294421" w:rsidP="00294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 декабря 2020</w:t>
      </w:r>
      <w:r w:rsidRPr="00964F20">
        <w:rPr>
          <w:b/>
          <w:sz w:val="28"/>
          <w:szCs w:val="28"/>
        </w:rPr>
        <w:t xml:space="preserve"> года                           с.</w:t>
      </w:r>
      <w:r>
        <w:rPr>
          <w:b/>
          <w:sz w:val="28"/>
          <w:szCs w:val="28"/>
        </w:rPr>
        <w:t xml:space="preserve"> </w:t>
      </w:r>
      <w:r w:rsidRPr="00964F20">
        <w:rPr>
          <w:b/>
          <w:sz w:val="28"/>
          <w:szCs w:val="28"/>
        </w:rPr>
        <w:t xml:space="preserve">Уром                                       </w:t>
      </w:r>
      <w:r>
        <w:rPr>
          <w:b/>
          <w:sz w:val="28"/>
          <w:szCs w:val="28"/>
        </w:rPr>
        <w:t>№ 37</w:t>
      </w:r>
    </w:p>
    <w:p w:rsidR="00294421" w:rsidRDefault="00294421" w:rsidP="00294421">
      <w:pPr>
        <w:rPr>
          <w:b/>
          <w:sz w:val="28"/>
          <w:szCs w:val="28"/>
        </w:rPr>
      </w:pPr>
    </w:p>
    <w:p w:rsidR="00294421" w:rsidRDefault="00294421" w:rsidP="0029442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сведений в государственный                                                          адресный реестр </w:t>
      </w:r>
    </w:p>
    <w:p w:rsidR="00294421" w:rsidRPr="00B3501F" w:rsidRDefault="00294421" w:rsidP="00294421">
      <w:pPr>
        <w:rPr>
          <w:sz w:val="28"/>
          <w:szCs w:val="28"/>
        </w:rPr>
      </w:pPr>
    </w:p>
    <w:p w:rsidR="00294421" w:rsidRDefault="00294421" w:rsidP="00294421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proofErr w:type="gramStart"/>
      <w:r>
        <w:rPr>
          <w:b w:val="0"/>
          <w:sz w:val="28"/>
          <w:szCs w:val="28"/>
          <w:lang w:eastAsia="zh-CN"/>
        </w:rPr>
        <w:t>В целях упорядочения</w:t>
      </w:r>
      <w:r>
        <w:rPr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 xml:space="preserve">сведений, содержащихся в государственном адресном реестре, в соответствии со ст. 5 Федерального закона от 28.12.2013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пунктом 44 постановления Правительства Российской Федерации от 19.11.2014 № 1221 « Об </w:t>
      </w:r>
      <w:r w:rsidRPr="00B3501F">
        <w:rPr>
          <w:sz w:val="28"/>
          <w:szCs w:val="28"/>
          <w:lang w:eastAsia="zh-CN"/>
        </w:rPr>
        <w:t xml:space="preserve"> </w:t>
      </w:r>
      <w:r w:rsidRPr="00247040">
        <w:rPr>
          <w:b w:val="0"/>
          <w:sz w:val="28"/>
          <w:szCs w:val="28"/>
          <w:lang w:eastAsia="zh-CN"/>
        </w:rPr>
        <w:t xml:space="preserve">утверждении </w:t>
      </w:r>
      <w:r>
        <w:rPr>
          <w:b w:val="0"/>
          <w:sz w:val="28"/>
          <w:szCs w:val="28"/>
          <w:lang w:eastAsia="zh-CN"/>
        </w:rPr>
        <w:t>Правил присвоения, изменения и аннулирования адресов», постановления Правительства Российской</w:t>
      </w:r>
      <w:proofErr w:type="gramEnd"/>
      <w:r>
        <w:rPr>
          <w:b w:val="0"/>
          <w:sz w:val="28"/>
          <w:szCs w:val="28"/>
          <w:lang w:eastAsia="zh-CN"/>
        </w:rPr>
        <w:t xml:space="preserve"> Федерации от 22.05.2015 № 492 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муниципального образования «Уромское». Администрация муниципального образования «Уромское» ПОСТАНОВЛЯЕТ:</w:t>
      </w:r>
    </w:p>
    <w:p w:rsidR="00294421" w:rsidRDefault="00294421" w:rsidP="00294421">
      <w:pPr>
        <w:pStyle w:val="ConsPlusTitle"/>
        <w:numPr>
          <w:ilvl w:val="0"/>
          <w:numId w:val="1"/>
        </w:numPr>
        <w:ind w:left="0" w:firstLine="284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По результатам  инвентаризации </w:t>
      </w:r>
      <w:r w:rsidRPr="00094893">
        <w:rPr>
          <w:b w:val="0"/>
          <w:sz w:val="28"/>
          <w:szCs w:val="28"/>
          <w:lang w:eastAsia="zh-CN"/>
        </w:rPr>
        <w:t xml:space="preserve"> внести в государственный адресный реестр федеральной информационной адресной системы</w:t>
      </w:r>
      <w:r>
        <w:rPr>
          <w:b w:val="0"/>
          <w:sz w:val="28"/>
          <w:szCs w:val="28"/>
          <w:lang w:eastAsia="zh-CN"/>
        </w:rPr>
        <w:t xml:space="preserve"> наименование элемента планировочной структуры «Уромское» с типом «территория» расположенного по адресу: Российская Федерация, Удмуртская Республика, </w:t>
      </w:r>
      <w:proofErr w:type="gramStart"/>
      <w:r>
        <w:rPr>
          <w:b w:val="0"/>
          <w:sz w:val="28"/>
          <w:szCs w:val="28"/>
          <w:lang w:eastAsia="zh-CN"/>
        </w:rPr>
        <w:t>муниципальный</w:t>
      </w:r>
      <w:proofErr w:type="gramEnd"/>
      <w:r>
        <w:rPr>
          <w:b w:val="0"/>
          <w:sz w:val="28"/>
          <w:szCs w:val="28"/>
          <w:lang w:eastAsia="zh-CN"/>
        </w:rPr>
        <w:t xml:space="preserve"> район Малопургинский,</w:t>
      </w:r>
      <w:r w:rsidRPr="00094893">
        <w:rPr>
          <w:b w:val="0"/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>сельское поселение Уромское, территория Уромское</w:t>
      </w:r>
    </w:p>
    <w:p w:rsidR="00294421" w:rsidRPr="00094893" w:rsidRDefault="00294421" w:rsidP="00294421">
      <w:pPr>
        <w:pStyle w:val="ConsPlusTitle"/>
        <w:numPr>
          <w:ilvl w:val="0"/>
          <w:numId w:val="1"/>
        </w:numPr>
        <w:ind w:left="0" w:firstLine="349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По результатам  инвентаризации </w:t>
      </w:r>
      <w:r w:rsidRPr="00094893">
        <w:rPr>
          <w:b w:val="0"/>
          <w:sz w:val="28"/>
          <w:szCs w:val="28"/>
          <w:lang w:eastAsia="zh-CN"/>
        </w:rPr>
        <w:t xml:space="preserve"> внести в государственный адресный реестр федеральной информационной адресной системы </w:t>
      </w:r>
      <w:r>
        <w:rPr>
          <w:b w:val="0"/>
          <w:sz w:val="28"/>
          <w:szCs w:val="28"/>
          <w:lang w:eastAsia="zh-CN"/>
        </w:rPr>
        <w:t>земельный участок  с кадастровым номером 18:16:006001:3 расположенный по  адресу: Российская Федерация, Удмуртская Республика, муниципальный район Малопургинский,</w:t>
      </w:r>
      <w:r w:rsidRPr="00094893">
        <w:rPr>
          <w:b w:val="0"/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>сельское поселение Уромское, территория Уромское, земельный участок 1</w:t>
      </w:r>
    </w:p>
    <w:p w:rsidR="00294421" w:rsidRDefault="00294421" w:rsidP="00294421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proofErr w:type="gramStart"/>
      <w:r>
        <w:rPr>
          <w:b w:val="0"/>
          <w:sz w:val="28"/>
          <w:szCs w:val="28"/>
          <w:lang w:eastAsia="zh-CN"/>
        </w:rPr>
        <w:t>Контроль за</w:t>
      </w:r>
      <w:proofErr w:type="gramEnd"/>
      <w:r>
        <w:rPr>
          <w:b w:val="0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294421" w:rsidRDefault="00294421" w:rsidP="00294421">
      <w:pPr>
        <w:pStyle w:val="ConsPlusTitle"/>
        <w:ind w:left="720"/>
        <w:jc w:val="both"/>
        <w:outlineLvl w:val="0"/>
        <w:rPr>
          <w:b w:val="0"/>
          <w:sz w:val="28"/>
          <w:szCs w:val="28"/>
          <w:lang w:eastAsia="zh-CN"/>
        </w:rPr>
      </w:pPr>
    </w:p>
    <w:p w:rsidR="00294421" w:rsidRPr="009F73F6" w:rsidRDefault="00294421" w:rsidP="00294421">
      <w:pPr>
        <w:pStyle w:val="ConsPlusTitle"/>
        <w:ind w:left="720"/>
        <w:jc w:val="both"/>
        <w:outlineLvl w:val="0"/>
        <w:rPr>
          <w:b w:val="0"/>
          <w:sz w:val="28"/>
          <w:szCs w:val="28"/>
          <w:lang w:eastAsia="zh-CN"/>
        </w:rPr>
      </w:pPr>
    </w:p>
    <w:p w:rsidR="00294421" w:rsidRDefault="00294421" w:rsidP="00294421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Глава муниципального образования «Уромское»                  П.Н. Коровин</w:t>
      </w:r>
    </w:p>
    <w:p w:rsidR="00F67351" w:rsidRPr="00294421" w:rsidRDefault="00F67351">
      <w:pPr>
        <w:rPr>
          <w:sz w:val="28"/>
          <w:szCs w:val="28"/>
        </w:rPr>
      </w:pPr>
      <w:bookmarkStart w:id="0" w:name="_GoBack"/>
      <w:bookmarkEnd w:id="0"/>
    </w:p>
    <w:sectPr w:rsidR="00F67351" w:rsidRPr="0029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3BA"/>
    <w:multiLevelType w:val="hybridMultilevel"/>
    <w:tmpl w:val="953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FC"/>
    <w:rsid w:val="00294421"/>
    <w:rsid w:val="006405FC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2021-01-08T10:33:00Z</dcterms:created>
  <dcterms:modified xsi:type="dcterms:W3CDTF">2021-01-08T10:33:00Z</dcterms:modified>
</cp:coreProperties>
</file>