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EFD" w:rsidRDefault="00696EFD" w:rsidP="00696EF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>
        <w:rPr>
          <w:rFonts w:eastAsia="Calibri"/>
          <w:noProof/>
        </w:rPr>
        <w:drawing>
          <wp:inline distT="0" distB="0" distL="0" distR="0" wp14:anchorId="1578F306" wp14:editId="5C0FEF0A">
            <wp:extent cx="647700" cy="7524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</w:t>
      </w:r>
    </w:p>
    <w:p w:rsidR="00696EFD" w:rsidRPr="00564984" w:rsidRDefault="00696EFD" w:rsidP="00696EFD">
      <w:pPr>
        <w:jc w:val="center"/>
        <w:rPr>
          <w:sz w:val="28"/>
          <w:szCs w:val="28"/>
        </w:rPr>
      </w:pPr>
    </w:p>
    <w:p w:rsidR="00696EFD" w:rsidRPr="00564984" w:rsidRDefault="00696EFD" w:rsidP="00696EFD">
      <w:pPr>
        <w:spacing w:line="360" w:lineRule="auto"/>
        <w:ind w:left="-540" w:right="-339"/>
        <w:jc w:val="center"/>
        <w:rPr>
          <w:b/>
          <w:sz w:val="28"/>
          <w:szCs w:val="28"/>
        </w:rPr>
      </w:pPr>
      <w:r w:rsidRPr="00564984">
        <w:rPr>
          <w:b/>
          <w:sz w:val="28"/>
          <w:szCs w:val="28"/>
        </w:rPr>
        <w:t>ПОСТАНОВЛЕНИЕ</w:t>
      </w:r>
    </w:p>
    <w:p w:rsidR="00696EFD" w:rsidRPr="00564984" w:rsidRDefault="00696EFD" w:rsidP="00696EFD">
      <w:pPr>
        <w:spacing w:line="360" w:lineRule="auto"/>
        <w:ind w:left="-540" w:right="-339"/>
        <w:jc w:val="center"/>
        <w:rPr>
          <w:b/>
          <w:sz w:val="28"/>
          <w:szCs w:val="28"/>
        </w:rPr>
      </w:pPr>
      <w:r w:rsidRPr="00564984">
        <w:rPr>
          <w:b/>
          <w:sz w:val="28"/>
          <w:szCs w:val="28"/>
        </w:rPr>
        <w:t>Администрации муниципального образования «Уромское»</w:t>
      </w:r>
    </w:p>
    <w:p w:rsidR="00696EFD" w:rsidRPr="00564984" w:rsidRDefault="00696EFD" w:rsidP="00696EFD">
      <w:pPr>
        <w:spacing w:line="360" w:lineRule="auto"/>
        <w:ind w:left="-540" w:right="-339"/>
        <w:jc w:val="center"/>
        <w:rPr>
          <w:b/>
          <w:sz w:val="28"/>
          <w:szCs w:val="28"/>
        </w:rPr>
      </w:pPr>
    </w:p>
    <w:p w:rsidR="00696EFD" w:rsidRPr="00564984" w:rsidRDefault="00696EFD" w:rsidP="00696EFD">
      <w:pPr>
        <w:ind w:left="-357" w:right="-363" w:firstLine="539"/>
        <w:rPr>
          <w:b/>
          <w:sz w:val="28"/>
          <w:szCs w:val="28"/>
        </w:rPr>
      </w:pPr>
      <w:r w:rsidRPr="00564984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3 февраля 2021</w:t>
      </w:r>
      <w:r w:rsidRPr="00564984">
        <w:rPr>
          <w:b/>
          <w:sz w:val="28"/>
          <w:szCs w:val="28"/>
        </w:rPr>
        <w:t xml:space="preserve"> года                     с.</w:t>
      </w:r>
      <w:r>
        <w:rPr>
          <w:b/>
          <w:sz w:val="28"/>
          <w:szCs w:val="28"/>
        </w:rPr>
        <w:t xml:space="preserve"> </w:t>
      </w:r>
      <w:r w:rsidRPr="00564984">
        <w:rPr>
          <w:b/>
          <w:sz w:val="28"/>
          <w:szCs w:val="28"/>
        </w:rPr>
        <w:t>Уром</w:t>
      </w:r>
      <w:r w:rsidRPr="00564984">
        <w:rPr>
          <w:sz w:val="28"/>
          <w:szCs w:val="28"/>
        </w:rPr>
        <w:t xml:space="preserve">                                          </w:t>
      </w:r>
      <w:r w:rsidRPr="00564984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3</w:t>
      </w:r>
    </w:p>
    <w:p w:rsidR="00696EFD" w:rsidRPr="00564984" w:rsidRDefault="00696EFD" w:rsidP="00696EFD">
      <w:pPr>
        <w:ind w:left="-357" w:right="-363" w:firstLine="539"/>
        <w:jc w:val="center"/>
        <w:rPr>
          <w:sz w:val="28"/>
          <w:szCs w:val="28"/>
        </w:rPr>
      </w:pPr>
    </w:p>
    <w:p w:rsidR="00696EFD" w:rsidRPr="00564984" w:rsidRDefault="00696EFD" w:rsidP="00696EFD"/>
    <w:tbl>
      <w:tblPr>
        <w:tblW w:w="0" w:type="auto"/>
        <w:tblLook w:val="01E0" w:firstRow="1" w:lastRow="1" w:firstColumn="1" w:lastColumn="1" w:noHBand="0" w:noVBand="0"/>
      </w:tblPr>
      <w:tblGrid>
        <w:gridCol w:w="5869"/>
      </w:tblGrid>
      <w:tr w:rsidR="00696EFD" w:rsidRPr="00564984" w:rsidTr="004C7AC9">
        <w:trPr>
          <w:trHeight w:val="1490"/>
        </w:trPr>
        <w:tc>
          <w:tcPr>
            <w:tcW w:w="5869" w:type="dxa"/>
            <w:shd w:val="clear" w:color="auto" w:fill="auto"/>
          </w:tcPr>
          <w:p w:rsidR="00696EFD" w:rsidRPr="00564984" w:rsidRDefault="00696EFD" w:rsidP="004C7AC9">
            <w:pPr>
              <w:pStyle w:val="ConsPlusTitle"/>
              <w:jc w:val="both"/>
              <w:rPr>
                <w:sz w:val="28"/>
                <w:szCs w:val="28"/>
              </w:rPr>
            </w:pPr>
            <w:r w:rsidRPr="0056498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выделении помещения для развертывания штаба оповещения и пункта сбора и отправки мобилизационных ресурсов</w:t>
            </w:r>
          </w:p>
        </w:tc>
      </w:tr>
    </w:tbl>
    <w:p w:rsidR="00696EFD" w:rsidRPr="00564984" w:rsidRDefault="00696EFD" w:rsidP="00696EF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96EFD" w:rsidRDefault="00696EFD" w:rsidP="00696EFD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proofErr w:type="gramStart"/>
      <w:r w:rsidRPr="00627192">
        <w:rPr>
          <w:sz w:val="28"/>
          <w:szCs w:val="28"/>
        </w:rPr>
        <w:t>Во</w:t>
      </w:r>
      <w:r>
        <w:rPr>
          <w:sz w:val="28"/>
          <w:szCs w:val="28"/>
        </w:rPr>
        <w:t xml:space="preserve"> исполнение Федеральных законов Российской Федерации от 31.05.1996 года № 61-ФЗ «Об обороне», от 26.02.1997 года № 31-ФЗ «О мобилизационной подготовке и мобилизации в Российской Федерации», постановления Правительства Российской Федерации от 27.11.2006 года №719 «Положение о воинском учете», руководствуясь Уставом муниципального образования «Уромское» в целях организованного призыва и поставки </w:t>
      </w:r>
      <w:r w:rsidRPr="00627192">
        <w:rPr>
          <w:sz w:val="28"/>
          <w:szCs w:val="28"/>
        </w:rPr>
        <w:t>мобилизационных ресурсов</w:t>
      </w:r>
      <w:r>
        <w:rPr>
          <w:sz w:val="28"/>
          <w:szCs w:val="28"/>
        </w:rPr>
        <w:t xml:space="preserve">, Администрация муниципального образования «Уромское»  </w:t>
      </w:r>
      <w:r>
        <w:rPr>
          <w:b/>
          <w:sz w:val="28"/>
          <w:szCs w:val="28"/>
        </w:rPr>
        <w:t>ПОСТА</w:t>
      </w:r>
      <w:r w:rsidRPr="00627192">
        <w:rPr>
          <w:b/>
          <w:sz w:val="28"/>
          <w:szCs w:val="28"/>
        </w:rPr>
        <w:t>НОВЛЯЕТ:</w:t>
      </w:r>
      <w:proofErr w:type="gramEnd"/>
    </w:p>
    <w:p w:rsidR="00696EFD" w:rsidRDefault="00696EFD" w:rsidP="00696EFD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696EFD" w:rsidRPr="00D66ED8" w:rsidRDefault="00696EFD" w:rsidP="00696EF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D66ED8">
        <w:rPr>
          <w:sz w:val="28"/>
          <w:szCs w:val="28"/>
        </w:rPr>
        <w:t>Выделить административное здание муниципального образования «Уромское» для развертывания штаба оповещения и пункта сбора и отправки мобилизационных ресурсов.</w:t>
      </w:r>
    </w:p>
    <w:p w:rsidR="00696EFD" w:rsidRPr="00D66ED8" w:rsidRDefault="00696EFD" w:rsidP="00696EF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D66ED8">
        <w:rPr>
          <w:sz w:val="28"/>
          <w:szCs w:val="28"/>
        </w:rPr>
        <w:t>Постановление Администрация муниципального образования «Уромское» от 30.01.2020г. №2 «О выделении помещения для развертывания штаба оповещения и пункта сбора и отправки мобилизационных ресурсов» признать утратившим силу.</w:t>
      </w:r>
    </w:p>
    <w:p w:rsidR="00696EFD" w:rsidRPr="00D66ED8" w:rsidRDefault="00696EFD" w:rsidP="00696EFD">
      <w:pPr>
        <w:ind w:right="-108"/>
        <w:rPr>
          <w:sz w:val="28"/>
        </w:rPr>
      </w:pPr>
      <w:r w:rsidRPr="00564984">
        <w:rPr>
          <w:sz w:val="28"/>
          <w:szCs w:val="28"/>
        </w:rPr>
        <w:t xml:space="preserve">3. </w:t>
      </w:r>
      <w:proofErr w:type="gramStart"/>
      <w:r w:rsidRPr="00564984">
        <w:rPr>
          <w:sz w:val="28"/>
          <w:szCs w:val="28"/>
        </w:rPr>
        <w:t>Контроль за</w:t>
      </w:r>
      <w:proofErr w:type="gramEnd"/>
      <w:r w:rsidRPr="00564984">
        <w:rPr>
          <w:sz w:val="28"/>
          <w:szCs w:val="28"/>
        </w:rPr>
        <w:t xml:space="preserve"> исполнением настоящего постановления </w:t>
      </w:r>
      <w:r>
        <w:rPr>
          <w:sz w:val="28"/>
          <w:szCs w:val="28"/>
        </w:rPr>
        <w:t>возложить на главу</w:t>
      </w:r>
      <w:r w:rsidRPr="00D66ED8">
        <w:rPr>
          <w:sz w:val="28"/>
        </w:rPr>
        <w:t xml:space="preserve"> </w:t>
      </w:r>
      <w:r w:rsidRPr="00564984">
        <w:rPr>
          <w:sz w:val="28"/>
        </w:rPr>
        <w:t xml:space="preserve">муниципального образования  </w:t>
      </w:r>
      <w:r>
        <w:rPr>
          <w:sz w:val="28"/>
        </w:rPr>
        <w:t xml:space="preserve"> </w:t>
      </w:r>
      <w:r w:rsidRPr="00564984">
        <w:rPr>
          <w:sz w:val="28"/>
        </w:rPr>
        <w:t>«Уромское»</w:t>
      </w:r>
      <w:r>
        <w:rPr>
          <w:sz w:val="28"/>
        </w:rPr>
        <w:t xml:space="preserve"> Коровина Петра Николаевича.</w:t>
      </w:r>
    </w:p>
    <w:p w:rsidR="00696EFD" w:rsidRDefault="00696EFD" w:rsidP="00696EFD">
      <w:pPr>
        <w:ind w:right="-108"/>
        <w:rPr>
          <w:sz w:val="28"/>
        </w:rPr>
      </w:pPr>
    </w:p>
    <w:p w:rsidR="00696EFD" w:rsidRDefault="00696EFD" w:rsidP="00696EFD">
      <w:pPr>
        <w:ind w:right="-108"/>
        <w:rPr>
          <w:sz w:val="28"/>
        </w:rPr>
      </w:pPr>
    </w:p>
    <w:p w:rsidR="00696EFD" w:rsidRDefault="00696EFD" w:rsidP="00696EFD">
      <w:pPr>
        <w:ind w:right="-108"/>
        <w:rPr>
          <w:sz w:val="28"/>
        </w:rPr>
      </w:pPr>
    </w:p>
    <w:p w:rsidR="00696EFD" w:rsidRDefault="00696EFD" w:rsidP="00696EFD">
      <w:pPr>
        <w:ind w:right="-108"/>
        <w:rPr>
          <w:sz w:val="28"/>
        </w:rPr>
      </w:pPr>
    </w:p>
    <w:p w:rsidR="00696EFD" w:rsidRDefault="00696EFD" w:rsidP="00696EFD">
      <w:pPr>
        <w:ind w:right="-108"/>
        <w:rPr>
          <w:sz w:val="28"/>
        </w:rPr>
      </w:pPr>
    </w:p>
    <w:p w:rsidR="00696EFD" w:rsidRPr="00564984" w:rsidRDefault="00696EFD" w:rsidP="00696EFD">
      <w:pPr>
        <w:ind w:right="-108"/>
        <w:rPr>
          <w:sz w:val="28"/>
        </w:rPr>
      </w:pPr>
      <w:r w:rsidRPr="00564984">
        <w:rPr>
          <w:sz w:val="28"/>
        </w:rPr>
        <w:t xml:space="preserve">Глава муниципального образования   </w:t>
      </w:r>
    </w:p>
    <w:p w:rsidR="00696EFD" w:rsidRPr="00564984" w:rsidRDefault="00696EFD" w:rsidP="00696EFD">
      <w:pPr>
        <w:ind w:right="-108"/>
        <w:rPr>
          <w:sz w:val="28"/>
        </w:rPr>
      </w:pPr>
      <w:r w:rsidRPr="00564984">
        <w:rPr>
          <w:sz w:val="28"/>
        </w:rPr>
        <w:t xml:space="preserve">«Уромское» </w:t>
      </w:r>
      <w:r w:rsidRPr="00564984">
        <w:rPr>
          <w:sz w:val="28"/>
        </w:rPr>
        <w:tab/>
      </w:r>
      <w:r w:rsidRPr="00564984">
        <w:rPr>
          <w:sz w:val="28"/>
        </w:rPr>
        <w:tab/>
        <w:t xml:space="preserve">                                                  П.Н.Коровин </w:t>
      </w:r>
    </w:p>
    <w:p w:rsidR="00696EFD" w:rsidRPr="00564984" w:rsidRDefault="00696EFD" w:rsidP="00696EFD">
      <w:pPr>
        <w:widowControl w:val="0"/>
        <w:autoSpaceDE w:val="0"/>
        <w:autoSpaceDN w:val="0"/>
        <w:adjustRightInd w:val="0"/>
        <w:ind w:firstLine="540"/>
        <w:jc w:val="both"/>
        <w:rPr>
          <w:sz w:val="8"/>
          <w:szCs w:val="8"/>
        </w:rPr>
      </w:pPr>
    </w:p>
    <w:p w:rsidR="00696EFD" w:rsidRPr="00564984" w:rsidRDefault="00696EFD" w:rsidP="00696EF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96EFD" w:rsidRPr="00564984" w:rsidRDefault="00696EFD" w:rsidP="00696EF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9706C" w:rsidRDefault="00C9706C">
      <w:bookmarkStart w:id="0" w:name="_GoBack"/>
      <w:bookmarkEnd w:id="0"/>
    </w:p>
    <w:sectPr w:rsidR="00C970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A57"/>
    <w:rsid w:val="00696EFD"/>
    <w:rsid w:val="00B13A57"/>
    <w:rsid w:val="00C97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E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96EF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96EF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6EF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E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96EF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96EF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6EF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221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2021-03-02T06:48:00Z</dcterms:created>
  <dcterms:modified xsi:type="dcterms:W3CDTF">2021-03-02T06:48:00Z</dcterms:modified>
</cp:coreProperties>
</file>