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F" w:rsidRDefault="00E9337F" w:rsidP="007058D4">
      <w:pPr>
        <w:jc w:val="center"/>
      </w:pPr>
    </w:p>
    <w:p w:rsidR="007058D4" w:rsidRDefault="007058D4" w:rsidP="007058D4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464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D4" w:rsidRDefault="007058D4" w:rsidP="0070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58D4" w:rsidRDefault="007058D4" w:rsidP="007058D4">
      <w:pPr>
        <w:pStyle w:val="ConsPlusTitle"/>
        <w:widowControl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>»</w:t>
      </w:r>
    </w:p>
    <w:p w:rsidR="007058D4" w:rsidRDefault="007058D4" w:rsidP="007058D4">
      <w:pPr>
        <w:pStyle w:val="ConsPlusTitle"/>
        <w:widowControl/>
        <w:ind w:left="-142" w:right="424"/>
        <w:jc w:val="center"/>
        <w:rPr>
          <w:sz w:val="28"/>
          <w:szCs w:val="28"/>
        </w:rPr>
      </w:pPr>
    </w:p>
    <w:p w:rsidR="007058D4" w:rsidRDefault="007058D4" w:rsidP="007058D4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депутатов на 2021 год</w:t>
      </w:r>
    </w:p>
    <w:p w:rsidR="007058D4" w:rsidRDefault="007058D4" w:rsidP="007058D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058D4" w:rsidRDefault="007058D4" w:rsidP="007058D4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58D4" w:rsidRDefault="00E9337F" w:rsidP="007058D4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«Уромское</w:t>
      </w:r>
      <w:r w:rsidR="008C4CE1">
        <w:rPr>
          <w:sz w:val="28"/>
          <w:szCs w:val="28"/>
        </w:rPr>
        <w:t xml:space="preserve">»   30 марта </w:t>
      </w:r>
      <w:r w:rsidR="007058D4">
        <w:rPr>
          <w:sz w:val="28"/>
          <w:szCs w:val="28"/>
        </w:rPr>
        <w:t>2021 года</w:t>
      </w:r>
    </w:p>
    <w:p w:rsidR="007058D4" w:rsidRDefault="007058D4" w:rsidP="007058D4">
      <w:pPr>
        <w:pStyle w:val="a4"/>
        <w:ind w:left="0"/>
        <w:jc w:val="both"/>
        <w:rPr>
          <w:b/>
          <w:sz w:val="28"/>
          <w:szCs w:val="28"/>
        </w:rPr>
      </w:pP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>», Совет депутатов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 xml:space="preserve">» </w:t>
      </w: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План работы Совета депутатов на  2021 год утвердить.</w:t>
      </w:r>
    </w:p>
    <w:p w:rsidR="007058D4" w:rsidRDefault="007058D4" w:rsidP="00705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7058D4" w:rsidP="007058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58D4" w:rsidRDefault="00E9337F" w:rsidP="007058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«Уромское</w:t>
      </w:r>
      <w:r w:rsidR="007058D4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П.Н.Коровин</w:t>
      </w:r>
    </w:p>
    <w:p w:rsidR="007058D4" w:rsidRDefault="007058D4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7058D4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E9337F" w:rsidP="007058D4">
      <w:pPr>
        <w:rPr>
          <w:sz w:val="28"/>
          <w:szCs w:val="28"/>
        </w:rPr>
      </w:pPr>
      <w:r>
        <w:rPr>
          <w:sz w:val="28"/>
          <w:szCs w:val="28"/>
        </w:rPr>
        <w:t>с. Уром</w:t>
      </w:r>
    </w:p>
    <w:p w:rsidR="007058D4" w:rsidRDefault="008C4CE1" w:rsidP="007058D4">
      <w:pPr>
        <w:rPr>
          <w:sz w:val="28"/>
          <w:szCs w:val="28"/>
        </w:rPr>
      </w:pPr>
      <w:r>
        <w:rPr>
          <w:sz w:val="28"/>
          <w:szCs w:val="28"/>
        </w:rPr>
        <w:t>от  30.03.</w:t>
      </w:r>
      <w:r w:rsidR="007058D4">
        <w:rPr>
          <w:sz w:val="28"/>
          <w:szCs w:val="28"/>
        </w:rPr>
        <w:t xml:space="preserve"> 2021 года</w:t>
      </w:r>
    </w:p>
    <w:p w:rsidR="007058D4" w:rsidRDefault="008C4CE1" w:rsidP="007058D4">
      <w:r>
        <w:rPr>
          <w:sz w:val="28"/>
          <w:szCs w:val="28"/>
        </w:rPr>
        <w:t>№ 32-3-155</w:t>
      </w: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lastRenderedPageBreak/>
        <w:t xml:space="preserve">Приложение </w:t>
      </w:r>
    </w:p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к решению Совета депутатов </w:t>
      </w:r>
    </w:p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образования</w:t>
      </w:r>
    </w:p>
    <w:p w:rsidR="007058D4" w:rsidRDefault="00E9337F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 «Уромское</w:t>
      </w:r>
      <w:r w:rsidR="007058D4">
        <w:rPr>
          <w:b w:val="0"/>
          <w:bCs w:val="0"/>
        </w:rPr>
        <w:t xml:space="preserve">» </w:t>
      </w:r>
    </w:p>
    <w:p w:rsidR="007058D4" w:rsidRDefault="00577CD2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>от 30.03 2021года № 32-3-155</w:t>
      </w:r>
      <w:r w:rsidR="007058D4">
        <w:rPr>
          <w:b w:val="0"/>
          <w:bCs w:val="0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7058D4" w:rsidTr="007058D4">
        <w:trPr>
          <w:tblCellSpacing w:w="0" w:type="dxa"/>
        </w:trPr>
        <w:tc>
          <w:tcPr>
            <w:tcW w:w="2500" w:type="pct"/>
            <w:hideMark/>
          </w:tcPr>
          <w:p w:rsidR="007058D4" w:rsidRDefault="007058D4">
            <w:pPr>
              <w:pStyle w:val="a3"/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7058D4" w:rsidRDefault="007058D4">
            <w:pPr>
              <w:pStyle w:val="a3"/>
              <w:spacing w:before="0" w:after="0" w:line="276" w:lineRule="auto"/>
              <w:jc w:val="center"/>
            </w:pPr>
          </w:p>
        </w:tc>
      </w:tr>
    </w:tbl>
    <w:p w:rsidR="007058D4" w:rsidRDefault="00577CD2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 xml:space="preserve"> План</w:t>
      </w:r>
      <w:r w:rsidR="007058D4">
        <w:rPr>
          <w:b/>
          <w:bCs/>
          <w:sz w:val="27"/>
          <w:szCs w:val="27"/>
        </w:rPr>
        <w:t xml:space="preserve"> работы </w:t>
      </w:r>
    </w:p>
    <w:p w:rsidR="007058D4" w:rsidRDefault="007058D4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>Совета депутатов муницип</w:t>
      </w:r>
      <w:r w:rsidR="008D5BA5">
        <w:rPr>
          <w:b/>
          <w:bCs/>
          <w:sz w:val="27"/>
          <w:szCs w:val="27"/>
        </w:rPr>
        <w:t>ального образования «Уромское</w:t>
      </w:r>
      <w:r>
        <w:rPr>
          <w:b/>
          <w:bCs/>
          <w:sz w:val="27"/>
          <w:szCs w:val="27"/>
        </w:rPr>
        <w:t xml:space="preserve">» </w:t>
      </w:r>
    </w:p>
    <w:p w:rsidR="007058D4" w:rsidRDefault="007058D4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>на 2021 год</w:t>
      </w:r>
    </w:p>
    <w:p w:rsidR="008D5BA5" w:rsidRPr="008D5BA5" w:rsidRDefault="008D5BA5" w:rsidP="008D5BA5">
      <w:pPr>
        <w:suppressAutoHyphens w:val="0"/>
        <w:spacing w:after="200" w:line="276" w:lineRule="auto"/>
        <w:jc w:val="center"/>
        <w:rPr>
          <w:b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60"/>
        <w:gridCol w:w="4247"/>
        <w:gridCol w:w="1955"/>
        <w:gridCol w:w="10"/>
        <w:gridCol w:w="2799"/>
      </w:tblGrid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№ </w:t>
            </w:r>
            <w:proofErr w:type="gramStart"/>
            <w:r w:rsidRPr="008D5BA5">
              <w:rPr>
                <w:rFonts w:eastAsia="Calibri" w:cs="Calibri"/>
                <w:b/>
                <w:szCs w:val="22"/>
                <w:lang w:eastAsia="en-US"/>
              </w:rPr>
              <w:t>п</w:t>
            </w:r>
            <w:proofErr w:type="gramEnd"/>
            <w:r w:rsidRPr="008D5BA5">
              <w:rPr>
                <w:rFonts w:eastAsia="Calibri" w:cs="Calibri"/>
                <w:b/>
                <w:szCs w:val="22"/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Сроки рассмотрения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Ответственные 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8D5BA5">
              <w:rPr>
                <w:b/>
                <w:lang w:eastAsia="ru-RU"/>
              </w:rPr>
              <w:t>Работа по утверждению нормативно-правовых документов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lang w:eastAsia="ru-RU"/>
              </w:rPr>
              <w:t>О внесении изменений в Устав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внесение изменений в бюджет муниципального образования «Уромское» на 2021 год»;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бюджета муниципального образования  «Уромское» на 2022 год и плановый период 2023-2024 годов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прогноза социально-экономического развития муниципального образования «Уромское» на 2022-2024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Принятие и внесение изменений в принятые нормативно-правовые акты муниципального образования «Уромское» для приведения в соответствие с действующим законодательством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материалов сессии и размещение на Сайте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Главный специалист-эксперт администрации МО «Уромское»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Направление решений нормативного характера в Регистр НПА Удмуртской </w:t>
            </w:r>
            <w:r w:rsidRPr="008D5BA5">
              <w:rPr>
                <w:lang w:eastAsia="ru-RU"/>
              </w:rPr>
              <w:lastRenderedPageBreak/>
              <w:t>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Администрация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Освещение деятельности Совета депутатов на сайте МО, в СМИ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Администрация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и проведение публичных слушаний по вопросам, вносимым на рассмотрение сессий Совета депутатов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депутатов, депутаты, Администрация МО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Вопросы для рассмотрения на сессиях Совета депутатов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О внесении изменений в Устав муниципального образования «Уромское»,  </w:t>
            </w:r>
            <w:proofErr w:type="gramStart"/>
            <w:r w:rsidRPr="008D5BA5">
              <w:rPr>
                <w:lang w:eastAsia="ru-RU"/>
              </w:rPr>
              <w:t>согласно поправок</w:t>
            </w:r>
            <w:proofErr w:type="gramEnd"/>
            <w:r w:rsidRPr="008D5BA5">
              <w:rPr>
                <w:lang w:eastAsia="ru-RU"/>
              </w:rPr>
              <w:t>, внесенных в Федеральный  Закон №131-ФЗ;</w:t>
            </w:r>
          </w:p>
          <w:p w:rsidR="008D5BA5" w:rsidRPr="008D5BA5" w:rsidRDefault="008D5BA5" w:rsidP="008D5BA5">
            <w:pPr>
              <w:suppressAutoHyphens w:val="0"/>
              <w:ind w:left="360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принятии НПА по преобразованию МО «Малопургинский район» в Малопургинский округ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депутатов, депутаты, Администрация МО и района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Об утверждении отчета об исполнении бюджета муниципального образования «Уромское»  за 2020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1-ый квартал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председатель контрольной комиссии Азарин Д.Г.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Отчёт о работе органов местного самоуправления за 2020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Февраль-март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Отчёт о работе Молодёжного парламента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Февраль 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>-м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>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Молодёжный парламент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и проведение заседаний постоянных комиссий согласно планам Совета депутатов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Председатели комиссий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внесение изменений в бюджет муниципального образования «Уромское» в 2021 году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работе органов местного самоуправления по предотвращению террористической деятельности в рамках муниципального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Ежеквартально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О подготовке к паводкому периоду, о </w:t>
            </w:r>
            <w:r w:rsidRPr="008D5BA5">
              <w:rPr>
                <w:lang w:eastAsia="ru-RU"/>
              </w:rPr>
              <w:lastRenderedPageBreak/>
              <w:t>готовности гидротехнических сооружений к паводку.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 xml:space="preserve">Март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П.Н., </w:t>
            </w: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Николаев Л.С. директор ФГУП «Уромское»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благоустройстве территории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Апрель - май, авгус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>т-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П.Н., депутаты, старосты,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уличкомы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населённых пунктов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состоянии пожарной безопасности в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Апрель-сентябрь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руководители организаций и предприятий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внесении представлений в соответствующие органы о награждении государственными наградами и присвоении почетных званий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Юбилейным датам, 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професси</w:t>
            </w:r>
            <w:proofErr w:type="gramStart"/>
            <w:r w:rsidRPr="008D5BA5">
              <w:rPr>
                <w:rFonts w:cs="Calibri"/>
                <w:szCs w:val="22"/>
                <w:lang w:eastAsia="ru-RU"/>
              </w:rPr>
              <w:t>о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>-</w:t>
            </w:r>
            <w:proofErr w:type="gramEnd"/>
            <w:r w:rsidRPr="008D5BA5">
              <w:rPr>
                <w:rFonts w:cs="Calibri"/>
                <w:szCs w:val="22"/>
                <w:lang w:eastAsia="ru-RU"/>
              </w:rPr>
              <w:t xml:space="preserve"> 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нальным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 xml:space="preserve"> праздникам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Рассмотрение протестов и представлений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Об организации работы по пополнению бюджета муниципального образования, о задолженности физических и юридических лиц по уплате налогов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организации отдыха, оздоровления и занятости детей и молодежи в летний период 2020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Май-август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П.Н., руководители ОУ, 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противодействии коррупции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О соглашениях между администрацией муниципального образования «Уромское» и администрации муниципальным образованием «Малопургинский район» по передаче полномочий по </w:t>
            </w:r>
            <w:r w:rsidRPr="008D5BA5">
              <w:rPr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lastRenderedPageBreak/>
              <w:t xml:space="preserve">4-ый квартал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бюджета муниципального образования  «Уромское» на 2021 год и плановый период 2022-2023 годов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плана работы Совета депутатов муниципального образования «Уромское» четвёртого созыва на 2021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декабрь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Организационная работа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8D5BA5">
              <w:rPr>
                <w:rFonts w:eastAsia="Calibri"/>
                <w:szCs w:val="22"/>
                <w:lang w:eastAsia="en-US"/>
              </w:rPr>
              <w:t>Проведение сессий  на территории МО «Уромское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Не реже 1 раза в 3 месяца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8D5BA5">
              <w:rPr>
                <w:rFonts w:eastAsia="Calibri"/>
                <w:szCs w:val="22"/>
                <w:lang w:eastAsia="en-US"/>
              </w:rPr>
              <w:t>Участие депутатов в избирательных округах (приём избирателей, встречи с избирателями)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highlight w:val="yellow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соревнований «Лыжня России - 2021»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Февраль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 районных зимних сельских игр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Февраль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«Масленицы»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мероприятиях ко Дню местного самоуправления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апрель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районного «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Гырон-быдтон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>», «Масленица»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Июнь, 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Руководители СПК, культработники,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мероприятий, посвященных 76 годовщине Великой Победы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 МО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 xml:space="preserve"> ,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 xml:space="preserve">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Участие в организации и проведении весенне-полевых и уборочных работ в ООО «Уромское» и ФГУП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Май-сентябрь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Руководители СПК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митинге ко Дню памяти и скорби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Июнь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районных летних сельских спортивных игр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Июль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Организация встреч с жителями, проведение собраний, проведение приёма граждан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депутатов в работе Координационного Совета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Участие в месячнике пожарной безопасности в муниципальном образовании «Уромское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Июнь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 депутаты.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мероприятиях, посвящённых  Дню знаний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Сентябрь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О работе ветеранских организаций на территории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председатели первичных ветеранских организаций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проведении акции «Семья» в муниципальном образовании «Уромское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Ноябрь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культработники, ОУ,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мероприятиях, посвящённых Дню Конституции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проведении Новогодних праздниках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ОУ,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Участие в подготовке и в проведении в выборах депутатов Государственного Совета УР и Совета депутатов муниципального образования Малопургинский район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 года, 19 сентября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руководители ОУ, председатели первичных ветеранских организаций, руководители СПК,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мероприятиях, посвящённых Дню народного единства и 101-летию Государственности УР, Году  Села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культработники, руководители ОУ, председатели первичных ветеранских </w:t>
            </w: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организаций, руководители СПК,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Спартакиаде Малопургинского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руководители ОУ, председатели первичных ветеранских организаций, руководители СПК, депутаты</w:t>
            </w:r>
          </w:p>
        </w:tc>
      </w:tr>
    </w:tbl>
    <w:p w:rsidR="008D5BA5" w:rsidRPr="008D5BA5" w:rsidRDefault="008D5BA5" w:rsidP="008D5BA5">
      <w:pPr>
        <w:suppressAutoHyphens w:val="0"/>
        <w:spacing w:after="200" w:line="276" w:lineRule="auto"/>
        <w:rPr>
          <w:rFonts w:eastAsia="Calibri" w:cs="Calibri"/>
          <w:b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rPr>
          <w:rFonts w:eastAsia="Calibri" w:cs="Calibri"/>
          <w:b/>
          <w:szCs w:val="22"/>
          <w:lang w:eastAsia="en-US"/>
        </w:rPr>
      </w:pPr>
      <w:r w:rsidRPr="008D5BA5">
        <w:rPr>
          <w:rFonts w:eastAsia="Calibri" w:cs="Calibri"/>
          <w:b/>
          <w:szCs w:val="22"/>
          <w:lang w:eastAsia="en-US"/>
        </w:rPr>
        <w:t xml:space="preserve">Примечание: 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 xml:space="preserve">1. В целях активизации и улучшения работы Совета депутатов муниципального образования  «Уромское» в 2021 году каждому депутату продолжить работу с населением в своих населенных пунктах. </w:t>
      </w:r>
      <w:r w:rsidRPr="008D5BA5">
        <w:rPr>
          <w:sz w:val="22"/>
          <w:szCs w:val="22"/>
          <w:lang w:eastAsia="ru-RU"/>
        </w:rPr>
        <w:t xml:space="preserve">Проводить Дни депутатов в муниципальном образовании, В своих округах вести приём граждан, встречи с избирателями. </w:t>
      </w:r>
      <w:r w:rsidRPr="008D5BA5">
        <w:rPr>
          <w:lang w:eastAsia="ru-RU"/>
        </w:rPr>
        <w:t>Оповещать население о возникновении угроз, ЧС.  Вопросы, требующие решения вышестоящих органов власти, передавать в письменном или устном  виде главе муниципального образования «Уромское».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2. Депутат обязан посещать все собрания, сельские сходы, проходящие на его закрепленных участках и принимать в них самое активное участие.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3. Оказывать помощь старостам деревень и председателям уличных комитетов в организации субботников по благоустройству и санитарной очистке, а также в проведении культурно-массовых и спортивных мероприятий в  своём населенном пункте.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 xml:space="preserve">4. </w:t>
      </w:r>
      <w:r w:rsidRPr="008D5BA5">
        <w:rPr>
          <w:sz w:val="22"/>
          <w:lang w:eastAsia="ru-RU"/>
        </w:rPr>
        <w:t>Каждому депутату</w:t>
      </w:r>
      <w:r w:rsidRPr="008D5BA5">
        <w:rPr>
          <w:rFonts w:cs="Calibri"/>
          <w:sz w:val="22"/>
          <w:szCs w:val="22"/>
          <w:lang w:eastAsia="ru-RU"/>
        </w:rPr>
        <w:t xml:space="preserve"> принимать участие в заседаниях общественного совета, Молодежного      парламента муниципального образования «Уромское», взаимодействие с иными общественными организациями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5. В целях повышения качества проживания и улучшения благоустройства населённого пункта, провести работу по привлечению населения к участию в грантах и проектах.</w:t>
      </w:r>
    </w:p>
    <w:p w:rsidR="008D5BA5" w:rsidRPr="008D5BA5" w:rsidRDefault="008D5BA5" w:rsidP="008D5BA5">
      <w:pPr>
        <w:suppressAutoHyphens w:val="0"/>
        <w:spacing w:after="200" w:line="276" w:lineRule="auto"/>
        <w:jc w:val="center"/>
        <w:rPr>
          <w:rFonts w:eastAsia="Calibri" w:cs="Calibri"/>
          <w:b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jc w:val="both"/>
        <w:rPr>
          <w:rFonts w:eastAsia="Calibri" w:cs="Calibri"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ru-RU"/>
        </w:rPr>
      </w:pPr>
    </w:p>
    <w:sectPr w:rsidR="008D5BA5" w:rsidRPr="008D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EB"/>
    <w:rsid w:val="000470EB"/>
    <w:rsid w:val="000B034F"/>
    <w:rsid w:val="004F4EB5"/>
    <w:rsid w:val="00577CD2"/>
    <w:rsid w:val="00701815"/>
    <w:rsid w:val="007058D4"/>
    <w:rsid w:val="008C4CE1"/>
    <w:rsid w:val="008D5BA5"/>
    <w:rsid w:val="00E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8D4"/>
    <w:pPr>
      <w:suppressAutoHyphens w:val="0"/>
      <w:spacing w:before="280" w:after="280"/>
    </w:pPr>
  </w:style>
  <w:style w:type="paragraph" w:styleId="a4">
    <w:name w:val="Body Text Indent"/>
    <w:basedOn w:val="a"/>
    <w:link w:val="a5"/>
    <w:semiHidden/>
    <w:unhideWhenUsed/>
    <w:rsid w:val="007058D4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05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058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0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D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rsid w:val="008D5B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8D4"/>
    <w:pPr>
      <w:suppressAutoHyphens w:val="0"/>
      <w:spacing w:before="280" w:after="280"/>
    </w:pPr>
  </w:style>
  <w:style w:type="paragraph" w:styleId="a4">
    <w:name w:val="Body Text Indent"/>
    <w:basedOn w:val="a"/>
    <w:link w:val="a5"/>
    <w:semiHidden/>
    <w:unhideWhenUsed/>
    <w:rsid w:val="007058D4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05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058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0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D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rsid w:val="008D5B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2021-03-22T04:58:00Z</dcterms:created>
  <dcterms:modified xsi:type="dcterms:W3CDTF">2021-03-31T11:05:00Z</dcterms:modified>
</cp:coreProperties>
</file>