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0A" w:rsidRDefault="00140C0A" w:rsidP="00140C0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0A" w:rsidRDefault="00140C0A" w:rsidP="00140C0A">
      <w:pPr>
        <w:jc w:val="center"/>
        <w:rPr>
          <w:b/>
          <w:sz w:val="28"/>
          <w:szCs w:val="28"/>
        </w:rPr>
      </w:pPr>
    </w:p>
    <w:p w:rsidR="00140C0A" w:rsidRDefault="00140C0A" w:rsidP="00140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0C0A" w:rsidRDefault="00140C0A" w:rsidP="00140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«Уромское»</w:t>
      </w:r>
    </w:p>
    <w:p w:rsidR="00140C0A" w:rsidRDefault="00140C0A" w:rsidP="00140C0A">
      <w:pPr>
        <w:shd w:val="clear" w:color="auto" w:fill="FFFFFF"/>
        <w:jc w:val="center"/>
        <w:rPr>
          <w:b/>
          <w:sz w:val="28"/>
          <w:szCs w:val="28"/>
        </w:rPr>
      </w:pPr>
    </w:p>
    <w:p w:rsidR="00140C0A" w:rsidRDefault="00140C0A" w:rsidP="0014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 июля 2021 года                           с.Уром           </w:t>
      </w:r>
      <w:r w:rsidR="00BF4FA2">
        <w:rPr>
          <w:b/>
          <w:sz w:val="28"/>
          <w:szCs w:val="28"/>
        </w:rPr>
        <w:t xml:space="preserve">                            № 20</w:t>
      </w:r>
      <w:bookmarkStart w:id="0" w:name="_GoBack"/>
      <w:bookmarkEnd w:id="0"/>
    </w:p>
    <w:p w:rsidR="00140C0A" w:rsidRDefault="00140C0A" w:rsidP="00140C0A">
      <w:pPr>
        <w:rPr>
          <w:b/>
          <w:sz w:val="28"/>
          <w:szCs w:val="28"/>
        </w:rPr>
      </w:pPr>
    </w:p>
    <w:p w:rsidR="00140C0A" w:rsidRDefault="00140C0A" w:rsidP="0014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объектом адресации  </w:t>
      </w:r>
    </w:p>
    <w:p w:rsidR="00140C0A" w:rsidRDefault="00140C0A" w:rsidP="0014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государственном адресном реестре</w:t>
      </w:r>
    </w:p>
    <w:p w:rsidR="00140C0A" w:rsidRDefault="00140C0A" w:rsidP="00140C0A">
      <w:pPr>
        <w:jc w:val="both"/>
        <w:rPr>
          <w:sz w:val="28"/>
          <w:szCs w:val="28"/>
        </w:rPr>
      </w:pPr>
    </w:p>
    <w:p w:rsidR="00140C0A" w:rsidRDefault="00140C0A" w:rsidP="00140C0A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proofErr w:type="gramStart"/>
      <w:r>
        <w:rPr>
          <w:b w:val="0"/>
          <w:sz w:val="28"/>
          <w:szCs w:val="28"/>
          <w:lang w:eastAsia="zh-CN"/>
        </w:rPr>
        <w:t>В целях актуализации</w:t>
      </w:r>
      <w:r>
        <w:rPr>
          <w:sz w:val="28"/>
          <w:szCs w:val="28"/>
          <w:lang w:eastAsia="zh-CN"/>
        </w:rPr>
        <w:t xml:space="preserve"> </w:t>
      </w:r>
      <w:r>
        <w:rPr>
          <w:b w:val="0"/>
          <w:sz w:val="28"/>
          <w:szCs w:val="28"/>
          <w:lang w:eastAsia="zh-CN"/>
        </w:rPr>
        <w:t>сведений федеральной информационной адресной системе, в соответствии с пунктом 21 статьи 14 Федерального закона 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</w:t>
      </w:r>
      <w:proofErr w:type="gramEnd"/>
      <w:r>
        <w:rPr>
          <w:b w:val="0"/>
          <w:sz w:val="28"/>
          <w:szCs w:val="28"/>
          <w:lang w:eastAsia="zh-CN"/>
        </w:rPr>
        <w:t xml:space="preserve"> Правительства Российской Федерации от 22.05.2015 № 492  «О составе сведений об адресах, размещаемых </w:t>
      </w:r>
      <w:proofErr w:type="gramStart"/>
      <w:r>
        <w:rPr>
          <w:b w:val="0"/>
          <w:sz w:val="28"/>
          <w:szCs w:val="28"/>
          <w:lang w:eastAsia="zh-CN"/>
        </w:rPr>
        <w:t>в</w:t>
      </w:r>
      <w:proofErr w:type="gramEnd"/>
      <w:r>
        <w:rPr>
          <w:b w:val="0"/>
          <w:sz w:val="28"/>
          <w:szCs w:val="28"/>
          <w:lang w:eastAsia="zh-CN"/>
        </w:rPr>
        <w:t xml:space="preserve"> государственном адресном </w:t>
      </w:r>
      <w:proofErr w:type="gramStart"/>
      <w:r>
        <w:rPr>
          <w:b w:val="0"/>
          <w:sz w:val="28"/>
          <w:szCs w:val="28"/>
          <w:lang w:eastAsia="zh-CN"/>
        </w:rPr>
        <w:t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Минфина России от 31.03.2016 № 37н « Об утверждении Порядка ведения государственного адресного реестра», руководствуясь Уставом муниципального образования «Уромское».</w:t>
      </w:r>
      <w:proofErr w:type="gramEnd"/>
      <w:r>
        <w:rPr>
          <w:b w:val="0"/>
          <w:sz w:val="28"/>
          <w:szCs w:val="28"/>
          <w:lang w:eastAsia="zh-CN"/>
        </w:rPr>
        <w:t xml:space="preserve"> Администрация муниципального образования «Уромское» ПОСТАНОВЛЯЕТ:</w:t>
      </w:r>
    </w:p>
    <w:p w:rsidR="00140C0A" w:rsidRDefault="00140C0A" w:rsidP="00140C0A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proofErr w:type="gramStart"/>
      <w:r>
        <w:rPr>
          <w:b w:val="0"/>
          <w:sz w:val="28"/>
          <w:szCs w:val="28"/>
          <w:lang w:eastAsia="zh-CN"/>
        </w:rPr>
        <w:t xml:space="preserve">Разместить выше указанные сведения об адресе объекта адресации о кадастровом номере в Государственном адресном реестре  Федеральную информационную адресную систему адреса существующих объектов адресации, присвоенных до вступления в силу постановления Правительства Российской Федерации от 19.11.2014 № 1221 « Об </w:t>
      </w:r>
      <w:r>
        <w:rPr>
          <w:sz w:val="28"/>
          <w:szCs w:val="28"/>
          <w:lang w:eastAsia="zh-CN"/>
        </w:rPr>
        <w:t xml:space="preserve"> </w:t>
      </w:r>
      <w:r>
        <w:rPr>
          <w:b w:val="0"/>
          <w:sz w:val="28"/>
          <w:szCs w:val="28"/>
          <w:lang w:eastAsia="zh-CN"/>
        </w:rPr>
        <w:t>утверждении Правил присвоения, изменения и аннулирования адресов», но ранее не размещенных в государственном адресном реестре согласно Приложению 1.</w:t>
      </w:r>
      <w:proofErr w:type="gramEnd"/>
    </w:p>
    <w:p w:rsidR="00140C0A" w:rsidRDefault="00140C0A" w:rsidP="00140C0A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«Уромское».</w:t>
      </w:r>
    </w:p>
    <w:p w:rsidR="00140C0A" w:rsidRDefault="00140C0A" w:rsidP="00140C0A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8"/>
          <w:szCs w:val="28"/>
          <w:lang w:eastAsia="zh-CN"/>
        </w:rPr>
      </w:pPr>
      <w:proofErr w:type="gramStart"/>
      <w:r>
        <w:rPr>
          <w:b w:val="0"/>
          <w:sz w:val="28"/>
          <w:szCs w:val="28"/>
          <w:lang w:eastAsia="zh-CN"/>
        </w:rPr>
        <w:t>Контроль за</w:t>
      </w:r>
      <w:proofErr w:type="gramEnd"/>
      <w:r>
        <w:rPr>
          <w:b w:val="0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40C0A" w:rsidRDefault="00140C0A" w:rsidP="00140C0A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140C0A" w:rsidRDefault="00140C0A" w:rsidP="00140C0A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140C0A" w:rsidRDefault="00140C0A" w:rsidP="00140C0A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Глава муниципального образования «Уромское»                  П.Н.Коровин</w:t>
      </w:r>
    </w:p>
    <w:p w:rsidR="00140C0A" w:rsidRDefault="00140C0A" w:rsidP="00140C0A">
      <w:pPr>
        <w:pStyle w:val="ConsPlusTitle"/>
        <w:jc w:val="center"/>
        <w:outlineLvl w:val="0"/>
        <w:rPr>
          <w:b w:val="0"/>
          <w:sz w:val="22"/>
          <w:szCs w:val="22"/>
          <w:lang w:eastAsia="zh-CN"/>
        </w:rPr>
      </w:pPr>
      <w:r>
        <w:rPr>
          <w:b w:val="0"/>
          <w:sz w:val="22"/>
          <w:szCs w:val="22"/>
          <w:lang w:eastAsia="zh-CN"/>
        </w:rPr>
        <w:lastRenderedPageBreak/>
        <w:t xml:space="preserve">                                                                                                    Приложение 1</w:t>
      </w:r>
    </w:p>
    <w:p w:rsidR="00140C0A" w:rsidRDefault="00140C0A" w:rsidP="00140C0A">
      <w:pPr>
        <w:pStyle w:val="ConsPlusTitle"/>
        <w:jc w:val="right"/>
        <w:outlineLvl w:val="0"/>
        <w:rPr>
          <w:b w:val="0"/>
          <w:sz w:val="18"/>
          <w:szCs w:val="18"/>
          <w:lang w:eastAsia="zh-CN"/>
        </w:rPr>
      </w:pPr>
      <w:r>
        <w:rPr>
          <w:b w:val="0"/>
          <w:sz w:val="18"/>
          <w:szCs w:val="18"/>
          <w:lang w:eastAsia="zh-CN"/>
        </w:rPr>
        <w:t xml:space="preserve">                                                               к постановлению № 20 от 09.07.2021 г </w:t>
      </w:r>
    </w:p>
    <w:p w:rsidR="00140C0A" w:rsidRDefault="00140C0A" w:rsidP="00140C0A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p w:rsidR="00140C0A" w:rsidRDefault="00140C0A" w:rsidP="00140C0A">
      <w:pPr>
        <w:pStyle w:val="ConsPlusTitle"/>
        <w:jc w:val="center"/>
        <w:outlineLvl w:val="0"/>
        <w:rPr>
          <w:b w:val="0"/>
          <w:sz w:val="18"/>
          <w:szCs w:val="18"/>
          <w:lang w:eastAsia="zh-C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jc w:val="center"/>
              <w:outlineLvl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jc w:val="center"/>
              <w:outlineLvl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Кадастровый номер объекта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дом  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18:16:025001:800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дом  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18:16:025001:799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18:16:025001:490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18:16:025001:485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18:16:025001:501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18:16:025001:484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18:16:025001:500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23,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18:16:025001:483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18:16:025001:499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18:16:025001:512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18:16:025001:498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18:16:025001:511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18:16:025001:497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18:16:025001:510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16,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18:16:025001:496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18:16:025001:509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lastRenderedPageBreak/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18:16:025001:495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18:16:025001:508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18:16:025001:494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18:16:025001:507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18:16:025001:493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18:16:025001:492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18:16:025001:505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18:16:025001:491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18:16:025001:504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18:16:025001:503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18:16:025001:489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18:16:025001:502</w:t>
            </w:r>
          </w:p>
        </w:tc>
      </w:tr>
      <w:tr w:rsidR="00140C0A" w:rsidTr="00140C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- Российская Федерация, Удмуртская Республика, Малопургинский муниципальный район, сельское поселение «Уромское»</w:t>
            </w:r>
            <w:proofErr w:type="gramStart"/>
            <w:r>
              <w:rPr>
                <w:b w:val="0"/>
                <w:sz w:val="18"/>
                <w:szCs w:val="18"/>
                <w:lang w:eastAsia="zh-CN"/>
              </w:rPr>
              <w:t xml:space="preserve"> ,</w:t>
            </w:r>
            <w:proofErr w:type="gram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Гожня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деревня, Совхозная улица, земельный участок 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0A" w:rsidRDefault="00140C0A">
            <w:pPr>
              <w:pStyle w:val="ConsPlusTitle"/>
              <w:outlineLvl w:val="0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18:16:025001:506</w:t>
            </w:r>
          </w:p>
        </w:tc>
      </w:tr>
    </w:tbl>
    <w:p w:rsidR="007060AE" w:rsidRDefault="007060AE"/>
    <w:sectPr w:rsidR="0070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130B"/>
    <w:multiLevelType w:val="hybridMultilevel"/>
    <w:tmpl w:val="95381F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3"/>
    <w:rsid w:val="00003353"/>
    <w:rsid w:val="00140C0A"/>
    <w:rsid w:val="007060AE"/>
    <w:rsid w:val="00B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0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4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C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0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4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2021-07-30T05:01:00Z</dcterms:created>
  <dcterms:modified xsi:type="dcterms:W3CDTF">2021-07-30T05:02:00Z</dcterms:modified>
</cp:coreProperties>
</file>