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93" w:rsidRDefault="00273293" w:rsidP="00273293">
      <w:pPr>
        <w:rPr>
          <w:sz w:val="28"/>
          <w:szCs w:val="28"/>
          <w:lang w:eastAsia="ar-SA"/>
        </w:rPr>
      </w:pPr>
      <w:r>
        <w:rPr>
          <w:rFonts w:eastAsia="Calibr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7C366CC" wp14:editId="3E4B651E">
            <wp:simplePos x="0" y="0"/>
            <wp:positionH relativeFrom="column">
              <wp:posOffset>2661285</wp:posOffset>
            </wp:positionH>
            <wp:positionV relativeFrom="paragraph">
              <wp:posOffset>142875</wp:posOffset>
            </wp:positionV>
            <wp:extent cx="647700" cy="752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3293" w:rsidRPr="00521CE6" w:rsidRDefault="00273293" w:rsidP="00521CE6">
      <w:pPr>
        <w:shd w:val="clear" w:color="auto" w:fill="FFFFFF"/>
        <w:tabs>
          <w:tab w:val="left" w:pos="0"/>
        </w:tabs>
        <w:ind w:right="-4315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273293" w:rsidRPr="00643DA1" w:rsidRDefault="00273293" w:rsidP="00273293">
      <w:pPr>
        <w:shd w:val="clear" w:color="auto" w:fill="FFFFFF"/>
        <w:ind w:right="19"/>
        <w:jc w:val="center"/>
        <w:rPr>
          <w:sz w:val="32"/>
          <w:szCs w:val="32"/>
        </w:rPr>
      </w:pPr>
      <w:r w:rsidRPr="00643DA1">
        <w:rPr>
          <w:b/>
          <w:bCs/>
          <w:color w:val="000000"/>
          <w:spacing w:val="-2"/>
          <w:sz w:val="32"/>
          <w:szCs w:val="32"/>
        </w:rPr>
        <w:t>ПОСТАНОВЛЕНИЕ</w:t>
      </w:r>
    </w:p>
    <w:p w:rsidR="00273293" w:rsidRDefault="00273293" w:rsidP="00273293">
      <w:pPr>
        <w:shd w:val="clear" w:color="auto" w:fill="FFFFFF"/>
        <w:spacing w:line="322" w:lineRule="exact"/>
        <w:ind w:left="851" w:right="816" w:hanging="72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Администрации</w:t>
      </w:r>
      <w:r w:rsidRPr="00C44921">
        <w:rPr>
          <w:b/>
          <w:bCs/>
          <w:color w:val="000000"/>
          <w:spacing w:val="-2"/>
          <w:sz w:val="28"/>
          <w:szCs w:val="28"/>
        </w:rPr>
        <w:t xml:space="preserve"> </w:t>
      </w:r>
      <w:r w:rsidRPr="00C44921">
        <w:rPr>
          <w:b/>
          <w:color w:val="000000"/>
          <w:spacing w:val="-2"/>
          <w:sz w:val="28"/>
          <w:szCs w:val="28"/>
        </w:rPr>
        <w:t>муниципального образования</w:t>
      </w:r>
      <w:r w:rsidRPr="00C44921">
        <w:rPr>
          <w:b/>
          <w:bCs/>
          <w:color w:val="000000"/>
          <w:spacing w:val="-2"/>
          <w:sz w:val="28"/>
          <w:szCs w:val="28"/>
        </w:rPr>
        <w:t xml:space="preserve"> «Пугачевское» </w:t>
      </w:r>
    </w:p>
    <w:p w:rsidR="00273293" w:rsidRPr="00C44921" w:rsidRDefault="00273293" w:rsidP="00273293">
      <w:pPr>
        <w:shd w:val="clear" w:color="auto" w:fill="FFFFFF"/>
        <w:spacing w:line="322" w:lineRule="exact"/>
        <w:ind w:left="851" w:right="816" w:hanging="72"/>
        <w:jc w:val="center"/>
        <w:rPr>
          <w:sz w:val="28"/>
          <w:szCs w:val="28"/>
        </w:rPr>
      </w:pPr>
    </w:p>
    <w:p w:rsidR="00273293" w:rsidRDefault="00011530" w:rsidP="0027329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21 декабря 2020</w:t>
      </w:r>
      <w:r w:rsidR="007C6DA1">
        <w:rPr>
          <w:color w:val="000000"/>
          <w:sz w:val="28"/>
          <w:szCs w:val="28"/>
        </w:rPr>
        <w:t xml:space="preserve"> года</w:t>
      </w:r>
      <w:r w:rsidR="00273293">
        <w:rPr>
          <w:color w:val="000000"/>
          <w:sz w:val="28"/>
          <w:szCs w:val="28"/>
        </w:rPr>
        <w:tab/>
        <w:t xml:space="preserve">                 </w:t>
      </w:r>
      <w:r w:rsidR="00273293">
        <w:rPr>
          <w:color w:val="000000"/>
          <w:sz w:val="28"/>
          <w:szCs w:val="28"/>
        </w:rPr>
        <w:tab/>
        <w:t xml:space="preserve">                                    </w:t>
      </w:r>
      <w:r w:rsidR="007C6DA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№ 41</w:t>
      </w:r>
    </w:p>
    <w:p w:rsidR="00273293" w:rsidRDefault="00273293" w:rsidP="0027329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Пугачево</w:t>
      </w:r>
    </w:p>
    <w:p w:rsidR="00273293" w:rsidRDefault="00273293" w:rsidP="002732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3293" w:rsidRDefault="00273293" w:rsidP="00521CE6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21CE6">
        <w:rPr>
          <w:sz w:val="28"/>
          <w:szCs w:val="28"/>
        </w:rPr>
        <w:t xml:space="preserve">выделении специальных мест </w:t>
      </w:r>
      <w:proofErr w:type="gramStart"/>
      <w:r w:rsidR="00521CE6">
        <w:rPr>
          <w:sz w:val="28"/>
          <w:szCs w:val="28"/>
        </w:rPr>
        <w:t>для</w:t>
      </w:r>
      <w:proofErr w:type="gramEnd"/>
    </w:p>
    <w:p w:rsidR="00521CE6" w:rsidRPr="0087390D" w:rsidRDefault="00521CE6" w:rsidP="00521CE6">
      <w:pPr>
        <w:widowControl/>
        <w:autoSpaceDE/>
        <w:autoSpaceDN/>
        <w:adjustRightInd/>
        <w:jc w:val="both"/>
        <w:rPr>
          <w:sz w:val="28"/>
        </w:rPr>
      </w:pPr>
      <w:r>
        <w:rPr>
          <w:sz w:val="28"/>
          <w:szCs w:val="28"/>
        </w:rPr>
        <w:t>запуска салютов и фейерверков</w:t>
      </w:r>
    </w:p>
    <w:p w:rsidR="00273293" w:rsidRPr="0087390D" w:rsidRDefault="00273293" w:rsidP="00273293">
      <w:pPr>
        <w:widowControl/>
        <w:autoSpaceDE/>
        <w:autoSpaceDN/>
        <w:adjustRightInd/>
        <w:jc w:val="both"/>
        <w:rPr>
          <w:sz w:val="28"/>
        </w:rPr>
      </w:pPr>
    </w:p>
    <w:p w:rsidR="00273293" w:rsidRDefault="00273293" w:rsidP="00273293">
      <w:pPr>
        <w:widowControl/>
        <w:autoSpaceDE/>
        <w:autoSpaceDN/>
        <w:adjustRightInd/>
        <w:jc w:val="both"/>
        <w:rPr>
          <w:sz w:val="28"/>
        </w:rPr>
      </w:pPr>
      <w:r w:rsidRPr="0087390D">
        <w:rPr>
          <w:sz w:val="28"/>
        </w:rPr>
        <w:tab/>
      </w:r>
      <w:r w:rsidR="00521CE6">
        <w:rPr>
          <w:sz w:val="28"/>
        </w:rPr>
        <w:t>В целях соблюдения мер пожарной безопасности в период проведения новогодних праздников, руководствуясь</w:t>
      </w:r>
      <w:r w:rsidRPr="0087390D">
        <w:rPr>
          <w:sz w:val="28"/>
        </w:rPr>
        <w:t xml:space="preserve"> Уставом муниципального образования «Пугачевское»,</w:t>
      </w:r>
      <w:r>
        <w:rPr>
          <w:sz w:val="28"/>
        </w:rPr>
        <w:t xml:space="preserve"> </w:t>
      </w:r>
      <w:r w:rsidRPr="0087390D">
        <w:rPr>
          <w:sz w:val="28"/>
        </w:rPr>
        <w:t xml:space="preserve"> </w:t>
      </w:r>
      <w:r w:rsidRPr="00273293">
        <w:rPr>
          <w:sz w:val="28"/>
        </w:rPr>
        <w:t>Администрация муниципального образования «Пугачевское»</w:t>
      </w:r>
      <w:r w:rsidRPr="0087390D">
        <w:rPr>
          <w:b/>
          <w:sz w:val="28"/>
        </w:rPr>
        <w:t xml:space="preserve"> ПОСТАНОВЛЯЕТ</w:t>
      </w:r>
      <w:r w:rsidRPr="0087390D">
        <w:rPr>
          <w:sz w:val="28"/>
        </w:rPr>
        <w:t>:</w:t>
      </w:r>
    </w:p>
    <w:p w:rsidR="00273293" w:rsidRPr="0087390D" w:rsidRDefault="00273293" w:rsidP="00273293">
      <w:pPr>
        <w:widowControl/>
        <w:autoSpaceDE/>
        <w:autoSpaceDN/>
        <w:adjustRightInd/>
        <w:jc w:val="both"/>
        <w:rPr>
          <w:sz w:val="28"/>
        </w:rPr>
      </w:pPr>
    </w:p>
    <w:p w:rsidR="00273293" w:rsidRPr="00521CE6" w:rsidRDefault="00273293" w:rsidP="00BD38BC">
      <w:pPr>
        <w:pStyle w:val="a3"/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</w:rPr>
        <w:t>В</w:t>
      </w:r>
      <w:r w:rsidR="00521CE6">
        <w:rPr>
          <w:sz w:val="28"/>
        </w:rPr>
        <w:t>ыделить специальные площадки для запуска салютов и фейерверков в местах массового скопления людей на территории с. Пугачево:</w:t>
      </w:r>
    </w:p>
    <w:p w:rsidR="00521CE6" w:rsidRDefault="00521CE6" w:rsidP="00521CE6">
      <w:pPr>
        <w:pStyle w:val="a3"/>
        <w:widowControl/>
        <w:autoSpaceDE/>
        <w:autoSpaceDN/>
        <w:adjustRightInd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A22DB4">
        <w:rPr>
          <w:sz w:val="28"/>
        </w:rPr>
        <w:t xml:space="preserve">площадь им. </w:t>
      </w:r>
      <w:proofErr w:type="spellStart"/>
      <w:r w:rsidR="00A22DB4">
        <w:rPr>
          <w:sz w:val="28"/>
        </w:rPr>
        <w:t>Чикурова</w:t>
      </w:r>
      <w:proofErr w:type="spellEnd"/>
      <w:r w:rsidR="00A22DB4">
        <w:rPr>
          <w:sz w:val="28"/>
        </w:rPr>
        <w:t xml:space="preserve"> (ЦСДК)</w:t>
      </w:r>
    </w:p>
    <w:p w:rsidR="00011530" w:rsidRDefault="00521CE6" w:rsidP="00521CE6">
      <w:pPr>
        <w:pStyle w:val="a3"/>
        <w:widowControl/>
        <w:autoSpaceDE/>
        <w:autoSpaceDN/>
        <w:adjustRightInd/>
        <w:ind w:left="709"/>
        <w:jc w:val="both"/>
        <w:rPr>
          <w:sz w:val="28"/>
        </w:rPr>
      </w:pPr>
      <w:r>
        <w:rPr>
          <w:sz w:val="28"/>
        </w:rPr>
        <w:t xml:space="preserve">- </w:t>
      </w:r>
      <w:r w:rsidR="00011530">
        <w:rPr>
          <w:sz w:val="28"/>
        </w:rPr>
        <w:t xml:space="preserve">горки по ул. </w:t>
      </w:r>
      <w:proofErr w:type="gramStart"/>
      <w:r w:rsidR="00011530">
        <w:rPr>
          <w:sz w:val="28"/>
        </w:rPr>
        <w:t>Нагорная</w:t>
      </w:r>
      <w:proofErr w:type="gramEnd"/>
    </w:p>
    <w:p w:rsidR="00273293" w:rsidRDefault="00011530" w:rsidP="00521CE6">
      <w:pPr>
        <w:pStyle w:val="a3"/>
        <w:widowControl/>
        <w:autoSpaceDE/>
        <w:autoSpaceDN/>
        <w:adjustRightInd/>
        <w:ind w:left="709"/>
        <w:jc w:val="both"/>
        <w:rPr>
          <w:sz w:val="28"/>
        </w:rPr>
      </w:pPr>
      <w:r>
        <w:rPr>
          <w:sz w:val="28"/>
        </w:rPr>
        <w:t>- хоккейная площадка по ул. Складская</w:t>
      </w:r>
      <w:r w:rsidR="00A22DB4">
        <w:rPr>
          <w:sz w:val="28"/>
        </w:rPr>
        <w:t>.</w:t>
      </w:r>
    </w:p>
    <w:p w:rsidR="00521CE6" w:rsidRDefault="00521CE6" w:rsidP="00521CE6">
      <w:pPr>
        <w:pStyle w:val="a3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Ответственным</w:t>
      </w:r>
      <w:proofErr w:type="gramEnd"/>
      <w:r>
        <w:rPr>
          <w:sz w:val="28"/>
        </w:rPr>
        <w:t xml:space="preserve"> за оборудование площадки, запуск фейерверков (салютов) и соблюде</w:t>
      </w:r>
      <w:r w:rsidR="00A22DB4">
        <w:rPr>
          <w:sz w:val="28"/>
        </w:rPr>
        <w:t>ние мер безопасности назначить Зубкову Л.А.</w:t>
      </w:r>
      <w:r w:rsidR="00011530">
        <w:rPr>
          <w:sz w:val="28"/>
        </w:rPr>
        <w:t>,</w:t>
      </w:r>
      <w:r w:rsidR="00A22DB4">
        <w:rPr>
          <w:sz w:val="28"/>
        </w:rPr>
        <w:t xml:space="preserve"> Николаева А.А.</w:t>
      </w:r>
      <w:r w:rsidR="00011530">
        <w:rPr>
          <w:sz w:val="28"/>
        </w:rPr>
        <w:t xml:space="preserve">, </w:t>
      </w:r>
      <w:proofErr w:type="spellStart"/>
      <w:r w:rsidR="00011530">
        <w:rPr>
          <w:sz w:val="28"/>
        </w:rPr>
        <w:t>Ашихмина</w:t>
      </w:r>
      <w:proofErr w:type="spellEnd"/>
      <w:r w:rsidR="00011530">
        <w:rPr>
          <w:sz w:val="28"/>
        </w:rPr>
        <w:t xml:space="preserve"> Г.М.</w:t>
      </w:r>
    </w:p>
    <w:p w:rsidR="00273293" w:rsidRDefault="00273293" w:rsidP="00521CE6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21CE6">
        <w:rPr>
          <w:sz w:val="28"/>
          <w:szCs w:val="28"/>
        </w:rPr>
        <w:t>Настоящее постановление разместить на официальный сайт муниципального образования «Пугачевское»</w:t>
      </w:r>
      <w:r w:rsidR="00BD38BC" w:rsidRPr="00521CE6">
        <w:rPr>
          <w:sz w:val="28"/>
          <w:szCs w:val="28"/>
        </w:rPr>
        <w:t>.</w:t>
      </w:r>
    </w:p>
    <w:p w:rsidR="00521CE6" w:rsidRPr="00521CE6" w:rsidRDefault="00521CE6" w:rsidP="00521CE6">
      <w:pPr>
        <w:pStyle w:val="a3"/>
        <w:widowControl/>
        <w:numPr>
          <w:ilvl w:val="0"/>
          <w:numId w:val="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73293" w:rsidRDefault="00273293" w:rsidP="002732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3293" w:rsidRDefault="00273293" w:rsidP="002732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3293" w:rsidRPr="00795BD5" w:rsidRDefault="00273293" w:rsidP="00273293">
      <w:pPr>
        <w:jc w:val="both"/>
        <w:rPr>
          <w:sz w:val="28"/>
          <w:szCs w:val="28"/>
        </w:rPr>
      </w:pPr>
      <w:r w:rsidRPr="00795BD5">
        <w:rPr>
          <w:sz w:val="28"/>
          <w:szCs w:val="28"/>
        </w:rPr>
        <w:t xml:space="preserve">Глава </w:t>
      </w:r>
      <w:proofErr w:type="gramStart"/>
      <w:r w:rsidRPr="00795BD5">
        <w:rPr>
          <w:sz w:val="28"/>
          <w:szCs w:val="28"/>
        </w:rPr>
        <w:t>муниципального</w:t>
      </w:r>
      <w:proofErr w:type="gramEnd"/>
    </w:p>
    <w:p w:rsidR="00273293" w:rsidRDefault="00273293" w:rsidP="00273293">
      <w:pPr>
        <w:jc w:val="both"/>
        <w:rPr>
          <w:sz w:val="28"/>
          <w:szCs w:val="28"/>
        </w:rPr>
      </w:pPr>
      <w:r w:rsidRPr="00795BD5">
        <w:rPr>
          <w:sz w:val="28"/>
          <w:szCs w:val="28"/>
        </w:rPr>
        <w:t>образования «Пугачевское»</w:t>
      </w:r>
      <w:r w:rsidRPr="00795BD5">
        <w:rPr>
          <w:sz w:val="28"/>
          <w:szCs w:val="28"/>
        </w:rPr>
        <w:tab/>
      </w:r>
      <w:r w:rsidRPr="00795BD5">
        <w:rPr>
          <w:sz w:val="28"/>
          <w:szCs w:val="28"/>
        </w:rPr>
        <w:tab/>
      </w:r>
      <w:r w:rsidRPr="00795BD5">
        <w:rPr>
          <w:sz w:val="28"/>
          <w:szCs w:val="28"/>
        </w:rPr>
        <w:tab/>
      </w:r>
      <w:r w:rsidRPr="00795BD5">
        <w:rPr>
          <w:sz w:val="28"/>
          <w:szCs w:val="28"/>
        </w:rPr>
        <w:tab/>
      </w:r>
      <w:r w:rsidRPr="00795BD5">
        <w:rPr>
          <w:sz w:val="28"/>
          <w:szCs w:val="28"/>
        </w:rPr>
        <w:tab/>
      </w:r>
      <w:r w:rsidRPr="00795BD5">
        <w:rPr>
          <w:sz w:val="28"/>
          <w:szCs w:val="28"/>
        </w:rPr>
        <w:tab/>
      </w:r>
      <w:r w:rsidR="00BD38BC">
        <w:rPr>
          <w:sz w:val="28"/>
          <w:szCs w:val="28"/>
        </w:rPr>
        <w:t>Е.В. Бесогонова</w:t>
      </w:r>
    </w:p>
    <w:p w:rsidR="00273293" w:rsidRDefault="00273293" w:rsidP="00273293">
      <w:pPr>
        <w:jc w:val="both"/>
        <w:rPr>
          <w:sz w:val="28"/>
          <w:szCs w:val="28"/>
        </w:rPr>
      </w:pPr>
    </w:p>
    <w:p w:rsidR="00273293" w:rsidRDefault="00273293" w:rsidP="002732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3293" w:rsidRDefault="00273293" w:rsidP="002732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3293" w:rsidRDefault="00273293" w:rsidP="002732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3293" w:rsidRDefault="00273293" w:rsidP="00273293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273293" w:rsidRDefault="00273293" w:rsidP="002732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3293" w:rsidRDefault="00273293" w:rsidP="002732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73293" w:rsidRDefault="00A22DB4" w:rsidP="00A22DB4">
      <w:pPr>
        <w:widowControl/>
        <w:tabs>
          <w:tab w:val="left" w:pos="334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273293" w:rsidRDefault="00273293" w:rsidP="00273293"/>
    <w:p w:rsidR="00B23521" w:rsidRDefault="00B23521"/>
    <w:sectPr w:rsidR="00B23521" w:rsidSect="002A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380"/>
    <w:multiLevelType w:val="hybridMultilevel"/>
    <w:tmpl w:val="89E0CBD8"/>
    <w:lvl w:ilvl="0" w:tplc="4E324FB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1">
    <w:nsid w:val="58EB7C98"/>
    <w:multiLevelType w:val="hybridMultilevel"/>
    <w:tmpl w:val="092AF462"/>
    <w:lvl w:ilvl="0" w:tplc="B04A9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BB508A"/>
    <w:multiLevelType w:val="hybridMultilevel"/>
    <w:tmpl w:val="3098A9B8"/>
    <w:lvl w:ilvl="0" w:tplc="5F6ABD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A84"/>
    <w:rsid w:val="00011530"/>
    <w:rsid w:val="00096A84"/>
    <w:rsid w:val="00273293"/>
    <w:rsid w:val="00521CE6"/>
    <w:rsid w:val="007C6DA1"/>
    <w:rsid w:val="00A22DB4"/>
    <w:rsid w:val="00B23521"/>
    <w:rsid w:val="00B5766B"/>
    <w:rsid w:val="00B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2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2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2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2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2020-12-21T06:40:00Z</cp:lastPrinted>
  <dcterms:created xsi:type="dcterms:W3CDTF">2019-12-11T06:59:00Z</dcterms:created>
  <dcterms:modified xsi:type="dcterms:W3CDTF">2020-12-21T06:50:00Z</dcterms:modified>
</cp:coreProperties>
</file>