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AF" w:rsidRPr="00AE1BEB" w:rsidRDefault="002661AF" w:rsidP="00AE1BEB">
      <w:pPr>
        <w:keepNext/>
        <w:jc w:val="center"/>
        <w:outlineLvl w:val="4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C8462F" wp14:editId="3A395C34">
            <wp:extent cx="635000" cy="812800"/>
            <wp:effectExtent l="0" t="0" r="0" b="6350"/>
            <wp:docPr id="2" name="Рисунок 2" descr="Герб_контур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онтуры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AF" w:rsidRPr="002661AF" w:rsidRDefault="002661AF" w:rsidP="002661AF">
      <w:pPr>
        <w:jc w:val="center"/>
        <w:rPr>
          <w:b/>
          <w:sz w:val="28"/>
          <w:szCs w:val="28"/>
        </w:rPr>
      </w:pPr>
      <w:r w:rsidRPr="002661AF">
        <w:rPr>
          <w:b/>
          <w:sz w:val="28"/>
          <w:szCs w:val="28"/>
        </w:rPr>
        <w:t>ПОСТАНОВЛЕНИЕ</w:t>
      </w:r>
    </w:p>
    <w:p w:rsidR="002661AF" w:rsidRPr="002661AF" w:rsidRDefault="002661AF" w:rsidP="002661AF">
      <w:pPr>
        <w:jc w:val="center"/>
        <w:rPr>
          <w:b/>
          <w:sz w:val="28"/>
          <w:szCs w:val="28"/>
        </w:rPr>
      </w:pPr>
      <w:r w:rsidRPr="002661AF">
        <w:rPr>
          <w:b/>
          <w:sz w:val="28"/>
          <w:szCs w:val="28"/>
        </w:rPr>
        <w:t>Администрации муниципального образования «</w:t>
      </w:r>
      <w:proofErr w:type="spellStart"/>
      <w:r w:rsidRPr="002661AF">
        <w:rPr>
          <w:b/>
          <w:sz w:val="28"/>
          <w:szCs w:val="28"/>
        </w:rPr>
        <w:t>Норьинское</w:t>
      </w:r>
      <w:proofErr w:type="spellEnd"/>
      <w:r w:rsidRPr="002661AF">
        <w:rPr>
          <w:b/>
          <w:sz w:val="28"/>
          <w:szCs w:val="28"/>
        </w:rPr>
        <w:t xml:space="preserve">»  </w:t>
      </w:r>
    </w:p>
    <w:p w:rsidR="002661AF" w:rsidRPr="002661AF" w:rsidRDefault="002661AF" w:rsidP="002661AF">
      <w:pPr>
        <w:jc w:val="center"/>
        <w:rPr>
          <w:sz w:val="28"/>
          <w:szCs w:val="28"/>
        </w:rPr>
      </w:pPr>
    </w:p>
    <w:p w:rsidR="002661AF" w:rsidRPr="002661AF" w:rsidRDefault="005F1FB2" w:rsidP="00266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661AF" w:rsidRPr="002661AF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10</w:t>
      </w:r>
      <w:r w:rsidR="002661AF" w:rsidRPr="002661AF">
        <w:rPr>
          <w:b/>
          <w:sz w:val="28"/>
          <w:szCs w:val="28"/>
        </w:rPr>
        <w:t xml:space="preserve"> февраля  20</w:t>
      </w:r>
      <w:r>
        <w:rPr>
          <w:b/>
          <w:sz w:val="28"/>
          <w:szCs w:val="28"/>
        </w:rPr>
        <w:t>20</w:t>
      </w:r>
      <w:r w:rsidR="002661AF" w:rsidRPr="002661AF">
        <w:rPr>
          <w:b/>
          <w:sz w:val="28"/>
          <w:szCs w:val="28"/>
        </w:rPr>
        <w:t xml:space="preserve">  года                                                                             № </w:t>
      </w:r>
      <w:r w:rsidR="002661AF" w:rsidRPr="002661A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</w:p>
    <w:p w:rsidR="002661AF" w:rsidRDefault="002661AF" w:rsidP="002661AF">
      <w:pPr>
        <w:jc w:val="center"/>
        <w:rPr>
          <w:b/>
          <w:sz w:val="28"/>
          <w:szCs w:val="28"/>
        </w:rPr>
      </w:pPr>
      <w:r w:rsidRPr="002661AF">
        <w:rPr>
          <w:b/>
          <w:sz w:val="28"/>
          <w:szCs w:val="28"/>
        </w:rPr>
        <w:t xml:space="preserve">с. </w:t>
      </w:r>
      <w:proofErr w:type="spellStart"/>
      <w:r w:rsidRPr="002661AF">
        <w:rPr>
          <w:b/>
          <w:sz w:val="28"/>
          <w:szCs w:val="28"/>
        </w:rPr>
        <w:t>Норья</w:t>
      </w:r>
      <w:proofErr w:type="spellEnd"/>
    </w:p>
    <w:p w:rsidR="00606BB0" w:rsidRDefault="00606BB0" w:rsidP="00606BB0">
      <w:pPr>
        <w:overflowPunct w:val="0"/>
        <w:autoSpaceDE w:val="0"/>
        <w:autoSpaceDN w:val="0"/>
        <w:adjustRightInd w:val="0"/>
        <w:ind w:right="4314"/>
        <w:jc w:val="both"/>
        <w:textAlignment w:val="baseline"/>
        <w:rPr>
          <w:rFonts w:eastAsia="Lucida Sans Unicode"/>
          <w:sz w:val="26"/>
          <w:szCs w:val="26"/>
          <w:lang w:eastAsia="ar-SA"/>
        </w:rPr>
      </w:pPr>
    </w:p>
    <w:tbl>
      <w:tblPr>
        <w:tblW w:w="5945" w:type="dxa"/>
        <w:tblInd w:w="108" w:type="dxa"/>
        <w:tblLook w:val="01E0" w:firstRow="1" w:lastRow="1" w:firstColumn="1" w:lastColumn="1" w:noHBand="0" w:noVBand="0"/>
      </w:tblPr>
      <w:tblGrid>
        <w:gridCol w:w="5945"/>
      </w:tblGrid>
      <w:tr w:rsidR="00606BB0" w:rsidRPr="008E3865" w:rsidTr="002661AF">
        <w:trPr>
          <w:trHeight w:val="694"/>
        </w:trPr>
        <w:tc>
          <w:tcPr>
            <w:tcW w:w="5945" w:type="dxa"/>
          </w:tcPr>
          <w:p w:rsidR="00606BB0" w:rsidRPr="002661AF" w:rsidRDefault="005F1FB2" w:rsidP="00914C6F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</w:t>
            </w:r>
            <w:r w:rsidR="00606BB0" w:rsidRPr="00266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14C6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606BB0" w:rsidRPr="002661AF">
              <w:rPr>
                <w:sz w:val="28"/>
                <w:szCs w:val="28"/>
              </w:rPr>
              <w:t>дминистративн</w:t>
            </w:r>
            <w:r>
              <w:rPr>
                <w:sz w:val="28"/>
                <w:szCs w:val="28"/>
              </w:rPr>
              <w:t>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06BB0" w:rsidRPr="002661AF" w:rsidRDefault="005F1FB2" w:rsidP="00914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10EDA">
              <w:rPr>
                <w:sz w:val="28"/>
                <w:szCs w:val="28"/>
              </w:rPr>
              <w:t>егламент</w:t>
            </w:r>
            <w:r>
              <w:rPr>
                <w:sz w:val="28"/>
                <w:szCs w:val="28"/>
              </w:rPr>
              <w:t xml:space="preserve">, </w:t>
            </w:r>
            <w:r w:rsidR="00914C6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утвержденный </w:t>
            </w:r>
            <w:r w:rsidR="00914C6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постановлением</w:t>
            </w:r>
            <w:r w:rsidR="00810ED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Администрации муниципал</w:t>
            </w:r>
            <w:r w:rsidR="00914C6F">
              <w:rPr>
                <w:sz w:val="28"/>
                <w:szCs w:val="28"/>
              </w:rPr>
              <w:t>ьного образования «</w:t>
            </w:r>
            <w:proofErr w:type="spellStart"/>
            <w:r w:rsidR="00914C6F">
              <w:rPr>
                <w:sz w:val="28"/>
                <w:szCs w:val="28"/>
              </w:rPr>
              <w:t>Норьинское</w:t>
            </w:r>
            <w:proofErr w:type="spellEnd"/>
            <w:r w:rsidR="00914C6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от 27.02.2019 №16 </w:t>
            </w:r>
            <w:r w:rsidR="00606BB0" w:rsidRPr="002661AF">
              <w:rPr>
                <w:sz w:val="28"/>
                <w:szCs w:val="28"/>
              </w:rPr>
              <w:t>«</w:t>
            </w:r>
            <w:r w:rsidR="00606BB0" w:rsidRPr="002661AF">
              <w:rPr>
                <w:bCs/>
                <w:sz w:val="28"/>
                <w:szCs w:val="28"/>
              </w:rPr>
              <w:t xml:space="preserve">Подготовка и </w:t>
            </w:r>
            <w:r w:rsidR="00810EDA">
              <w:rPr>
                <w:bCs/>
                <w:sz w:val="28"/>
                <w:szCs w:val="28"/>
              </w:rPr>
              <w:t xml:space="preserve"> </w:t>
            </w:r>
            <w:r w:rsidR="00914C6F">
              <w:rPr>
                <w:bCs/>
                <w:sz w:val="28"/>
                <w:szCs w:val="28"/>
              </w:rPr>
              <w:t xml:space="preserve">  </w:t>
            </w:r>
            <w:r w:rsidR="00606BB0" w:rsidRPr="002661AF">
              <w:rPr>
                <w:bCs/>
                <w:sz w:val="28"/>
                <w:szCs w:val="28"/>
              </w:rPr>
              <w:t xml:space="preserve">выдача </w:t>
            </w:r>
            <w:r w:rsidR="00810EDA">
              <w:rPr>
                <w:bCs/>
                <w:sz w:val="28"/>
                <w:szCs w:val="28"/>
              </w:rPr>
              <w:t xml:space="preserve"> </w:t>
            </w:r>
            <w:r w:rsidR="00914C6F">
              <w:rPr>
                <w:bCs/>
                <w:sz w:val="28"/>
                <w:szCs w:val="28"/>
              </w:rPr>
              <w:t xml:space="preserve">  </w:t>
            </w:r>
            <w:r w:rsidR="00606BB0" w:rsidRPr="002661AF">
              <w:rPr>
                <w:bCs/>
                <w:sz w:val="28"/>
                <w:szCs w:val="28"/>
              </w:rPr>
              <w:t xml:space="preserve">уведомления </w:t>
            </w:r>
            <w:r w:rsidR="00914C6F">
              <w:rPr>
                <w:bCs/>
                <w:sz w:val="28"/>
                <w:szCs w:val="28"/>
              </w:rPr>
              <w:t xml:space="preserve">    </w:t>
            </w:r>
            <w:r w:rsidR="00606BB0" w:rsidRPr="002661AF">
              <w:rPr>
                <w:bCs/>
                <w:sz w:val="28"/>
                <w:szCs w:val="28"/>
              </w:rPr>
              <w:t xml:space="preserve">о </w:t>
            </w:r>
            <w:r w:rsidR="00914C6F">
              <w:rPr>
                <w:bCs/>
                <w:sz w:val="28"/>
                <w:szCs w:val="28"/>
              </w:rPr>
              <w:t xml:space="preserve">    </w:t>
            </w:r>
            <w:proofErr w:type="gramStart"/>
            <w:r w:rsidR="00606BB0" w:rsidRPr="002661AF">
              <w:rPr>
                <w:bCs/>
                <w:sz w:val="28"/>
                <w:szCs w:val="28"/>
              </w:rPr>
              <w:t>планируемых</w:t>
            </w:r>
            <w:proofErr w:type="gramEnd"/>
            <w:r w:rsidR="00606BB0" w:rsidRPr="002661AF">
              <w:rPr>
                <w:bCs/>
                <w:sz w:val="28"/>
                <w:szCs w:val="28"/>
              </w:rPr>
              <w:t xml:space="preserve"> </w:t>
            </w:r>
            <w:r w:rsidR="00810EDA">
              <w:rPr>
                <w:bCs/>
                <w:sz w:val="28"/>
                <w:szCs w:val="28"/>
              </w:rPr>
              <w:t xml:space="preserve">       </w:t>
            </w:r>
            <w:r w:rsidR="00606BB0" w:rsidRPr="002661AF">
              <w:rPr>
                <w:bCs/>
                <w:sz w:val="28"/>
                <w:szCs w:val="28"/>
              </w:rPr>
              <w:t xml:space="preserve">строительстве </w:t>
            </w:r>
            <w:r w:rsidR="00914C6F">
              <w:rPr>
                <w:bCs/>
                <w:sz w:val="28"/>
                <w:szCs w:val="28"/>
              </w:rPr>
              <w:t xml:space="preserve">  </w:t>
            </w:r>
            <w:r w:rsidR="00606BB0" w:rsidRPr="002661AF">
              <w:rPr>
                <w:bCs/>
                <w:sz w:val="28"/>
                <w:szCs w:val="28"/>
              </w:rPr>
              <w:t xml:space="preserve">или </w:t>
            </w:r>
            <w:r w:rsidR="00914C6F">
              <w:rPr>
                <w:bCs/>
                <w:sz w:val="28"/>
                <w:szCs w:val="28"/>
              </w:rPr>
              <w:t xml:space="preserve">  </w:t>
            </w:r>
            <w:r w:rsidR="00606BB0" w:rsidRPr="002661AF">
              <w:rPr>
                <w:bCs/>
                <w:sz w:val="28"/>
                <w:szCs w:val="28"/>
              </w:rPr>
              <w:t xml:space="preserve">реконструкции </w:t>
            </w:r>
            <w:r w:rsidR="00914C6F">
              <w:rPr>
                <w:bCs/>
                <w:sz w:val="28"/>
                <w:szCs w:val="28"/>
              </w:rPr>
              <w:t xml:space="preserve">   </w:t>
            </w:r>
            <w:r w:rsidR="00606BB0" w:rsidRPr="002661AF">
              <w:rPr>
                <w:bCs/>
                <w:sz w:val="28"/>
                <w:szCs w:val="28"/>
              </w:rPr>
              <w:t xml:space="preserve">объекта </w:t>
            </w:r>
            <w:r w:rsidR="00810EDA">
              <w:rPr>
                <w:bCs/>
                <w:sz w:val="28"/>
                <w:szCs w:val="28"/>
              </w:rPr>
              <w:t xml:space="preserve"> </w:t>
            </w:r>
            <w:r w:rsidR="00606BB0" w:rsidRPr="002661AF">
              <w:rPr>
                <w:bCs/>
                <w:sz w:val="28"/>
                <w:szCs w:val="28"/>
              </w:rPr>
              <w:t xml:space="preserve">индивидуального </w:t>
            </w:r>
            <w:r w:rsidR="00914C6F">
              <w:rPr>
                <w:bCs/>
                <w:sz w:val="28"/>
                <w:szCs w:val="28"/>
              </w:rPr>
              <w:t xml:space="preserve"> </w:t>
            </w:r>
            <w:r w:rsidR="00606BB0" w:rsidRPr="002661AF">
              <w:rPr>
                <w:bCs/>
                <w:sz w:val="28"/>
                <w:szCs w:val="28"/>
              </w:rPr>
              <w:t xml:space="preserve">жилищного </w:t>
            </w:r>
            <w:r w:rsidR="00914C6F">
              <w:rPr>
                <w:bCs/>
                <w:sz w:val="28"/>
                <w:szCs w:val="28"/>
              </w:rPr>
              <w:t xml:space="preserve">  </w:t>
            </w:r>
            <w:r w:rsidR="00606BB0" w:rsidRPr="002661AF">
              <w:rPr>
                <w:bCs/>
                <w:sz w:val="28"/>
                <w:szCs w:val="28"/>
              </w:rPr>
              <w:t>строительства или садового дома»</w:t>
            </w:r>
            <w:r w:rsidR="00606BB0" w:rsidRPr="002661AF">
              <w:rPr>
                <w:sz w:val="28"/>
                <w:szCs w:val="28"/>
              </w:rPr>
              <w:t xml:space="preserve"> </w:t>
            </w:r>
          </w:p>
          <w:p w:rsidR="00606BB0" w:rsidRPr="008E3865" w:rsidRDefault="00606BB0" w:rsidP="0050657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914C6F" w:rsidRPr="00914C6F" w:rsidRDefault="00BB5FAE" w:rsidP="00BB5FAE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914C6F" w:rsidRPr="00914C6F">
        <w:rPr>
          <w:sz w:val="28"/>
          <w:szCs w:val="28"/>
        </w:rPr>
        <w:t>В целях  предоставления муниципальных услуг, а также обеспечения доступа заявителей к сведениям о муниципальных услугах, 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914C6F">
        <w:rPr>
          <w:sz w:val="28"/>
          <w:szCs w:val="28"/>
        </w:rPr>
        <w:t>Норьинское</w:t>
      </w:r>
      <w:proofErr w:type="spellEnd"/>
      <w:r w:rsidR="00914C6F">
        <w:rPr>
          <w:sz w:val="28"/>
          <w:szCs w:val="28"/>
        </w:rPr>
        <w:t>» А</w:t>
      </w:r>
      <w:r w:rsidR="00914C6F" w:rsidRPr="00914C6F">
        <w:rPr>
          <w:sz w:val="28"/>
          <w:szCs w:val="28"/>
        </w:rPr>
        <w:t>дминистрация муниципального образования «</w:t>
      </w:r>
      <w:proofErr w:type="spellStart"/>
      <w:r w:rsidR="00914C6F">
        <w:rPr>
          <w:sz w:val="28"/>
          <w:szCs w:val="28"/>
        </w:rPr>
        <w:t>Норьинское</w:t>
      </w:r>
      <w:proofErr w:type="spellEnd"/>
      <w:proofErr w:type="gramEnd"/>
      <w:r w:rsidR="00914C6F" w:rsidRPr="00914C6F">
        <w:rPr>
          <w:sz w:val="28"/>
          <w:szCs w:val="28"/>
        </w:rPr>
        <w:t xml:space="preserve">» </w:t>
      </w:r>
      <w:r w:rsidR="00914C6F" w:rsidRPr="00914C6F">
        <w:rPr>
          <w:b/>
          <w:sz w:val="28"/>
          <w:szCs w:val="28"/>
        </w:rPr>
        <w:t>ПОСТАНОВЛЯЕТ:</w:t>
      </w:r>
    </w:p>
    <w:p w:rsidR="00914C6F" w:rsidRPr="00914C6F" w:rsidRDefault="00914C6F" w:rsidP="00914C6F">
      <w:pPr>
        <w:tabs>
          <w:tab w:val="left" w:pos="0"/>
        </w:tabs>
        <w:ind w:firstLine="540"/>
        <w:contextualSpacing/>
        <w:jc w:val="both"/>
        <w:rPr>
          <w:sz w:val="28"/>
          <w:szCs w:val="28"/>
        </w:rPr>
      </w:pPr>
      <w:r w:rsidRPr="00914C6F">
        <w:rPr>
          <w:sz w:val="28"/>
          <w:szCs w:val="28"/>
        </w:rPr>
        <w:t>1.</w:t>
      </w:r>
      <w:r w:rsidRPr="00914C6F">
        <w:rPr>
          <w:sz w:val="28"/>
          <w:szCs w:val="28"/>
        </w:rPr>
        <w:tab/>
        <w:t xml:space="preserve">Внести в Административный регламент предоставления муниципальной услуги «Подготовка и выдача уведомления о </w:t>
      </w:r>
      <w:proofErr w:type="gramStart"/>
      <w:r w:rsidRPr="00914C6F">
        <w:rPr>
          <w:sz w:val="28"/>
          <w:szCs w:val="28"/>
        </w:rPr>
        <w:t>планируемых</w:t>
      </w:r>
      <w:proofErr w:type="gramEnd"/>
      <w:r w:rsidRPr="00914C6F">
        <w:rPr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дома» следующие изменения:</w:t>
      </w:r>
    </w:p>
    <w:p w:rsidR="00914C6F" w:rsidRDefault="00AE1BEB" w:rsidP="00A66E59">
      <w:pPr>
        <w:tabs>
          <w:tab w:val="left" w:pos="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6E59">
        <w:rPr>
          <w:sz w:val="28"/>
          <w:szCs w:val="28"/>
        </w:rPr>
        <w:t xml:space="preserve">- Абзац 1 </w:t>
      </w:r>
      <w:r>
        <w:rPr>
          <w:sz w:val="28"/>
          <w:szCs w:val="28"/>
        </w:rPr>
        <w:t>п</w:t>
      </w:r>
      <w:r w:rsidR="00A66E59">
        <w:rPr>
          <w:sz w:val="28"/>
          <w:szCs w:val="28"/>
        </w:rPr>
        <w:t xml:space="preserve">. </w:t>
      </w:r>
      <w:r w:rsidR="00914C6F" w:rsidRPr="00914C6F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914C6F" w:rsidRPr="00914C6F">
        <w:rPr>
          <w:sz w:val="28"/>
          <w:szCs w:val="28"/>
        </w:rPr>
        <w:t xml:space="preserve"> раздела I Административного регламента предоставления муниципальной услуги</w:t>
      </w:r>
      <w:r w:rsidR="00A66E59">
        <w:rPr>
          <w:sz w:val="28"/>
          <w:szCs w:val="28"/>
        </w:rPr>
        <w:t xml:space="preserve"> изложить в следующей редакции: </w:t>
      </w:r>
      <w:r w:rsidR="00914C6F">
        <w:rPr>
          <w:sz w:val="28"/>
          <w:szCs w:val="28"/>
        </w:rPr>
        <w:t>«</w:t>
      </w:r>
      <w:r w:rsidR="00A66E59">
        <w:rPr>
          <w:sz w:val="28"/>
          <w:szCs w:val="28"/>
        </w:rPr>
        <w:t>С</w:t>
      </w:r>
      <w:r w:rsidR="00914C6F" w:rsidRPr="00914C6F">
        <w:rPr>
          <w:sz w:val="28"/>
          <w:szCs w:val="28"/>
        </w:rPr>
        <w:t>рок предоставления муниципальной услуги составляет 5 рабочих дней со дня приема специалистом Администрации муниципального образования поселения заявления и документов, необходимых для предоставления муниципальной услуги</w:t>
      </w:r>
      <w:r w:rsidR="00914C6F">
        <w:rPr>
          <w:sz w:val="28"/>
          <w:szCs w:val="28"/>
        </w:rPr>
        <w:t>»</w:t>
      </w:r>
      <w:r w:rsidR="00A66E59">
        <w:rPr>
          <w:sz w:val="28"/>
          <w:szCs w:val="28"/>
        </w:rPr>
        <w:t>;</w:t>
      </w:r>
    </w:p>
    <w:p w:rsidR="00A66E59" w:rsidRPr="00A66E59" w:rsidRDefault="00A66E59" w:rsidP="00A66E59">
      <w:pPr>
        <w:shd w:val="clear" w:color="auto" w:fill="FFFFFF"/>
        <w:spacing w:line="242" w:lineRule="atLeast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-   абзац 2 п. 4.2 изложить в следующей редакции: </w:t>
      </w:r>
      <w:r w:rsidRPr="00A66E59">
        <w:rPr>
          <w:sz w:val="28"/>
          <w:szCs w:val="28"/>
        </w:rPr>
        <w:t>«</w:t>
      </w:r>
      <w:r w:rsidRPr="00A66E59">
        <w:rPr>
          <w:rStyle w:val="blk"/>
          <w:sz w:val="24"/>
          <w:szCs w:val="24"/>
        </w:rPr>
        <w:t xml:space="preserve">В течение семи рабочих дней со дня поступления уведомления о планируемом строительстве сотрудники </w:t>
      </w:r>
      <w:r w:rsidRPr="00A66E59">
        <w:rPr>
          <w:sz w:val="24"/>
          <w:szCs w:val="24"/>
        </w:rPr>
        <w:t>Администрации муниципального образования «</w:t>
      </w:r>
      <w:proofErr w:type="spellStart"/>
      <w:r w:rsidRPr="00A66E59">
        <w:rPr>
          <w:sz w:val="24"/>
          <w:szCs w:val="24"/>
        </w:rPr>
        <w:t>Норьинское</w:t>
      </w:r>
      <w:proofErr w:type="spellEnd"/>
      <w:r w:rsidRPr="00A66E59">
        <w:rPr>
          <w:sz w:val="24"/>
          <w:szCs w:val="24"/>
        </w:rPr>
        <w:t>».</w:t>
      </w:r>
    </w:p>
    <w:p w:rsidR="00914C6F" w:rsidRPr="00914C6F" w:rsidRDefault="00914C6F" w:rsidP="00914C6F">
      <w:pPr>
        <w:tabs>
          <w:tab w:val="left" w:pos="0"/>
        </w:tabs>
        <w:ind w:firstLine="540"/>
        <w:contextualSpacing/>
        <w:jc w:val="both"/>
        <w:rPr>
          <w:sz w:val="28"/>
          <w:szCs w:val="28"/>
        </w:rPr>
      </w:pPr>
      <w:r w:rsidRPr="00914C6F">
        <w:rPr>
          <w:sz w:val="28"/>
          <w:szCs w:val="28"/>
        </w:rPr>
        <w:t>2.</w:t>
      </w:r>
      <w:r w:rsidRPr="00914C6F">
        <w:rPr>
          <w:sz w:val="28"/>
          <w:szCs w:val="28"/>
        </w:rPr>
        <w:tab/>
        <w:t>Опубликовать настоящее постановление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Норьинское</w:t>
      </w:r>
      <w:proofErr w:type="spellEnd"/>
      <w:r w:rsidRPr="00914C6F">
        <w:rPr>
          <w:sz w:val="28"/>
          <w:szCs w:val="28"/>
        </w:rPr>
        <w:t>» в сети Интернет.</w:t>
      </w:r>
    </w:p>
    <w:p w:rsidR="00606BB0" w:rsidRPr="00914C6F" w:rsidRDefault="00914C6F" w:rsidP="00AE1BEB">
      <w:pPr>
        <w:tabs>
          <w:tab w:val="left" w:pos="0"/>
        </w:tabs>
        <w:ind w:firstLine="540"/>
        <w:contextualSpacing/>
        <w:jc w:val="both"/>
        <w:rPr>
          <w:sz w:val="28"/>
          <w:szCs w:val="28"/>
        </w:rPr>
      </w:pPr>
      <w:r w:rsidRPr="00914C6F">
        <w:rPr>
          <w:sz w:val="28"/>
          <w:szCs w:val="28"/>
        </w:rPr>
        <w:t>3.</w:t>
      </w:r>
      <w:r w:rsidRPr="00914C6F">
        <w:rPr>
          <w:sz w:val="28"/>
          <w:szCs w:val="28"/>
        </w:rPr>
        <w:tab/>
      </w:r>
      <w:proofErr w:type="gramStart"/>
      <w:r w:rsidRPr="00914C6F">
        <w:rPr>
          <w:sz w:val="28"/>
          <w:szCs w:val="28"/>
        </w:rPr>
        <w:t>Контроль  за</w:t>
      </w:r>
      <w:proofErr w:type="gramEnd"/>
      <w:r w:rsidRPr="00914C6F">
        <w:rPr>
          <w:sz w:val="28"/>
          <w:szCs w:val="28"/>
        </w:rPr>
        <w:t xml:space="preserve"> исполнением настоящего постановления оставляю за собой.                                                                               </w:t>
      </w:r>
      <w:r w:rsidR="00AE1BEB">
        <w:rPr>
          <w:sz w:val="28"/>
          <w:szCs w:val="28"/>
        </w:rPr>
        <w:t xml:space="preserve">                            </w:t>
      </w:r>
    </w:p>
    <w:p w:rsidR="00AE1BEB" w:rsidRDefault="00AE1BEB" w:rsidP="00606BB0">
      <w:pPr>
        <w:tabs>
          <w:tab w:val="left" w:pos="0"/>
        </w:tabs>
        <w:contextualSpacing/>
        <w:jc w:val="both"/>
      </w:pPr>
    </w:p>
    <w:p w:rsidR="00606BB0" w:rsidRPr="00354480" w:rsidRDefault="00606BB0" w:rsidP="00606BB0">
      <w:pPr>
        <w:rPr>
          <w:sz w:val="28"/>
          <w:szCs w:val="28"/>
        </w:rPr>
      </w:pPr>
      <w:r w:rsidRPr="00354480">
        <w:rPr>
          <w:sz w:val="28"/>
          <w:szCs w:val="28"/>
        </w:rPr>
        <w:t xml:space="preserve">Глава </w:t>
      </w:r>
      <w:proofErr w:type="gramStart"/>
      <w:r w:rsidRPr="00354480">
        <w:rPr>
          <w:sz w:val="28"/>
          <w:szCs w:val="28"/>
        </w:rPr>
        <w:t>муниципального</w:t>
      </w:r>
      <w:proofErr w:type="gramEnd"/>
      <w:r w:rsidRPr="00354480">
        <w:rPr>
          <w:sz w:val="28"/>
          <w:szCs w:val="28"/>
        </w:rPr>
        <w:t xml:space="preserve"> образования</w:t>
      </w:r>
    </w:p>
    <w:p w:rsidR="00606BB0" w:rsidRPr="00354480" w:rsidRDefault="00606BB0" w:rsidP="00606BB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2661AF">
        <w:rPr>
          <w:sz w:val="28"/>
          <w:szCs w:val="28"/>
        </w:rPr>
        <w:t>Норьинское</w:t>
      </w:r>
      <w:proofErr w:type="spellEnd"/>
      <w:r>
        <w:rPr>
          <w:sz w:val="28"/>
          <w:szCs w:val="28"/>
        </w:rPr>
        <w:t>»</w:t>
      </w:r>
      <w:r w:rsidRPr="0035448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BB5F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</w:t>
      </w:r>
      <w:r w:rsidR="00506579">
        <w:rPr>
          <w:sz w:val="28"/>
          <w:szCs w:val="28"/>
        </w:rPr>
        <w:t>Г. Зайцев</w:t>
      </w:r>
    </w:p>
    <w:p w:rsidR="00606BB0" w:rsidRDefault="00606BB0" w:rsidP="00606BB0">
      <w:pPr>
        <w:ind w:right="-55"/>
        <w:jc w:val="right"/>
      </w:pPr>
    </w:p>
    <w:p w:rsidR="00506579" w:rsidRPr="00034088" w:rsidRDefault="00506579" w:rsidP="00606BB0">
      <w:pPr>
        <w:ind w:right="-55"/>
        <w:jc w:val="right"/>
        <w:rPr>
          <w:sz w:val="24"/>
          <w:szCs w:val="24"/>
        </w:rPr>
      </w:pPr>
    </w:p>
    <w:p w:rsidR="00606BB0" w:rsidRPr="00034088" w:rsidRDefault="00606BB0" w:rsidP="00606BB0">
      <w:pPr>
        <w:ind w:right="-55"/>
        <w:jc w:val="right"/>
        <w:rPr>
          <w:sz w:val="24"/>
          <w:szCs w:val="24"/>
        </w:rPr>
      </w:pPr>
      <w:r w:rsidRPr="00034088">
        <w:rPr>
          <w:sz w:val="24"/>
          <w:szCs w:val="24"/>
        </w:rPr>
        <w:t xml:space="preserve">Утвержден </w:t>
      </w:r>
    </w:p>
    <w:p w:rsidR="00606BB0" w:rsidRPr="00034088" w:rsidRDefault="00606BB0" w:rsidP="00606BB0">
      <w:pPr>
        <w:ind w:right="-55"/>
        <w:jc w:val="right"/>
        <w:rPr>
          <w:sz w:val="24"/>
          <w:szCs w:val="24"/>
        </w:rPr>
      </w:pPr>
      <w:r w:rsidRPr="00034088">
        <w:rPr>
          <w:sz w:val="24"/>
          <w:szCs w:val="24"/>
        </w:rPr>
        <w:t>постановлением Администрации</w:t>
      </w:r>
    </w:p>
    <w:p w:rsidR="00606BB0" w:rsidRPr="00034088" w:rsidRDefault="00606BB0" w:rsidP="00606BB0">
      <w:pPr>
        <w:ind w:right="-55"/>
        <w:jc w:val="right"/>
        <w:rPr>
          <w:sz w:val="24"/>
          <w:szCs w:val="24"/>
        </w:rPr>
      </w:pPr>
      <w:r w:rsidRPr="00034088">
        <w:rPr>
          <w:sz w:val="24"/>
          <w:szCs w:val="24"/>
        </w:rPr>
        <w:t>муниципального образования</w:t>
      </w:r>
    </w:p>
    <w:p w:rsidR="00606BB0" w:rsidRPr="00034088" w:rsidRDefault="00606BB0" w:rsidP="00606BB0">
      <w:pPr>
        <w:ind w:right="-55"/>
        <w:jc w:val="right"/>
        <w:rPr>
          <w:sz w:val="24"/>
          <w:szCs w:val="24"/>
        </w:rPr>
      </w:pPr>
      <w:r w:rsidRPr="00034088">
        <w:rPr>
          <w:sz w:val="24"/>
          <w:szCs w:val="24"/>
        </w:rPr>
        <w:t>«</w:t>
      </w:r>
      <w:proofErr w:type="spellStart"/>
      <w:r w:rsidR="002661AF">
        <w:rPr>
          <w:sz w:val="24"/>
          <w:szCs w:val="24"/>
        </w:rPr>
        <w:t>Норьинское</w:t>
      </w:r>
      <w:proofErr w:type="spellEnd"/>
      <w:r w:rsidRPr="00034088">
        <w:rPr>
          <w:sz w:val="24"/>
          <w:szCs w:val="24"/>
        </w:rPr>
        <w:t>»</w:t>
      </w:r>
    </w:p>
    <w:p w:rsidR="00606BB0" w:rsidRDefault="00506579" w:rsidP="00606BB0">
      <w:pPr>
        <w:ind w:right="-55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от 27</w:t>
      </w:r>
      <w:r w:rsidR="00CE31FC">
        <w:rPr>
          <w:sz w:val="24"/>
          <w:szCs w:val="24"/>
        </w:rPr>
        <w:t xml:space="preserve"> февраля 2019</w:t>
      </w:r>
      <w:r w:rsidR="00606BB0" w:rsidRPr="0003408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16</w:t>
      </w:r>
      <w:r w:rsidR="00606BB0" w:rsidRPr="00034088">
        <w:rPr>
          <w:b/>
          <w:sz w:val="24"/>
          <w:szCs w:val="24"/>
        </w:rPr>
        <w:t xml:space="preserve"> </w:t>
      </w:r>
    </w:p>
    <w:p w:rsidR="00AE1BEB" w:rsidRPr="00AE1BEB" w:rsidRDefault="00AE1BEB" w:rsidP="00606BB0">
      <w:pPr>
        <w:ind w:right="-55"/>
        <w:jc w:val="right"/>
        <w:rPr>
          <w:sz w:val="24"/>
          <w:szCs w:val="24"/>
        </w:rPr>
      </w:pPr>
      <w:r w:rsidRPr="00AE1BEB">
        <w:rPr>
          <w:sz w:val="24"/>
          <w:szCs w:val="24"/>
        </w:rPr>
        <w:t>(в ред. от 10.02.2020 №11)</w:t>
      </w:r>
    </w:p>
    <w:p w:rsidR="00606BB0" w:rsidRPr="00AE1BEB" w:rsidRDefault="00606BB0" w:rsidP="00606BB0">
      <w:pPr>
        <w:spacing w:before="100" w:after="100"/>
        <w:ind w:right="-55"/>
        <w:jc w:val="center"/>
        <w:rPr>
          <w:bCs/>
          <w:sz w:val="24"/>
          <w:szCs w:val="24"/>
        </w:rPr>
      </w:pPr>
    </w:p>
    <w:p w:rsidR="00606BB0" w:rsidRDefault="00606BB0" w:rsidP="00606BB0">
      <w:pPr>
        <w:spacing w:before="100" w:after="100"/>
        <w:ind w:right="-55"/>
        <w:jc w:val="center"/>
        <w:rPr>
          <w:b/>
          <w:bCs/>
          <w:sz w:val="24"/>
          <w:szCs w:val="24"/>
        </w:rPr>
      </w:pPr>
    </w:p>
    <w:p w:rsidR="00506579" w:rsidRDefault="00506579" w:rsidP="00606BB0">
      <w:pPr>
        <w:spacing w:before="100" w:after="100"/>
        <w:ind w:right="-55"/>
        <w:jc w:val="center"/>
        <w:rPr>
          <w:b/>
          <w:bCs/>
          <w:sz w:val="24"/>
          <w:szCs w:val="24"/>
        </w:rPr>
      </w:pPr>
    </w:p>
    <w:p w:rsidR="00506579" w:rsidRDefault="00506579" w:rsidP="00606BB0">
      <w:pPr>
        <w:spacing w:before="100" w:after="100"/>
        <w:ind w:right="-55"/>
        <w:jc w:val="center"/>
        <w:rPr>
          <w:b/>
          <w:bCs/>
          <w:sz w:val="24"/>
          <w:szCs w:val="24"/>
        </w:rPr>
      </w:pPr>
    </w:p>
    <w:p w:rsidR="00BB5FAE" w:rsidRDefault="00BB5FAE" w:rsidP="00606BB0">
      <w:pPr>
        <w:spacing w:before="100" w:after="100"/>
        <w:ind w:right="-55"/>
        <w:jc w:val="center"/>
        <w:rPr>
          <w:b/>
          <w:bCs/>
          <w:sz w:val="24"/>
          <w:szCs w:val="24"/>
        </w:rPr>
      </w:pPr>
    </w:p>
    <w:p w:rsidR="00BB5FAE" w:rsidRPr="00034088" w:rsidRDefault="00BB5FAE" w:rsidP="00606BB0">
      <w:pPr>
        <w:spacing w:before="100" w:after="100"/>
        <w:ind w:right="-55"/>
        <w:jc w:val="center"/>
        <w:rPr>
          <w:b/>
          <w:bCs/>
          <w:sz w:val="24"/>
          <w:szCs w:val="24"/>
        </w:rPr>
      </w:pPr>
    </w:p>
    <w:p w:rsidR="00606BB0" w:rsidRPr="00034088" w:rsidRDefault="00606BB0" w:rsidP="00606BB0">
      <w:pPr>
        <w:spacing w:before="100" w:after="100"/>
        <w:ind w:right="-55"/>
        <w:jc w:val="center"/>
        <w:rPr>
          <w:b/>
          <w:bCs/>
          <w:sz w:val="24"/>
          <w:szCs w:val="24"/>
        </w:rPr>
      </w:pPr>
    </w:p>
    <w:p w:rsidR="00606BB0" w:rsidRPr="00506579" w:rsidRDefault="00606BB0" w:rsidP="00506579">
      <w:pPr>
        <w:ind w:right="-57"/>
        <w:jc w:val="center"/>
        <w:rPr>
          <w:b/>
          <w:bCs/>
          <w:sz w:val="28"/>
          <w:szCs w:val="28"/>
        </w:rPr>
      </w:pPr>
      <w:r w:rsidRPr="00506579">
        <w:rPr>
          <w:b/>
          <w:bCs/>
          <w:sz w:val="28"/>
          <w:szCs w:val="28"/>
        </w:rPr>
        <w:t>АДМИНИСТРАТИВНЫЙ РЕГЛАМЕНТ</w:t>
      </w:r>
    </w:p>
    <w:p w:rsidR="00606BB0" w:rsidRPr="00506579" w:rsidRDefault="00606BB0" w:rsidP="00506579">
      <w:pPr>
        <w:ind w:right="-57"/>
        <w:jc w:val="center"/>
        <w:rPr>
          <w:b/>
          <w:bCs/>
          <w:sz w:val="28"/>
          <w:szCs w:val="28"/>
        </w:rPr>
      </w:pPr>
      <w:r w:rsidRPr="00506579">
        <w:rPr>
          <w:b/>
          <w:bCs/>
          <w:sz w:val="28"/>
          <w:szCs w:val="28"/>
        </w:rPr>
        <w:t>предоставления муниципальной услуги</w:t>
      </w:r>
    </w:p>
    <w:p w:rsidR="00606BB0" w:rsidRPr="00034088" w:rsidRDefault="00606BB0" w:rsidP="00606BB0">
      <w:pPr>
        <w:spacing w:before="100" w:after="100"/>
        <w:ind w:right="-55"/>
        <w:jc w:val="center"/>
        <w:rPr>
          <w:b/>
          <w:bCs/>
          <w:sz w:val="24"/>
          <w:szCs w:val="24"/>
        </w:rPr>
      </w:pPr>
    </w:p>
    <w:p w:rsidR="00606BB0" w:rsidRPr="00034088" w:rsidRDefault="00606BB0" w:rsidP="00606BB0">
      <w:pPr>
        <w:ind w:firstLine="540"/>
        <w:jc w:val="center"/>
        <w:rPr>
          <w:sz w:val="24"/>
          <w:szCs w:val="24"/>
        </w:rPr>
      </w:pPr>
      <w:r w:rsidRPr="00034088">
        <w:rPr>
          <w:b/>
          <w:bCs/>
          <w:sz w:val="24"/>
          <w:szCs w:val="24"/>
        </w:rPr>
        <w:t xml:space="preserve"> </w:t>
      </w:r>
      <w:r w:rsidRPr="00034088">
        <w:rPr>
          <w:bCs/>
          <w:sz w:val="24"/>
          <w:szCs w:val="24"/>
        </w:rPr>
        <w:t xml:space="preserve">«ПОДГОТОВКА И ВЫДАЧА УВЕДОМЛЕНИЯ О </w:t>
      </w:r>
      <w:proofErr w:type="gramStart"/>
      <w:r w:rsidRPr="00034088">
        <w:rPr>
          <w:bCs/>
          <w:sz w:val="24"/>
          <w:szCs w:val="24"/>
        </w:rPr>
        <w:t>ПЛАНИРУЕМЫХ</w:t>
      </w:r>
      <w:proofErr w:type="gramEnd"/>
      <w:r w:rsidRPr="00034088">
        <w:rPr>
          <w:bCs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ДОМА»</w:t>
      </w:r>
    </w:p>
    <w:p w:rsidR="00606BB0" w:rsidRPr="00034088" w:rsidRDefault="00606BB0" w:rsidP="00606BB0">
      <w:pPr>
        <w:rPr>
          <w:sz w:val="24"/>
          <w:szCs w:val="24"/>
        </w:rPr>
      </w:pPr>
    </w:p>
    <w:p w:rsidR="00606BB0" w:rsidRPr="00034088" w:rsidRDefault="00606BB0" w:rsidP="00606BB0">
      <w:pPr>
        <w:rPr>
          <w:sz w:val="24"/>
          <w:szCs w:val="24"/>
        </w:rPr>
      </w:pPr>
    </w:p>
    <w:p w:rsidR="00606BB0" w:rsidRPr="00034088" w:rsidRDefault="00606BB0" w:rsidP="00606BB0">
      <w:pPr>
        <w:rPr>
          <w:sz w:val="24"/>
          <w:szCs w:val="24"/>
        </w:rPr>
      </w:pPr>
    </w:p>
    <w:p w:rsidR="00606BB0" w:rsidRPr="00034088" w:rsidRDefault="00606BB0" w:rsidP="00606BB0">
      <w:pPr>
        <w:rPr>
          <w:sz w:val="24"/>
          <w:szCs w:val="24"/>
        </w:rPr>
      </w:pPr>
    </w:p>
    <w:p w:rsidR="00606BB0" w:rsidRPr="00034088" w:rsidRDefault="00606BB0" w:rsidP="00606BB0">
      <w:pPr>
        <w:rPr>
          <w:sz w:val="24"/>
          <w:szCs w:val="24"/>
        </w:rPr>
      </w:pPr>
    </w:p>
    <w:p w:rsidR="00606BB0" w:rsidRPr="00034088" w:rsidRDefault="00606BB0" w:rsidP="00606BB0">
      <w:pPr>
        <w:rPr>
          <w:sz w:val="24"/>
          <w:szCs w:val="24"/>
        </w:rPr>
      </w:pPr>
    </w:p>
    <w:p w:rsidR="00606BB0" w:rsidRPr="00034088" w:rsidRDefault="00606BB0" w:rsidP="00606BB0">
      <w:pPr>
        <w:rPr>
          <w:sz w:val="24"/>
          <w:szCs w:val="24"/>
        </w:rPr>
      </w:pPr>
    </w:p>
    <w:p w:rsidR="00606BB0" w:rsidRPr="00034088" w:rsidRDefault="00606BB0" w:rsidP="00606BB0">
      <w:pPr>
        <w:rPr>
          <w:sz w:val="24"/>
          <w:szCs w:val="24"/>
        </w:rPr>
      </w:pPr>
    </w:p>
    <w:p w:rsidR="00606BB0" w:rsidRPr="00034088" w:rsidRDefault="00606BB0" w:rsidP="00606BB0">
      <w:pPr>
        <w:rPr>
          <w:sz w:val="24"/>
          <w:szCs w:val="24"/>
        </w:rPr>
      </w:pPr>
    </w:p>
    <w:p w:rsidR="00606BB0" w:rsidRPr="00034088" w:rsidRDefault="00606BB0" w:rsidP="00606BB0">
      <w:pPr>
        <w:rPr>
          <w:sz w:val="24"/>
          <w:szCs w:val="24"/>
        </w:rPr>
      </w:pPr>
    </w:p>
    <w:p w:rsidR="00606BB0" w:rsidRPr="00034088" w:rsidRDefault="00606BB0" w:rsidP="00606BB0">
      <w:pPr>
        <w:rPr>
          <w:sz w:val="24"/>
          <w:szCs w:val="24"/>
        </w:rPr>
      </w:pPr>
    </w:p>
    <w:p w:rsidR="00606BB0" w:rsidRPr="00034088" w:rsidRDefault="00606BB0" w:rsidP="00606BB0">
      <w:pPr>
        <w:rPr>
          <w:sz w:val="24"/>
          <w:szCs w:val="24"/>
        </w:rPr>
      </w:pPr>
    </w:p>
    <w:p w:rsidR="00606BB0" w:rsidRPr="00034088" w:rsidRDefault="00606BB0" w:rsidP="00606BB0">
      <w:pPr>
        <w:rPr>
          <w:sz w:val="24"/>
          <w:szCs w:val="24"/>
        </w:rPr>
      </w:pPr>
    </w:p>
    <w:p w:rsidR="00606BB0" w:rsidRPr="00034088" w:rsidRDefault="00606BB0" w:rsidP="00606BB0">
      <w:pPr>
        <w:rPr>
          <w:sz w:val="24"/>
          <w:szCs w:val="24"/>
        </w:rPr>
      </w:pPr>
    </w:p>
    <w:p w:rsidR="00606BB0" w:rsidRPr="00034088" w:rsidRDefault="00606BB0" w:rsidP="00606BB0">
      <w:pPr>
        <w:rPr>
          <w:sz w:val="24"/>
          <w:szCs w:val="24"/>
        </w:rPr>
      </w:pPr>
    </w:p>
    <w:p w:rsidR="00606BB0" w:rsidRDefault="00606BB0" w:rsidP="00606BB0">
      <w:pPr>
        <w:jc w:val="center"/>
        <w:rPr>
          <w:sz w:val="24"/>
          <w:szCs w:val="24"/>
        </w:rPr>
      </w:pPr>
    </w:p>
    <w:p w:rsidR="00606BB0" w:rsidRDefault="00606BB0" w:rsidP="00606BB0">
      <w:pPr>
        <w:jc w:val="center"/>
        <w:rPr>
          <w:sz w:val="24"/>
          <w:szCs w:val="24"/>
        </w:rPr>
      </w:pPr>
    </w:p>
    <w:p w:rsidR="00606BB0" w:rsidRDefault="00606BB0" w:rsidP="00606BB0">
      <w:pPr>
        <w:jc w:val="center"/>
        <w:rPr>
          <w:sz w:val="24"/>
          <w:szCs w:val="24"/>
        </w:rPr>
      </w:pPr>
    </w:p>
    <w:p w:rsidR="00606BB0" w:rsidRDefault="00606BB0" w:rsidP="00606BB0">
      <w:pPr>
        <w:jc w:val="center"/>
        <w:rPr>
          <w:sz w:val="24"/>
          <w:szCs w:val="24"/>
        </w:rPr>
      </w:pPr>
    </w:p>
    <w:p w:rsidR="00606BB0" w:rsidRDefault="00606BB0" w:rsidP="00606BB0">
      <w:pPr>
        <w:jc w:val="center"/>
        <w:rPr>
          <w:sz w:val="24"/>
          <w:szCs w:val="24"/>
        </w:rPr>
      </w:pPr>
    </w:p>
    <w:p w:rsidR="00606BB0" w:rsidRDefault="00606BB0" w:rsidP="00606BB0">
      <w:pPr>
        <w:jc w:val="center"/>
        <w:rPr>
          <w:sz w:val="24"/>
          <w:szCs w:val="24"/>
        </w:rPr>
      </w:pPr>
    </w:p>
    <w:p w:rsidR="00606BB0" w:rsidRDefault="00606BB0" w:rsidP="00606BB0">
      <w:pPr>
        <w:jc w:val="center"/>
        <w:rPr>
          <w:sz w:val="24"/>
          <w:szCs w:val="24"/>
        </w:rPr>
      </w:pPr>
    </w:p>
    <w:p w:rsidR="00606BB0" w:rsidRDefault="00606BB0" w:rsidP="00606BB0">
      <w:pPr>
        <w:jc w:val="center"/>
        <w:rPr>
          <w:sz w:val="24"/>
          <w:szCs w:val="24"/>
        </w:rPr>
      </w:pPr>
    </w:p>
    <w:p w:rsidR="00606BB0" w:rsidRDefault="00606BB0" w:rsidP="00606BB0">
      <w:pPr>
        <w:jc w:val="center"/>
        <w:rPr>
          <w:sz w:val="24"/>
          <w:szCs w:val="24"/>
        </w:rPr>
      </w:pPr>
    </w:p>
    <w:p w:rsidR="00606BB0" w:rsidRDefault="00606BB0" w:rsidP="00606BB0">
      <w:pPr>
        <w:jc w:val="center"/>
        <w:rPr>
          <w:sz w:val="24"/>
          <w:szCs w:val="24"/>
        </w:rPr>
      </w:pPr>
    </w:p>
    <w:p w:rsidR="00606BB0" w:rsidRDefault="00606BB0" w:rsidP="00606BB0">
      <w:pPr>
        <w:jc w:val="center"/>
        <w:rPr>
          <w:sz w:val="24"/>
          <w:szCs w:val="24"/>
        </w:rPr>
      </w:pPr>
    </w:p>
    <w:p w:rsidR="00606BB0" w:rsidRDefault="00606BB0" w:rsidP="00606BB0">
      <w:pPr>
        <w:jc w:val="center"/>
        <w:rPr>
          <w:sz w:val="24"/>
          <w:szCs w:val="24"/>
        </w:rPr>
      </w:pPr>
    </w:p>
    <w:p w:rsidR="00606BB0" w:rsidRDefault="00606BB0" w:rsidP="00606BB0">
      <w:pPr>
        <w:jc w:val="center"/>
        <w:rPr>
          <w:sz w:val="24"/>
          <w:szCs w:val="24"/>
        </w:rPr>
      </w:pPr>
    </w:p>
    <w:p w:rsidR="00606BB0" w:rsidRDefault="00606BB0" w:rsidP="00606BB0">
      <w:pPr>
        <w:jc w:val="center"/>
        <w:rPr>
          <w:sz w:val="24"/>
          <w:szCs w:val="24"/>
        </w:rPr>
      </w:pPr>
    </w:p>
    <w:p w:rsidR="00506579" w:rsidRDefault="00506579" w:rsidP="00606BB0">
      <w:pPr>
        <w:jc w:val="center"/>
        <w:rPr>
          <w:sz w:val="24"/>
          <w:szCs w:val="24"/>
        </w:rPr>
      </w:pPr>
    </w:p>
    <w:p w:rsidR="00AE1BEB" w:rsidRDefault="00AE1BEB" w:rsidP="00606B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Норья</w:t>
      </w:r>
      <w:proofErr w:type="spellEnd"/>
    </w:p>
    <w:p w:rsidR="00AE1BEB" w:rsidRDefault="00AE1BEB" w:rsidP="00606BB0">
      <w:pPr>
        <w:jc w:val="center"/>
        <w:rPr>
          <w:sz w:val="24"/>
          <w:szCs w:val="24"/>
        </w:rPr>
      </w:pPr>
    </w:p>
    <w:p w:rsidR="00AE1BEB" w:rsidRPr="00034088" w:rsidRDefault="00AE1BEB" w:rsidP="00606BB0">
      <w:pPr>
        <w:jc w:val="center"/>
        <w:rPr>
          <w:sz w:val="24"/>
          <w:szCs w:val="24"/>
        </w:rPr>
      </w:pPr>
    </w:p>
    <w:p w:rsidR="00606BB0" w:rsidRPr="00034088" w:rsidRDefault="00606BB0" w:rsidP="00606BB0">
      <w:pPr>
        <w:spacing w:before="120"/>
        <w:ind w:right="-57"/>
        <w:jc w:val="center"/>
        <w:rPr>
          <w:sz w:val="24"/>
          <w:szCs w:val="24"/>
        </w:rPr>
      </w:pPr>
      <w:r w:rsidRPr="00034088">
        <w:rPr>
          <w:b/>
          <w:bCs/>
          <w:sz w:val="24"/>
          <w:szCs w:val="24"/>
          <w:lang w:val="en-US"/>
        </w:rPr>
        <w:t>I</w:t>
      </w:r>
      <w:r w:rsidRPr="00034088">
        <w:rPr>
          <w:b/>
          <w:bCs/>
          <w:sz w:val="24"/>
          <w:szCs w:val="24"/>
        </w:rPr>
        <w:t>. Общие положения</w:t>
      </w:r>
    </w:p>
    <w:p w:rsidR="00606BB0" w:rsidRPr="00034088" w:rsidRDefault="00606BB0" w:rsidP="00606BB0">
      <w:pPr>
        <w:spacing w:before="100" w:beforeAutospacing="1" w:after="100" w:afterAutospacing="1"/>
        <w:ind w:right="-55"/>
        <w:jc w:val="center"/>
        <w:rPr>
          <w:sz w:val="24"/>
          <w:szCs w:val="24"/>
        </w:rPr>
      </w:pPr>
      <w:r w:rsidRPr="00034088">
        <w:rPr>
          <w:b/>
          <w:sz w:val="24"/>
          <w:szCs w:val="24"/>
        </w:rPr>
        <w:t>1.</w:t>
      </w:r>
      <w:r w:rsidRPr="00034088">
        <w:rPr>
          <w:sz w:val="24"/>
          <w:szCs w:val="24"/>
        </w:rPr>
        <w:t xml:space="preserve"> </w:t>
      </w:r>
      <w:r w:rsidRPr="00034088">
        <w:rPr>
          <w:b/>
          <w:bCs/>
          <w:sz w:val="24"/>
          <w:szCs w:val="24"/>
        </w:rPr>
        <w:t>Предмет регулирования регламента</w:t>
      </w:r>
    </w:p>
    <w:p w:rsidR="00606BB0" w:rsidRPr="00034088" w:rsidRDefault="00606BB0" w:rsidP="00606BB0">
      <w:pPr>
        <w:spacing w:before="100" w:beforeAutospacing="1" w:after="100" w:afterAutospacing="1"/>
        <w:ind w:right="-55" w:firstLine="709"/>
        <w:jc w:val="both"/>
        <w:rPr>
          <w:sz w:val="24"/>
          <w:szCs w:val="24"/>
        </w:rPr>
      </w:pPr>
      <w:proofErr w:type="gramStart"/>
      <w:r w:rsidRPr="00034088">
        <w:rPr>
          <w:sz w:val="24"/>
          <w:szCs w:val="24"/>
        </w:rPr>
        <w:t>Административный регламент предоставления Администрацией муниципального образования «</w:t>
      </w:r>
      <w:proofErr w:type="spellStart"/>
      <w:r w:rsidR="002661AF">
        <w:rPr>
          <w:sz w:val="24"/>
          <w:szCs w:val="24"/>
        </w:rPr>
        <w:t>Норьинское</w:t>
      </w:r>
      <w:proofErr w:type="spellEnd"/>
      <w:r w:rsidRPr="00034088">
        <w:rPr>
          <w:sz w:val="24"/>
          <w:szCs w:val="24"/>
        </w:rPr>
        <w:t xml:space="preserve">»  муниципальной услуги </w:t>
      </w:r>
      <w:r w:rsidRPr="00034088">
        <w:rPr>
          <w:bCs/>
          <w:sz w:val="24"/>
          <w:szCs w:val="24"/>
        </w:rPr>
        <w:t>«Подготовка и выдача уведомления о планируемых строительстве или реконструкции объекта индивидуального жилищного строительства или садового дома»</w:t>
      </w:r>
      <w:r w:rsidRPr="00034088">
        <w:rPr>
          <w:sz w:val="24"/>
          <w:szCs w:val="24"/>
        </w:rPr>
        <w:t xml:space="preserve"> (далее – Административный регламент) устанавливает порядок и стандарт предоставления муниципальной услуги </w:t>
      </w:r>
      <w:r w:rsidRPr="00034088">
        <w:rPr>
          <w:bCs/>
          <w:sz w:val="24"/>
          <w:szCs w:val="24"/>
        </w:rPr>
        <w:t>«Подготовка и выдача уведомления о планируемых строительстве или реконструкции объекта индивидуального жилищного строительства или садового дома»</w:t>
      </w:r>
      <w:r w:rsidRPr="00034088">
        <w:rPr>
          <w:sz w:val="24"/>
          <w:szCs w:val="24"/>
        </w:rPr>
        <w:t xml:space="preserve">. </w:t>
      </w:r>
      <w:proofErr w:type="gramEnd"/>
    </w:p>
    <w:p w:rsidR="00606BB0" w:rsidRPr="00034088" w:rsidRDefault="00606BB0" w:rsidP="00606BB0">
      <w:pPr>
        <w:spacing w:before="100" w:beforeAutospacing="1" w:after="100" w:afterAutospacing="1"/>
        <w:ind w:right="-55"/>
        <w:jc w:val="center"/>
        <w:rPr>
          <w:sz w:val="24"/>
          <w:szCs w:val="24"/>
        </w:rPr>
      </w:pPr>
      <w:r w:rsidRPr="00034088">
        <w:rPr>
          <w:b/>
          <w:sz w:val="24"/>
          <w:szCs w:val="24"/>
        </w:rPr>
        <w:t>2.</w:t>
      </w:r>
      <w:r w:rsidRPr="00034088">
        <w:rPr>
          <w:sz w:val="24"/>
          <w:szCs w:val="24"/>
        </w:rPr>
        <w:t xml:space="preserve"> </w:t>
      </w:r>
      <w:r w:rsidRPr="00034088">
        <w:rPr>
          <w:b/>
          <w:bCs/>
          <w:sz w:val="24"/>
          <w:szCs w:val="24"/>
        </w:rPr>
        <w:t>Круг заявителей</w:t>
      </w:r>
    </w:p>
    <w:p w:rsidR="00606BB0" w:rsidRPr="00034088" w:rsidRDefault="00606BB0" w:rsidP="00606BB0">
      <w:pPr>
        <w:ind w:right="-55" w:firstLine="720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В качестве заявителей при получении муниципальной услуги (далее - Заявитель) могут выступать: </w:t>
      </w:r>
    </w:p>
    <w:p w:rsidR="00606BB0" w:rsidRPr="00034088" w:rsidRDefault="00606BB0" w:rsidP="00606BB0">
      <w:pPr>
        <w:ind w:right="-55"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- граждане Российской Федерации;</w:t>
      </w:r>
    </w:p>
    <w:p w:rsidR="00606BB0" w:rsidRPr="00034088" w:rsidRDefault="00606BB0" w:rsidP="00606BB0">
      <w:pPr>
        <w:ind w:right="-55"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- российские и иностранные юридические лица, международные организации;</w:t>
      </w:r>
    </w:p>
    <w:p w:rsidR="00606BB0" w:rsidRPr="00034088" w:rsidRDefault="00606BB0" w:rsidP="00606BB0">
      <w:pPr>
        <w:ind w:right="-55"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- органы государственной власти, органы местного самоуправления.</w:t>
      </w:r>
    </w:p>
    <w:p w:rsidR="00606BB0" w:rsidRPr="00034088" w:rsidRDefault="00606BB0" w:rsidP="00606BB0">
      <w:pPr>
        <w:ind w:right="-55"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От имени физических лиц при направлении запросов о предоставлении муниципальной услуги могут действовать представители, действующие в силу полномочий на основании доверенности, либо в силу закона. </w:t>
      </w:r>
    </w:p>
    <w:p w:rsidR="00606BB0" w:rsidRPr="00034088" w:rsidRDefault="00606BB0" w:rsidP="00606BB0">
      <w:pPr>
        <w:ind w:right="-55"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От имени юридического лица при направлении запросов о предоставлении муниципальной услуги могут действовать: </w:t>
      </w:r>
    </w:p>
    <w:p w:rsidR="00606BB0" w:rsidRPr="00034088" w:rsidRDefault="00606BB0" w:rsidP="00606BB0">
      <w:pPr>
        <w:ind w:right="-55"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606BB0" w:rsidRPr="00034088" w:rsidRDefault="00606BB0" w:rsidP="00606BB0">
      <w:pPr>
        <w:ind w:right="-55"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- представители в силу полномочий, основанных на доверенности.</w:t>
      </w:r>
    </w:p>
    <w:p w:rsidR="00606BB0" w:rsidRPr="00034088" w:rsidRDefault="00606BB0" w:rsidP="00606BB0">
      <w:pPr>
        <w:spacing w:before="100" w:beforeAutospacing="1" w:after="100" w:afterAutospacing="1"/>
        <w:ind w:right="-54"/>
        <w:jc w:val="center"/>
        <w:rPr>
          <w:b/>
          <w:bCs/>
          <w:sz w:val="24"/>
          <w:szCs w:val="24"/>
        </w:rPr>
      </w:pPr>
      <w:r w:rsidRPr="00034088">
        <w:rPr>
          <w:b/>
          <w:sz w:val="24"/>
          <w:szCs w:val="24"/>
        </w:rPr>
        <w:t>3.</w:t>
      </w:r>
      <w:r w:rsidRPr="00034088">
        <w:rPr>
          <w:sz w:val="24"/>
          <w:szCs w:val="24"/>
        </w:rPr>
        <w:t xml:space="preserve"> </w:t>
      </w:r>
      <w:r w:rsidRPr="00034088">
        <w:rPr>
          <w:b/>
          <w:bCs/>
          <w:sz w:val="24"/>
          <w:szCs w:val="24"/>
        </w:rPr>
        <w:t xml:space="preserve">Требования к порядку информирования </w:t>
      </w:r>
      <w:r w:rsidRPr="00034088">
        <w:rPr>
          <w:b/>
          <w:bCs/>
          <w:sz w:val="24"/>
          <w:szCs w:val="24"/>
        </w:rPr>
        <w:br/>
        <w:t>о предоставлении муниципальной услуги</w:t>
      </w:r>
    </w:p>
    <w:p w:rsidR="00606BB0" w:rsidRPr="00034088" w:rsidRDefault="00606BB0" w:rsidP="00606BB0">
      <w:pPr>
        <w:ind w:right="-54"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   Информация о муниципальной услуге, процедуре ее предоставления предоставляется:</w:t>
      </w:r>
    </w:p>
    <w:p w:rsidR="00606BB0" w:rsidRPr="00034088" w:rsidRDefault="00606BB0" w:rsidP="00606BB0">
      <w:pPr>
        <w:ind w:right="-54"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- непосредственно специалистами Администрации; </w:t>
      </w:r>
    </w:p>
    <w:p w:rsidR="00606BB0" w:rsidRPr="00034088" w:rsidRDefault="00606BB0" w:rsidP="00606BB0">
      <w:pPr>
        <w:ind w:right="-54"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-</w:t>
      </w:r>
      <w:r w:rsidR="00506579">
        <w:rPr>
          <w:sz w:val="24"/>
          <w:szCs w:val="24"/>
        </w:rPr>
        <w:t xml:space="preserve"> </w:t>
      </w:r>
      <w:r w:rsidRPr="00034088">
        <w:rPr>
          <w:sz w:val="24"/>
          <w:szCs w:val="24"/>
        </w:rPr>
        <w:t xml:space="preserve"> МФЦ</w:t>
      </w:r>
      <w:r>
        <w:rPr>
          <w:sz w:val="24"/>
          <w:szCs w:val="24"/>
        </w:rPr>
        <w:t xml:space="preserve"> (ТОСП)</w:t>
      </w:r>
      <w:r w:rsidRPr="00034088">
        <w:rPr>
          <w:sz w:val="24"/>
          <w:szCs w:val="24"/>
        </w:rPr>
        <w:t xml:space="preserve"> Малопургинского района филиала «</w:t>
      </w:r>
      <w:proofErr w:type="spellStart"/>
      <w:r w:rsidRPr="00034088">
        <w:rPr>
          <w:sz w:val="24"/>
          <w:szCs w:val="24"/>
        </w:rPr>
        <w:t>Завьяловский</w:t>
      </w:r>
      <w:proofErr w:type="spellEnd"/>
      <w:r w:rsidRPr="00034088">
        <w:rPr>
          <w:sz w:val="24"/>
          <w:szCs w:val="24"/>
        </w:rPr>
        <w:t xml:space="preserve">» АУ «МФЦ УР»; </w:t>
      </w:r>
    </w:p>
    <w:p w:rsidR="00606BB0" w:rsidRPr="00034088" w:rsidRDefault="00606BB0" w:rsidP="00606BB0">
      <w:pPr>
        <w:ind w:right="-54"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с использованием средств телефонной связи и электронного информирования; </w:t>
      </w:r>
    </w:p>
    <w:p w:rsidR="00606BB0" w:rsidRPr="00034088" w:rsidRDefault="00606BB0" w:rsidP="00606BB0">
      <w:pPr>
        <w:ind w:right="-54"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Администрации. </w:t>
      </w:r>
    </w:p>
    <w:p w:rsidR="00606BB0" w:rsidRPr="00034088" w:rsidRDefault="00606BB0" w:rsidP="00606BB0">
      <w:pPr>
        <w:ind w:right="-54"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через Единый портал государственных и муниципальных услуг (далее – ЕПГУ). </w:t>
      </w:r>
    </w:p>
    <w:p w:rsidR="00606BB0" w:rsidRPr="00034088" w:rsidRDefault="00606BB0" w:rsidP="00606BB0">
      <w:pPr>
        <w:ind w:right="-54"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через Региональный портал государственных и муниципальных услуг (далее – РПГУ) </w:t>
      </w:r>
    </w:p>
    <w:p w:rsidR="00606BB0" w:rsidRPr="00034088" w:rsidRDefault="00606BB0" w:rsidP="00606BB0">
      <w:pPr>
        <w:ind w:right="-54"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Администрация муниципального образования «</w:t>
      </w:r>
      <w:proofErr w:type="spellStart"/>
      <w:r w:rsidR="002661AF">
        <w:rPr>
          <w:sz w:val="24"/>
          <w:szCs w:val="24"/>
        </w:rPr>
        <w:t>Норьинское</w:t>
      </w:r>
      <w:proofErr w:type="spellEnd"/>
      <w:r w:rsidRPr="00034088">
        <w:rPr>
          <w:sz w:val="24"/>
          <w:szCs w:val="24"/>
        </w:rPr>
        <w:t>» расположена по адресу: 427</w:t>
      </w:r>
      <w:r>
        <w:rPr>
          <w:sz w:val="24"/>
          <w:szCs w:val="24"/>
        </w:rPr>
        <w:t>8</w:t>
      </w:r>
      <w:r w:rsidR="00506579">
        <w:rPr>
          <w:sz w:val="24"/>
          <w:szCs w:val="24"/>
        </w:rPr>
        <w:t>11</w:t>
      </w:r>
      <w:r w:rsidRPr="00034088">
        <w:rPr>
          <w:sz w:val="24"/>
          <w:szCs w:val="24"/>
        </w:rPr>
        <w:t xml:space="preserve">, Удмуртская Республика, </w:t>
      </w:r>
      <w:r w:rsidR="00506579">
        <w:rPr>
          <w:sz w:val="24"/>
          <w:szCs w:val="24"/>
        </w:rPr>
        <w:t>Малопургинский район</w:t>
      </w:r>
      <w:r w:rsidRPr="00034088">
        <w:rPr>
          <w:sz w:val="24"/>
          <w:szCs w:val="24"/>
        </w:rPr>
        <w:t xml:space="preserve">, </w:t>
      </w:r>
      <w:proofErr w:type="spellStart"/>
      <w:r w:rsidRPr="00034088">
        <w:rPr>
          <w:sz w:val="24"/>
          <w:szCs w:val="24"/>
        </w:rPr>
        <w:t>ул</w:t>
      </w:r>
      <w:proofErr w:type="spellEnd"/>
      <w:proofErr w:type="gramStart"/>
      <w:r w:rsidR="00506579">
        <w:rPr>
          <w:sz w:val="24"/>
          <w:szCs w:val="24"/>
        </w:rPr>
        <w:t xml:space="preserve"> </w:t>
      </w:r>
      <w:r w:rsidRPr="00034088">
        <w:rPr>
          <w:sz w:val="24"/>
          <w:szCs w:val="24"/>
        </w:rPr>
        <w:t>.</w:t>
      </w:r>
      <w:proofErr w:type="gramEnd"/>
      <w:r w:rsidR="00506579">
        <w:rPr>
          <w:sz w:val="24"/>
          <w:szCs w:val="24"/>
        </w:rPr>
        <w:t>Центральная</w:t>
      </w:r>
      <w:r w:rsidRPr="00034088">
        <w:rPr>
          <w:sz w:val="24"/>
          <w:szCs w:val="24"/>
        </w:rPr>
        <w:t xml:space="preserve">, д. </w:t>
      </w:r>
      <w:r w:rsidR="00506579">
        <w:rPr>
          <w:sz w:val="24"/>
          <w:szCs w:val="24"/>
        </w:rPr>
        <w:t>3</w:t>
      </w:r>
      <w:r w:rsidRPr="00034088">
        <w:rPr>
          <w:sz w:val="24"/>
          <w:szCs w:val="24"/>
        </w:rPr>
        <w:t>, тел. 8(34138)</w:t>
      </w:r>
      <w:r w:rsidR="00506579">
        <w:rPr>
          <w:sz w:val="24"/>
          <w:szCs w:val="24"/>
        </w:rPr>
        <w:t>3</w:t>
      </w:r>
      <w:r w:rsidR="00507379">
        <w:rPr>
          <w:sz w:val="24"/>
          <w:szCs w:val="24"/>
        </w:rPr>
        <w:t>-</w:t>
      </w:r>
      <w:r w:rsidR="00506579">
        <w:rPr>
          <w:sz w:val="24"/>
          <w:szCs w:val="24"/>
        </w:rPr>
        <w:t>11</w:t>
      </w:r>
      <w:r w:rsidR="00507379">
        <w:rPr>
          <w:sz w:val="24"/>
          <w:szCs w:val="24"/>
        </w:rPr>
        <w:t>-</w:t>
      </w:r>
      <w:r w:rsidR="00506579">
        <w:rPr>
          <w:sz w:val="24"/>
          <w:szCs w:val="24"/>
        </w:rPr>
        <w:t>43</w:t>
      </w:r>
      <w:r w:rsidRPr="00034088">
        <w:rPr>
          <w:sz w:val="24"/>
          <w:szCs w:val="24"/>
        </w:rPr>
        <w:t>, E-</w:t>
      </w:r>
      <w:proofErr w:type="spellStart"/>
      <w:r w:rsidRPr="00034088">
        <w:rPr>
          <w:sz w:val="24"/>
          <w:szCs w:val="24"/>
        </w:rPr>
        <w:t>mail</w:t>
      </w:r>
      <w:proofErr w:type="spellEnd"/>
      <w:r w:rsidRPr="00034088">
        <w:rPr>
          <w:sz w:val="24"/>
          <w:szCs w:val="24"/>
        </w:rPr>
        <w:t xml:space="preserve">: </w:t>
      </w:r>
      <w:proofErr w:type="spellStart"/>
      <w:r w:rsidR="00506579">
        <w:rPr>
          <w:sz w:val="24"/>
          <w:szCs w:val="24"/>
          <w:lang w:val="en-US"/>
        </w:rPr>
        <w:t>monoria</w:t>
      </w:r>
      <w:proofErr w:type="spellEnd"/>
      <w:r w:rsidR="00506579" w:rsidRPr="00506579">
        <w:rPr>
          <w:sz w:val="24"/>
          <w:szCs w:val="24"/>
        </w:rPr>
        <w:t>11</w:t>
      </w:r>
      <w:r w:rsidR="00507379" w:rsidRPr="00507379">
        <w:rPr>
          <w:sz w:val="24"/>
          <w:szCs w:val="24"/>
        </w:rPr>
        <w:t>@</w:t>
      </w:r>
      <w:proofErr w:type="spellStart"/>
      <w:r w:rsidR="00507379">
        <w:rPr>
          <w:sz w:val="24"/>
          <w:szCs w:val="24"/>
          <w:lang w:val="en-US"/>
        </w:rPr>
        <w:t>udm</w:t>
      </w:r>
      <w:proofErr w:type="spellEnd"/>
      <w:r w:rsidR="00507379" w:rsidRPr="00507379">
        <w:rPr>
          <w:sz w:val="24"/>
          <w:szCs w:val="24"/>
        </w:rPr>
        <w:t>.</w:t>
      </w:r>
      <w:r w:rsidR="00507379">
        <w:rPr>
          <w:sz w:val="24"/>
          <w:szCs w:val="24"/>
          <w:lang w:val="en-US"/>
        </w:rPr>
        <w:t>net</w:t>
      </w:r>
      <w:r w:rsidRPr="00034088">
        <w:rPr>
          <w:sz w:val="24"/>
          <w:szCs w:val="24"/>
        </w:rPr>
        <w:t>.</w:t>
      </w:r>
    </w:p>
    <w:p w:rsidR="00606BB0" w:rsidRPr="0099596F" w:rsidRDefault="00606BB0" w:rsidP="00606BB0">
      <w:pPr>
        <w:ind w:right="-54"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МФЦ Малопургинского района филиала «</w:t>
      </w:r>
      <w:proofErr w:type="spellStart"/>
      <w:r w:rsidRPr="00034088">
        <w:rPr>
          <w:sz w:val="24"/>
          <w:szCs w:val="24"/>
        </w:rPr>
        <w:t>Завьяловский</w:t>
      </w:r>
      <w:proofErr w:type="spellEnd"/>
      <w:r w:rsidRPr="00034088">
        <w:rPr>
          <w:sz w:val="24"/>
          <w:szCs w:val="24"/>
        </w:rPr>
        <w:t>» АУ «МФЦ УР» расположен по адресу: 427820, с. Малая Пурга, ул. Кирова, 7, тел.           8 (34138) 4-39-74, 4-39-75; E-</w:t>
      </w:r>
      <w:proofErr w:type="spellStart"/>
      <w:r w:rsidRPr="00034088">
        <w:rPr>
          <w:sz w:val="24"/>
          <w:szCs w:val="24"/>
        </w:rPr>
        <w:t>mail</w:t>
      </w:r>
      <w:proofErr w:type="spellEnd"/>
      <w:r w:rsidRPr="00034088">
        <w:rPr>
          <w:sz w:val="24"/>
          <w:szCs w:val="24"/>
        </w:rPr>
        <w:t xml:space="preserve">: mfcmpurga@gmail.com </w:t>
      </w:r>
    </w:p>
    <w:p w:rsidR="00507379" w:rsidRPr="008F5FB2" w:rsidRDefault="00507379" w:rsidP="00507379">
      <w:pPr>
        <w:ind w:firstLine="540"/>
        <w:jc w:val="both"/>
        <w:rPr>
          <w:sz w:val="24"/>
          <w:szCs w:val="24"/>
        </w:rPr>
      </w:pPr>
      <w:r w:rsidRPr="008F5FB2">
        <w:rPr>
          <w:sz w:val="24"/>
          <w:szCs w:val="24"/>
        </w:rPr>
        <w:t xml:space="preserve">  ТОСП «</w:t>
      </w:r>
      <w:proofErr w:type="spellStart"/>
      <w:r w:rsidR="002661AF">
        <w:rPr>
          <w:sz w:val="24"/>
          <w:szCs w:val="24"/>
        </w:rPr>
        <w:t>Норьинское</w:t>
      </w:r>
      <w:proofErr w:type="spellEnd"/>
      <w:r w:rsidRPr="008F5FB2">
        <w:rPr>
          <w:sz w:val="24"/>
          <w:szCs w:val="24"/>
        </w:rPr>
        <w:t xml:space="preserve">» МФЦ Малопургинского района филиала «Ижевский» АУ «Автономного учреждения «Многофункциональный центр предоставления государственных и муниципальных услуг Удмуртской Республики» (далее - ТОСП) </w:t>
      </w:r>
    </w:p>
    <w:p w:rsidR="00507379" w:rsidRPr="008F5FB2" w:rsidRDefault="00507379" w:rsidP="00507379">
      <w:pPr>
        <w:tabs>
          <w:tab w:val="left" w:pos="540"/>
        </w:tabs>
        <w:jc w:val="both"/>
        <w:rPr>
          <w:sz w:val="24"/>
          <w:szCs w:val="24"/>
        </w:rPr>
      </w:pPr>
      <w:r w:rsidRPr="008F5FB2">
        <w:rPr>
          <w:sz w:val="24"/>
          <w:szCs w:val="24"/>
        </w:rPr>
        <w:t xml:space="preserve">          Адрес: </w:t>
      </w:r>
      <w:r w:rsidRPr="008F5FB2">
        <w:rPr>
          <w:sz w:val="24"/>
          <w:szCs w:val="24"/>
          <w:lang w:eastAsia="ar-SA"/>
        </w:rPr>
        <w:t>4278</w:t>
      </w:r>
      <w:r w:rsidR="00506579" w:rsidRPr="00506579">
        <w:rPr>
          <w:sz w:val="24"/>
          <w:szCs w:val="24"/>
          <w:lang w:eastAsia="ar-SA"/>
        </w:rPr>
        <w:t>11</w:t>
      </w:r>
      <w:r w:rsidRPr="008F5FB2">
        <w:rPr>
          <w:sz w:val="24"/>
          <w:szCs w:val="24"/>
          <w:lang w:eastAsia="ar-SA"/>
        </w:rPr>
        <w:t xml:space="preserve">, Удмуртская Республика, Малопургинский район, </w:t>
      </w:r>
      <w:r w:rsidRPr="008F5FB2">
        <w:rPr>
          <w:sz w:val="24"/>
          <w:szCs w:val="24"/>
          <w:lang w:val="en-US" w:eastAsia="ar-SA"/>
        </w:rPr>
        <w:t>c</w:t>
      </w:r>
      <w:r w:rsidRPr="008F5FB2">
        <w:rPr>
          <w:sz w:val="24"/>
          <w:szCs w:val="24"/>
          <w:lang w:eastAsia="ar-SA"/>
        </w:rPr>
        <w:t>.</w:t>
      </w:r>
      <w:proofErr w:type="spellStart"/>
      <w:r w:rsidR="00506579">
        <w:rPr>
          <w:sz w:val="24"/>
          <w:szCs w:val="24"/>
          <w:lang w:eastAsia="ar-SA"/>
        </w:rPr>
        <w:t>Норья</w:t>
      </w:r>
      <w:proofErr w:type="spellEnd"/>
      <w:r w:rsidRPr="008F5FB2">
        <w:rPr>
          <w:sz w:val="24"/>
          <w:szCs w:val="24"/>
          <w:lang w:eastAsia="ar-SA"/>
        </w:rPr>
        <w:t xml:space="preserve">, ул. </w:t>
      </w:r>
      <w:r w:rsidR="00506579">
        <w:rPr>
          <w:sz w:val="24"/>
          <w:szCs w:val="24"/>
          <w:lang w:eastAsia="ar-SA"/>
        </w:rPr>
        <w:t>Центральная</w:t>
      </w:r>
      <w:r w:rsidRPr="008F5FB2">
        <w:rPr>
          <w:sz w:val="24"/>
          <w:szCs w:val="24"/>
          <w:lang w:eastAsia="ar-SA"/>
        </w:rPr>
        <w:t xml:space="preserve">, д. </w:t>
      </w:r>
      <w:r w:rsidR="00506579">
        <w:rPr>
          <w:sz w:val="24"/>
          <w:szCs w:val="24"/>
          <w:lang w:eastAsia="ar-SA"/>
        </w:rPr>
        <w:t>3</w:t>
      </w:r>
      <w:r w:rsidRPr="008F5FB2">
        <w:rPr>
          <w:sz w:val="24"/>
          <w:szCs w:val="24"/>
          <w:lang w:eastAsia="ar-SA"/>
        </w:rPr>
        <w:t xml:space="preserve">; </w:t>
      </w:r>
      <w:r w:rsidRPr="008F5FB2">
        <w:rPr>
          <w:sz w:val="24"/>
          <w:szCs w:val="24"/>
        </w:rPr>
        <w:t xml:space="preserve"> </w:t>
      </w:r>
    </w:p>
    <w:p w:rsidR="00507379" w:rsidRPr="00507379" w:rsidRDefault="00507379" w:rsidP="00606BB0">
      <w:pPr>
        <w:ind w:right="-54" w:firstLine="709"/>
        <w:jc w:val="both"/>
        <w:rPr>
          <w:sz w:val="24"/>
          <w:szCs w:val="24"/>
        </w:rPr>
      </w:pPr>
    </w:p>
    <w:p w:rsidR="00606BB0" w:rsidRPr="00034088" w:rsidRDefault="00606BB0" w:rsidP="00606BB0">
      <w:pPr>
        <w:ind w:right="-54" w:firstLine="709"/>
        <w:jc w:val="both"/>
        <w:rPr>
          <w:b/>
          <w:bCs/>
          <w:sz w:val="24"/>
          <w:szCs w:val="24"/>
        </w:rPr>
      </w:pPr>
      <w:r w:rsidRPr="00034088">
        <w:rPr>
          <w:sz w:val="24"/>
          <w:szCs w:val="24"/>
        </w:rPr>
        <w:lastRenderedPageBreak/>
        <w:t xml:space="preserve"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 в устной форме лично или по телефону к специалистам Администрации, участвующим в предоставлении муниципальной услуги, в МФЦ </w:t>
      </w:r>
      <w:r w:rsidR="00507379" w:rsidRPr="00507379">
        <w:rPr>
          <w:sz w:val="24"/>
          <w:szCs w:val="24"/>
        </w:rPr>
        <w:t>(</w:t>
      </w:r>
      <w:r w:rsidR="00507379">
        <w:rPr>
          <w:sz w:val="24"/>
          <w:szCs w:val="24"/>
        </w:rPr>
        <w:t xml:space="preserve">ТОСП) </w:t>
      </w:r>
      <w:r w:rsidRPr="00034088">
        <w:rPr>
          <w:sz w:val="24"/>
          <w:szCs w:val="24"/>
        </w:rPr>
        <w:t>Малопургинского района филиала «</w:t>
      </w:r>
      <w:proofErr w:type="spellStart"/>
      <w:r w:rsidRPr="00034088">
        <w:rPr>
          <w:sz w:val="24"/>
          <w:szCs w:val="24"/>
        </w:rPr>
        <w:t>Завьяловский</w:t>
      </w:r>
      <w:proofErr w:type="spellEnd"/>
      <w:r w:rsidRPr="00034088">
        <w:rPr>
          <w:sz w:val="24"/>
          <w:szCs w:val="24"/>
        </w:rPr>
        <w:t>» АУ «МФЦ УР».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При ответах на телефонные звонки и устные обращения сотрудники  Администрации подробно и в вежливой (корректной) форме информирует обратившихся лиц по вопросам предоставления муниципальной услуги, обращается к ним на «Вы», проявляет спокойствие и выдержку, дает разъяснения, исключая возможность ошибочного или двоякого их понимания.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Ответ на телефонный звонок начинается с информации о наименовании должности и фамилии, имени, отчестве специалиста, принявшего телефонный звонок.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Время телефонного разговора не должно превышать 10 минут.</w:t>
      </w:r>
    </w:p>
    <w:p w:rsidR="00606BB0" w:rsidRPr="00034088" w:rsidRDefault="00606BB0" w:rsidP="00606BB0">
      <w:pPr>
        <w:ind w:right="-55"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Заявитель имеет право на получение сведений о ходе предоставления муниципальной услуги с момента приема его заявления и документов (далее – запрос)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606BB0" w:rsidRPr="00034088" w:rsidRDefault="00606BB0" w:rsidP="00606BB0">
      <w:pPr>
        <w:ind w:right="-55"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Для получения сведений о ходе предоставления муниципальной услуги Заявителем указываются в письменном обращении (называются – при устном обращении) дата и входящий номер, проставленные в полученной при подаче запроса копии заявления, либо точный адрес и наименование объекта недвижимого имущества, а также фамилия, имя, отчество и (или) наименование Заявителя. </w:t>
      </w:r>
    </w:p>
    <w:p w:rsidR="00606BB0" w:rsidRPr="00034088" w:rsidRDefault="00606BB0" w:rsidP="00606BB0">
      <w:pPr>
        <w:ind w:right="-55" w:firstLine="709"/>
        <w:jc w:val="both"/>
        <w:rPr>
          <w:sz w:val="24"/>
          <w:szCs w:val="24"/>
        </w:rPr>
      </w:pPr>
    </w:p>
    <w:p w:rsidR="00606BB0" w:rsidRPr="00034088" w:rsidRDefault="00606BB0" w:rsidP="00606BB0">
      <w:pPr>
        <w:spacing w:before="100" w:beforeAutospacing="1" w:after="100" w:afterAutospacing="1"/>
        <w:jc w:val="center"/>
        <w:rPr>
          <w:sz w:val="24"/>
          <w:szCs w:val="24"/>
        </w:rPr>
      </w:pPr>
      <w:r w:rsidRPr="00034088">
        <w:rPr>
          <w:b/>
          <w:bCs/>
          <w:sz w:val="24"/>
          <w:szCs w:val="24"/>
        </w:rPr>
        <w:t xml:space="preserve">4.  Описание результата предоставления муниципальной услуги </w:t>
      </w:r>
      <w:r w:rsidRPr="00034088">
        <w:rPr>
          <w:b/>
          <w:bCs/>
          <w:sz w:val="24"/>
          <w:szCs w:val="24"/>
        </w:rPr>
        <w:br/>
        <w:t>и сроки её предоставления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4.1. Результатом предоставления муниципальной услуги является: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034088">
        <w:rPr>
          <w:sz w:val="24"/>
          <w:szCs w:val="24"/>
          <w:shd w:val="clear" w:color="auto" w:fill="FFFFFF"/>
        </w:rPr>
        <w:t>Направление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</w:t>
      </w:r>
      <w:r w:rsidRPr="00034088">
        <w:rPr>
          <w:rStyle w:val="blk"/>
          <w:sz w:val="24"/>
          <w:szCs w:val="24"/>
        </w:rPr>
        <w:t xml:space="preserve">согласно Приложения № 1 </w:t>
      </w:r>
      <w:r w:rsidRPr="00034088">
        <w:rPr>
          <w:sz w:val="24"/>
          <w:szCs w:val="24"/>
        </w:rPr>
        <w:t>к настоящему Административному регламенту</w:t>
      </w:r>
      <w:r w:rsidRPr="00034088">
        <w:rPr>
          <w:rStyle w:val="blk"/>
          <w:sz w:val="24"/>
          <w:szCs w:val="24"/>
        </w:rPr>
        <w:t>)</w:t>
      </w:r>
      <w:r w:rsidRPr="00034088">
        <w:rPr>
          <w:sz w:val="24"/>
          <w:szCs w:val="24"/>
          <w:shd w:val="clear" w:color="auto" w:fill="FFFFFF"/>
        </w:rPr>
        <w:t xml:space="preserve"> либо о несоответствии указанных в уведомлении о планируемом строительстве параметров объекта</w:t>
      </w:r>
      <w:proofErr w:type="gramEnd"/>
      <w:r w:rsidRPr="00034088">
        <w:rPr>
          <w:sz w:val="24"/>
          <w:szCs w:val="24"/>
          <w:shd w:val="clear" w:color="auto" w:fill="FFFFFF"/>
        </w:rPr>
        <w:t xml:space="preserve">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</w:t>
      </w:r>
      <w:proofErr w:type="gramStart"/>
      <w:r w:rsidRPr="00034088">
        <w:rPr>
          <w:rStyle w:val="blk"/>
          <w:sz w:val="24"/>
          <w:szCs w:val="24"/>
        </w:rPr>
        <w:t>согласно Приложения</w:t>
      </w:r>
      <w:proofErr w:type="gramEnd"/>
      <w:r w:rsidRPr="00034088">
        <w:rPr>
          <w:rStyle w:val="blk"/>
          <w:sz w:val="24"/>
          <w:szCs w:val="24"/>
        </w:rPr>
        <w:t xml:space="preserve"> № 2 </w:t>
      </w:r>
      <w:r w:rsidRPr="00034088">
        <w:rPr>
          <w:sz w:val="24"/>
          <w:szCs w:val="24"/>
        </w:rPr>
        <w:t>к настоящему Административному регламенту</w:t>
      </w:r>
      <w:r w:rsidRPr="00034088">
        <w:rPr>
          <w:rStyle w:val="blk"/>
          <w:sz w:val="24"/>
          <w:szCs w:val="24"/>
        </w:rPr>
        <w:t>)</w:t>
      </w:r>
    </w:p>
    <w:p w:rsidR="00606BB0" w:rsidRPr="00AE1BEB" w:rsidRDefault="00606BB0" w:rsidP="00606BB0">
      <w:pPr>
        <w:ind w:firstLine="709"/>
        <w:jc w:val="both"/>
        <w:rPr>
          <w:sz w:val="24"/>
          <w:szCs w:val="24"/>
          <w:highlight w:val="yellow"/>
        </w:rPr>
      </w:pPr>
      <w:r w:rsidRPr="00AE1BEB">
        <w:rPr>
          <w:bCs/>
          <w:sz w:val="24"/>
          <w:szCs w:val="24"/>
          <w:highlight w:val="yellow"/>
        </w:rPr>
        <w:t>4.2. Срок предоставления муниципальной услуги</w:t>
      </w:r>
      <w:r w:rsidRPr="00AE1BEB">
        <w:rPr>
          <w:sz w:val="24"/>
          <w:szCs w:val="24"/>
          <w:highlight w:val="yellow"/>
        </w:rPr>
        <w:t>.</w:t>
      </w:r>
    </w:p>
    <w:p w:rsidR="00606BB0" w:rsidRPr="00AE1BEB" w:rsidRDefault="00606BB0" w:rsidP="00606BB0">
      <w:pPr>
        <w:ind w:firstLine="709"/>
        <w:jc w:val="both"/>
        <w:rPr>
          <w:sz w:val="24"/>
          <w:szCs w:val="24"/>
          <w:highlight w:val="yellow"/>
        </w:rPr>
      </w:pPr>
      <w:r w:rsidRPr="00AE1BEB">
        <w:rPr>
          <w:sz w:val="24"/>
          <w:szCs w:val="24"/>
          <w:highlight w:val="yellow"/>
        </w:rPr>
        <w:t xml:space="preserve">Срок предоставления муниципальной услуги составляет </w:t>
      </w:r>
      <w:r w:rsidR="00D456DF">
        <w:rPr>
          <w:sz w:val="24"/>
          <w:szCs w:val="24"/>
          <w:highlight w:val="yellow"/>
        </w:rPr>
        <w:t>5</w:t>
      </w:r>
      <w:r w:rsidRPr="00AE1BEB">
        <w:rPr>
          <w:sz w:val="24"/>
          <w:szCs w:val="24"/>
          <w:highlight w:val="yellow"/>
        </w:rPr>
        <w:t xml:space="preserve"> рабочих дней со дня приема специалистом Администрации муниципального образования поселения заявления и документов, необходимых для предоставления муниципальной услуги. </w:t>
      </w:r>
    </w:p>
    <w:p w:rsidR="00A66E59" w:rsidRDefault="00606BB0" w:rsidP="00A66E59">
      <w:pPr>
        <w:shd w:val="clear" w:color="auto" w:fill="FFFFFF"/>
        <w:spacing w:line="242" w:lineRule="atLeast"/>
        <w:ind w:firstLine="709"/>
        <w:jc w:val="both"/>
        <w:rPr>
          <w:sz w:val="24"/>
          <w:szCs w:val="24"/>
          <w:highlight w:val="yellow"/>
        </w:rPr>
      </w:pPr>
      <w:r w:rsidRPr="00AE1BEB">
        <w:rPr>
          <w:rStyle w:val="blk"/>
          <w:sz w:val="24"/>
          <w:szCs w:val="24"/>
          <w:highlight w:val="yellow"/>
        </w:rPr>
        <w:t xml:space="preserve">В течение </w:t>
      </w:r>
      <w:r w:rsidR="00D456DF">
        <w:rPr>
          <w:rStyle w:val="blk"/>
          <w:sz w:val="24"/>
          <w:szCs w:val="24"/>
          <w:highlight w:val="yellow"/>
        </w:rPr>
        <w:t>пяти</w:t>
      </w:r>
      <w:r w:rsidRPr="00AE1BEB">
        <w:rPr>
          <w:rStyle w:val="blk"/>
          <w:sz w:val="24"/>
          <w:szCs w:val="24"/>
          <w:highlight w:val="yellow"/>
        </w:rPr>
        <w:t xml:space="preserve"> рабочих дней со дня поступления уведомления о планируемом строительстве сотрудники </w:t>
      </w:r>
      <w:r w:rsidRPr="00AE1BEB">
        <w:rPr>
          <w:sz w:val="24"/>
          <w:szCs w:val="24"/>
          <w:highlight w:val="yellow"/>
        </w:rPr>
        <w:t>Администрации муниципального образования «</w:t>
      </w:r>
      <w:proofErr w:type="spellStart"/>
      <w:r w:rsidR="002661AF" w:rsidRPr="00AE1BEB">
        <w:rPr>
          <w:sz w:val="24"/>
          <w:szCs w:val="24"/>
          <w:highlight w:val="yellow"/>
        </w:rPr>
        <w:t>Норьинское</w:t>
      </w:r>
      <w:proofErr w:type="spellEnd"/>
      <w:r w:rsidRPr="00AE1BEB">
        <w:rPr>
          <w:sz w:val="24"/>
          <w:szCs w:val="24"/>
          <w:highlight w:val="yellow"/>
        </w:rPr>
        <w:t>»</w:t>
      </w:r>
      <w:r w:rsidR="00A66E59">
        <w:rPr>
          <w:sz w:val="24"/>
          <w:szCs w:val="24"/>
          <w:highlight w:val="yellow"/>
        </w:rPr>
        <w:t xml:space="preserve"> </w:t>
      </w:r>
    </w:p>
    <w:p w:rsidR="00606BB0" w:rsidRPr="00A66E59" w:rsidRDefault="00A66E59" w:rsidP="00A66E59">
      <w:pPr>
        <w:shd w:val="clear" w:color="auto" w:fill="FFFFFF"/>
        <w:spacing w:line="242" w:lineRule="atLeast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(в </w:t>
      </w:r>
      <w:proofErr w:type="spellStart"/>
      <w:proofErr w:type="gramStart"/>
      <w:r>
        <w:rPr>
          <w:sz w:val="24"/>
          <w:szCs w:val="24"/>
          <w:highlight w:val="yellow"/>
        </w:rPr>
        <w:t>ред</w:t>
      </w:r>
      <w:proofErr w:type="spellEnd"/>
      <w:proofErr w:type="gramEnd"/>
      <w:r>
        <w:rPr>
          <w:sz w:val="24"/>
          <w:szCs w:val="24"/>
          <w:highlight w:val="yellow"/>
        </w:rPr>
        <w:t xml:space="preserve"> от 10.02.2020 №11)</w:t>
      </w:r>
      <w:r w:rsidR="00606BB0" w:rsidRPr="00AE1BEB">
        <w:rPr>
          <w:sz w:val="24"/>
          <w:szCs w:val="24"/>
          <w:highlight w:val="yellow"/>
        </w:rPr>
        <w:t>:</w:t>
      </w:r>
    </w:p>
    <w:p w:rsidR="00606BB0" w:rsidRPr="00034088" w:rsidRDefault="00606BB0" w:rsidP="00606BB0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bookmarkStart w:id="0" w:name="dst2600"/>
      <w:bookmarkEnd w:id="0"/>
      <w:proofErr w:type="gramStart"/>
      <w:r w:rsidRPr="00034088">
        <w:rPr>
          <w:rStyle w:val="blk"/>
          <w:sz w:val="24"/>
          <w:szCs w:val="24"/>
        </w:rPr>
        <w:t>1) проводят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уведомления о планируемом строительстве, а также</w:t>
      </w:r>
      <w:proofErr w:type="gramEnd"/>
      <w:r w:rsidRPr="00034088">
        <w:rPr>
          <w:rStyle w:val="blk"/>
          <w:sz w:val="24"/>
          <w:szCs w:val="24"/>
        </w:rPr>
        <w:t xml:space="preserve"> допустимости размещения объекта индивидуального жилищного строительства или садового дома в соответствии с </w:t>
      </w:r>
      <w:r w:rsidRPr="00034088">
        <w:rPr>
          <w:rStyle w:val="blk"/>
          <w:sz w:val="24"/>
          <w:szCs w:val="24"/>
        </w:rPr>
        <w:lastRenderedPageBreak/>
        <w:t>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606BB0" w:rsidRPr="00034088" w:rsidRDefault="00606BB0" w:rsidP="00606BB0">
      <w:pPr>
        <w:shd w:val="clear" w:color="auto" w:fill="FFFFFF"/>
        <w:spacing w:line="242" w:lineRule="atLeast"/>
        <w:ind w:firstLine="540"/>
        <w:jc w:val="both"/>
        <w:rPr>
          <w:rStyle w:val="blk"/>
          <w:sz w:val="24"/>
          <w:szCs w:val="24"/>
        </w:rPr>
      </w:pPr>
      <w:bookmarkStart w:id="1" w:name="dst2601"/>
      <w:bookmarkEnd w:id="1"/>
      <w:proofErr w:type="gramStart"/>
      <w:r w:rsidRPr="00034088">
        <w:rPr>
          <w:rStyle w:val="blk"/>
          <w:sz w:val="24"/>
          <w:szCs w:val="24"/>
        </w:rPr>
        <w:t>2) направляют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 w:rsidRPr="00034088">
        <w:rPr>
          <w:rStyle w:val="blk"/>
          <w:sz w:val="24"/>
          <w:szCs w:val="24"/>
        </w:rPr>
        <w:t xml:space="preserve">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606BB0" w:rsidRPr="00034088" w:rsidRDefault="00606BB0" w:rsidP="00606BB0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</w:p>
    <w:p w:rsidR="00606BB0" w:rsidRPr="00034088" w:rsidRDefault="00606BB0" w:rsidP="00606BB0">
      <w:pPr>
        <w:spacing w:before="100" w:beforeAutospacing="1" w:after="100" w:afterAutospacing="1"/>
        <w:jc w:val="center"/>
        <w:rPr>
          <w:sz w:val="24"/>
          <w:szCs w:val="24"/>
        </w:rPr>
      </w:pPr>
      <w:r w:rsidRPr="00034088">
        <w:rPr>
          <w:b/>
          <w:bCs/>
          <w:sz w:val="24"/>
          <w:szCs w:val="24"/>
        </w:rPr>
        <w:t>5. Перечень нормативных правовых актов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Конституция Российской Федерации от 12.12.1993 г.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- Федеральный закон от 29.12.2004 № 190-ФЗ «Градостроительный кодекс Российской Федерации», официально опубликованный в изданиях «Российская газета», «Собрание законодательства РФ», «Парламентская газета»;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Федеральный закон от 29.12.2004 № 191-ФЗ «О введении в действие Градостроительного кодекса Российской Федерации», официально опубликованный в изданиях «Российская газета», «Собрание законодательства РФ», «Парламентская газета»;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Федеральный закон от 30.11.1994 № 51-ФЗ «Гражданский кодекс Российской Федерации (часть первая)», официально опубликованный в изданиях «Собрание законодательства Российской Федерации», «Парламентская газета», «Российская газета»;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Федеральный закон от 26.01.1996 № 14-ФЗ «Гражданский кодекс Российской Федерации (часть вторая)», официально опубликованный в изданиях «Собрание законодательства Российской Федерации», «Парламентская газета», «Российская газета»;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Федеральный закон от 29.12.2004 № 188-ФЗ «Жилищный кодекс Российской Федерации», официально опубликованный в изданиях «Собрание законодательства Российской Федерации», «Парламентская газета», «Российская газета»;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Федеральный закон от 25.10.2001 № 136-ФЗ «Земельный кодекс Российской Федерации», официально опубликованный в изданиях «Собрание законодательства Российской Федерации», «Российская газета», «Парламентская газета»;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услуг», официально опубликованный в изданиях «Собрание законодательства Российской Федерации», «Российская газета»;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Федеральный закон от 02.05.2006 № 59-ФЗ «О порядке рассмотрения обращений граждан Российской Федерации», официально опубликованный в изданиях «Собрание законодательства Российской Федерации», «Российская газета», «Парламентская газета»;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Федеральный закон от 06.10.2003 № 131-ФЗ «Об общих принципах организации местного самоуправления в Российской Федерации», официально опубликованный в изданиях «Собрание законодательства Российской Федерации», «Российская газета», «Парламентская газета»;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постановление Правительства РФ от 22.12.2012 № 1376 «Об утверждении </w:t>
      </w:r>
      <w:proofErr w:type="gramStart"/>
      <w:r w:rsidRPr="00034088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34088">
        <w:rPr>
          <w:sz w:val="24"/>
          <w:szCs w:val="24"/>
        </w:rPr>
        <w:t xml:space="preserve"> и муниципальных услуг»;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официально опубликованное в изданиях «Собрание законодательства Российской Федерации», «Российская газета»;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lastRenderedPageBreak/>
        <w:t xml:space="preserve">- Закон Удмуртской Республики от 14.12.2006 № 59-РЗ «Об информатизации в Удмуртской Республике», официально опубликованный в издании «Известия Удмуртской Республики»;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- Приказ Министерства строительства и жилищно-коммунального хозяйства РФ от 19 февраля 2015 г. N 117/</w:t>
      </w:r>
      <w:proofErr w:type="spellStart"/>
      <w:proofErr w:type="gramStart"/>
      <w:r w:rsidRPr="00034088">
        <w:rPr>
          <w:sz w:val="24"/>
          <w:szCs w:val="24"/>
        </w:rPr>
        <w:t>пр</w:t>
      </w:r>
      <w:proofErr w:type="spellEnd"/>
      <w:proofErr w:type="gramEnd"/>
      <w:r w:rsidRPr="00034088">
        <w:rPr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Устав муниципального образования «Малопургинский район»; </w:t>
      </w:r>
    </w:p>
    <w:p w:rsidR="00606BB0" w:rsidRPr="00034088" w:rsidRDefault="00606BB0" w:rsidP="00606BB0">
      <w:pPr>
        <w:ind w:firstLine="709"/>
        <w:jc w:val="both"/>
        <w:rPr>
          <w:color w:val="000000"/>
          <w:sz w:val="24"/>
          <w:szCs w:val="24"/>
        </w:rPr>
      </w:pPr>
      <w:r w:rsidRPr="00034088">
        <w:rPr>
          <w:sz w:val="24"/>
          <w:szCs w:val="24"/>
        </w:rPr>
        <w:t>- Соглашения о передаче части полномочий Администрации муниципального образования «Малопургинский район» Администрациями муниципальных образований - сельских поселений Малопургинского района.</w:t>
      </w:r>
    </w:p>
    <w:p w:rsidR="00606BB0" w:rsidRPr="00034088" w:rsidRDefault="00606BB0" w:rsidP="00606BB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034088">
        <w:rPr>
          <w:b/>
          <w:bCs/>
          <w:sz w:val="24"/>
          <w:szCs w:val="24"/>
        </w:rPr>
        <w:t xml:space="preserve">6. Документы необходимые для предоставления муниципальной услуги </w:t>
      </w:r>
    </w:p>
    <w:p w:rsidR="00606BB0" w:rsidRPr="00034088" w:rsidRDefault="00606BB0" w:rsidP="00606BB0">
      <w:pPr>
        <w:ind w:firstLine="709"/>
        <w:jc w:val="both"/>
        <w:rPr>
          <w:bCs/>
          <w:sz w:val="24"/>
          <w:szCs w:val="24"/>
        </w:rPr>
      </w:pPr>
      <w:r w:rsidRPr="00034088">
        <w:rPr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подлежащие представлению заявителем:</w:t>
      </w:r>
    </w:p>
    <w:p w:rsidR="00606BB0" w:rsidRPr="00034088" w:rsidRDefault="00606BB0" w:rsidP="00606BB0">
      <w:pPr>
        <w:shd w:val="clear" w:color="auto" w:fill="FFFFFF"/>
        <w:spacing w:line="242" w:lineRule="atLeast"/>
        <w:ind w:firstLine="851"/>
        <w:jc w:val="both"/>
        <w:rPr>
          <w:sz w:val="24"/>
          <w:szCs w:val="24"/>
        </w:rPr>
      </w:pPr>
      <w:r w:rsidRPr="00034088">
        <w:rPr>
          <w:rStyle w:val="blk"/>
          <w:sz w:val="24"/>
          <w:szCs w:val="24"/>
        </w:rPr>
        <w:t xml:space="preserve">1. Уведомление (согласно Приложения № 3 </w:t>
      </w:r>
      <w:r w:rsidRPr="00034088">
        <w:rPr>
          <w:sz w:val="24"/>
          <w:szCs w:val="24"/>
        </w:rPr>
        <w:t>к настоящему Административному регламенту</w:t>
      </w:r>
      <w:r w:rsidRPr="00034088">
        <w:rPr>
          <w:rStyle w:val="blk"/>
          <w:sz w:val="24"/>
          <w:szCs w:val="24"/>
        </w:rPr>
        <w:t xml:space="preserve">) о </w:t>
      </w:r>
      <w:proofErr w:type="gramStart"/>
      <w:r w:rsidRPr="00034088">
        <w:rPr>
          <w:rStyle w:val="blk"/>
          <w:sz w:val="24"/>
          <w:szCs w:val="24"/>
        </w:rPr>
        <w:t>планируемых</w:t>
      </w:r>
      <w:proofErr w:type="gramEnd"/>
      <w:r w:rsidRPr="00034088">
        <w:rPr>
          <w:rStyle w:val="blk"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дома.</w:t>
      </w:r>
    </w:p>
    <w:p w:rsidR="00606BB0" w:rsidRPr="00034088" w:rsidRDefault="00606BB0" w:rsidP="00606BB0">
      <w:pPr>
        <w:shd w:val="clear" w:color="auto" w:fill="FFFFFF"/>
        <w:spacing w:line="242" w:lineRule="atLeast"/>
        <w:ind w:firstLine="851"/>
        <w:jc w:val="both"/>
        <w:rPr>
          <w:sz w:val="24"/>
          <w:szCs w:val="24"/>
        </w:rPr>
      </w:pPr>
      <w:bookmarkStart w:id="2" w:name="dst2581"/>
      <w:bookmarkStart w:id="3" w:name="dst2590"/>
      <w:bookmarkEnd w:id="2"/>
      <w:bookmarkEnd w:id="3"/>
      <w:r w:rsidRPr="00034088">
        <w:rPr>
          <w:sz w:val="24"/>
          <w:szCs w:val="24"/>
        </w:rPr>
        <w:t>2.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606BB0" w:rsidRPr="00034088" w:rsidRDefault="00606BB0" w:rsidP="00606BB0">
      <w:pPr>
        <w:shd w:val="clear" w:color="auto" w:fill="FFFFFF"/>
        <w:spacing w:line="242" w:lineRule="atLeast"/>
        <w:ind w:firstLine="851"/>
        <w:jc w:val="both"/>
        <w:rPr>
          <w:sz w:val="24"/>
          <w:szCs w:val="24"/>
        </w:rPr>
      </w:pPr>
      <w:bookmarkStart w:id="4" w:name="dst2593"/>
      <w:bookmarkEnd w:id="4"/>
      <w:r w:rsidRPr="00034088">
        <w:rPr>
          <w:sz w:val="24"/>
          <w:szCs w:val="24"/>
        </w:rPr>
        <w:t>3.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06BB0" w:rsidRPr="00034088" w:rsidRDefault="00606BB0" w:rsidP="00606BB0">
      <w:pPr>
        <w:shd w:val="clear" w:color="auto" w:fill="FFFFFF"/>
        <w:spacing w:line="242" w:lineRule="atLeast"/>
        <w:ind w:firstLine="851"/>
        <w:jc w:val="both"/>
        <w:rPr>
          <w:sz w:val="24"/>
          <w:szCs w:val="24"/>
        </w:rPr>
      </w:pPr>
      <w:bookmarkStart w:id="5" w:name="dst2594"/>
      <w:bookmarkEnd w:id="5"/>
      <w:r w:rsidRPr="00034088">
        <w:rPr>
          <w:sz w:val="24"/>
          <w:szCs w:val="24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06BB0" w:rsidRPr="00034088" w:rsidRDefault="00606BB0" w:rsidP="00606BB0">
      <w:pPr>
        <w:ind w:firstLine="709"/>
        <w:jc w:val="both"/>
        <w:rPr>
          <w:bCs/>
          <w:sz w:val="24"/>
          <w:szCs w:val="24"/>
        </w:rPr>
      </w:pPr>
      <w:r w:rsidRPr="00034088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- правоустанавливающие документы на земельный участок.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</w:p>
    <w:p w:rsidR="00606BB0" w:rsidRPr="00034088" w:rsidRDefault="00606BB0" w:rsidP="00606BB0">
      <w:pPr>
        <w:jc w:val="center"/>
        <w:rPr>
          <w:b/>
          <w:sz w:val="24"/>
          <w:szCs w:val="24"/>
        </w:rPr>
      </w:pPr>
      <w:r w:rsidRPr="00034088">
        <w:rPr>
          <w:b/>
          <w:sz w:val="24"/>
          <w:szCs w:val="24"/>
        </w:rPr>
        <w:t xml:space="preserve">7. Изменение параметров планируемого строительства </w:t>
      </w:r>
    </w:p>
    <w:p w:rsidR="00606BB0" w:rsidRPr="00034088" w:rsidRDefault="00606BB0" w:rsidP="00606BB0">
      <w:pPr>
        <w:jc w:val="center"/>
        <w:rPr>
          <w:b/>
          <w:sz w:val="24"/>
          <w:szCs w:val="24"/>
        </w:rPr>
      </w:pPr>
      <w:r w:rsidRPr="00034088">
        <w:rPr>
          <w:b/>
          <w:sz w:val="24"/>
          <w:szCs w:val="24"/>
        </w:rPr>
        <w:t>или реконструкции объекта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  <w:shd w:val="clear" w:color="auto" w:fill="FFFFFF"/>
        </w:rPr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направляет уведомление </w:t>
      </w:r>
      <w:r w:rsidRPr="00034088">
        <w:rPr>
          <w:rStyle w:val="blk"/>
          <w:sz w:val="24"/>
          <w:szCs w:val="24"/>
        </w:rPr>
        <w:t>(</w:t>
      </w:r>
      <w:proofErr w:type="gramStart"/>
      <w:r w:rsidRPr="00034088">
        <w:rPr>
          <w:rStyle w:val="blk"/>
          <w:sz w:val="24"/>
          <w:szCs w:val="24"/>
        </w:rPr>
        <w:t>согласно Приложения</w:t>
      </w:r>
      <w:proofErr w:type="gramEnd"/>
      <w:r w:rsidRPr="00034088">
        <w:rPr>
          <w:rStyle w:val="blk"/>
          <w:sz w:val="24"/>
          <w:szCs w:val="24"/>
        </w:rPr>
        <w:t xml:space="preserve"> № 4 </w:t>
      </w:r>
      <w:r w:rsidRPr="00034088">
        <w:rPr>
          <w:sz w:val="24"/>
          <w:szCs w:val="24"/>
        </w:rPr>
        <w:t>к настоящему Административному регламенту</w:t>
      </w:r>
      <w:r w:rsidRPr="00034088">
        <w:rPr>
          <w:rStyle w:val="blk"/>
          <w:sz w:val="24"/>
          <w:szCs w:val="24"/>
        </w:rPr>
        <w:t>)</w:t>
      </w:r>
      <w:r w:rsidRPr="00034088">
        <w:rPr>
          <w:sz w:val="24"/>
          <w:szCs w:val="24"/>
          <w:shd w:val="clear" w:color="auto" w:fill="FFFFFF"/>
        </w:rPr>
        <w:t xml:space="preserve"> в Администрацию муниципального образования  «</w:t>
      </w:r>
      <w:proofErr w:type="spellStart"/>
      <w:r w:rsidR="002661AF">
        <w:rPr>
          <w:sz w:val="24"/>
          <w:szCs w:val="24"/>
          <w:shd w:val="clear" w:color="auto" w:fill="FFFFFF"/>
        </w:rPr>
        <w:t>Норьинское</w:t>
      </w:r>
      <w:proofErr w:type="spellEnd"/>
      <w:r w:rsidRPr="00034088">
        <w:rPr>
          <w:sz w:val="24"/>
          <w:szCs w:val="24"/>
          <w:shd w:val="clear" w:color="auto" w:fill="FFFFFF"/>
        </w:rPr>
        <w:t>».</w:t>
      </w:r>
    </w:p>
    <w:p w:rsidR="00606BB0" w:rsidRPr="00034088" w:rsidRDefault="00606BB0" w:rsidP="00606BB0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606BB0" w:rsidRPr="00034088" w:rsidRDefault="00606BB0" w:rsidP="00606BB0">
      <w:pPr>
        <w:spacing w:before="100" w:beforeAutospacing="1" w:after="100" w:afterAutospacing="1"/>
        <w:jc w:val="center"/>
        <w:rPr>
          <w:sz w:val="24"/>
          <w:szCs w:val="24"/>
        </w:rPr>
      </w:pPr>
      <w:r w:rsidRPr="00034088">
        <w:rPr>
          <w:b/>
          <w:sz w:val="24"/>
          <w:szCs w:val="24"/>
        </w:rPr>
        <w:t>8</w:t>
      </w:r>
      <w:r w:rsidRPr="00034088">
        <w:rPr>
          <w:b/>
          <w:bCs/>
          <w:sz w:val="24"/>
          <w:szCs w:val="24"/>
        </w:rPr>
        <w:t>. Документы, которые запрещено требовать от заявителя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При предоставлении муниципальной услуги запрещено требовать от Заявителя: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proofErr w:type="gramStart"/>
      <w:r w:rsidRPr="00034088">
        <w:rPr>
          <w:sz w:val="24"/>
          <w:szCs w:val="24"/>
        </w:rPr>
        <w:t xml:space="preserve">-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</w:t>
      </w:r>
      <w:r w:rsidRPr="00034088">
        <w:rPr>
          <w:sz w:val="24"/>
          <w:szCs w:val="24"/>
        </w:rPr>
        <w:lastRenderedPageBreak/>
        <w:t>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</w:t>
      </w:r>
      <w:proofErr w:type="gramEnd"/>
      <w:r w:rsidRPr="00034088">
        <w:rPr>
          <w:sz w:val="24"/>
          <w:szCs w:val="24"/>
        </w:rPr>
        <w:t xml:space="preserve"> Российской Федерации, муниципальными правовыми актами, за исключением документов,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</w:p>
    <w:p w:rsidR="00606BB0" w:rsidRPr="00034088" w:rsidRDefault="00606BB0" w:rsidP="00606BB0">
      <w:pPr>
        <w:spacing w:before="100" w:beforeAutospacing="1" w:after="100" w:afterAutospacing="1"/>
        <w:ind w:firstLine="709"/>
        <w:jc w:val="center"/>
        <w:rPr>
          <w:color w:val="FF0000"/>
          <w:sz w:val="24"/>
          <w:szCs w:val="24"/>
        </w:rPr>
      </w:pPr>
      <w:r w:rsidRPr="00034088">
        <w:rPr>
          <w:b/>
          <w:bCs/>
          <w:sz w:val="24"/>
          <w:szCs w:val="24"/>
        </w:rPr>
        <w:t>9. Исчерпывающий перечень оснований для отказа в предоставлении муниципальной услуги являются</w:t>
      </w:r>
    </w:p>
    <w:p w:rsidR="00606BB0" w:rsidRPr="00034088" w:rsidRDefault="00606BB0" w:rsidP="00606B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34088">
        <w:rPr>
          <w:sz w:val="24"/>
          <w:szCs w:val="24"/>
        </w:rPr>
        <w:t xml:space="preserve">В случае отсутствия в уведомлении о планируемом строительстве сведений, предусмотренных </w:t>
      </w:r>
      <w:hyperlink r:id="rId7" w:history="1">
        <w:r w:rsidRPr="00034088">
          <w:rPr>
            <w:color w:val="0000FF"/>
            <w:sz w:val="24"/>
            <w:szCs w:val="24"/>
          </w:rPr>
          <w:t>частью 1</w:t>
        </w:r>
      </w:hyperlink>
      <w:r w:rsidRPr="00034088">
        <w:rPr>
          <w:sz w:val="24"/>
          <w:szCs w:val="24"/>
        </w:rPr>
        <w:t xml:space="preserve"> ст. 51.1 Градостроительного Кодекса РФ, или документов, </w:t>
      </w:r>
      <w:r w:rsidRPr="00034088">
        <w:rPr>
          <w:sz w:val="24"/>
          <w:szCs w:val="24"/>
          <w:shd w:val="clear" w:color="auto" w:fill="FFFFFF"/>
        </w:rPr>
        <w:t xml:space="preserve"> предусмотренных</w:t>
      </w:r>
      <w:r w:rsidRPr="00034088">
        <w:rPr>
          <w:rStyle w:val="apple-converted-space"/>
          <w:sz w:val="24"/>
          <w:szCs w:val="24"/>
          <w:shd w:val="clear" w:color="auto" w:fill="FFFFFF"/>
        </w:rPr>
        <w:t> пунктами ст.6</w:t>
      </w:r>
      <w:r w:rsidRPr="00034088">
        <w:rPr>
          <w:sz w:val="24"/>
          <w:szCs w:val="24"/>
        </w:rPr>
        <w:t xml:space="preserve"> </w:t>
      </w:r>
      <w:r w:rsidRPr="00034088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034088">
        <w:rPr>
          <w:sz w:val="24"/>
          <w:szCs w:val="24"/>
          <w:shd w:val="clear" w:color="auto" w:fill="FFFFFF"/>
        </w:rPr>
        <w:t>настоящего административного регламента, Администрация муниципального образования «</w:t>
      </w:r>
      <w:proofErr w:type="spellStart"/>
      <w:r w:rsidR="002661AF">
        <w:rPr>
          <w:sz w:val="24"/>
          <w:szCs w:val="24"/>
          <w:shd w:val="clear" w:color="auto" w:fill="FFFFFF"/>
        </w:rPr>
        <w:t>Норьинское</w:t>
      </w:r>
      <w:proofErr w:type="spellEnd"/>
      <w:r w:rsidRPr="00034088">
        <w:rPr>
          <w:sz w:val="24"/>
          <w:szCs w:val="24"/>
          <w:shd w:val="clear" w:color="auto" w:fill="FFFFFF"/>
        </w:rPr>
        <w:t>»</w:t>
      </w:r>
      <w:r w:rsidRPr="00034088">
        <w:rPr>
          <w:sz w:val="24"/>
          <w:szCs w:val="24"/>
        </w:rPr>
        <w:t xml:space="preserve">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 w:rsidRPr="00034088">
        <w:rPr>
          <w:sz w:val="24"/>
          <w:szCs w:val="24"/>
        </w:rPr>
        <w:t xml:space="preserve"> В этом случае уведомление о планируемом строительстве считается ненаправленным.</w:t>
      </w:r>
    </w:p>
    <w:p w:rsidR="00606BB0" w:rsidRPr="00034088" w:rsidRDefault="00606BB0" w:rsidP="00606BB0">
      <w:pPr>
        <w:shd w:val="clear" w:color="auto" w:fill="FFFFFF"/>
        <w:spacing w:line="242" w:lineRule="atLeast"/>
        <w:ind w:firstLine="709"/>
        <w:jc w:val="both"/>
        <w:rPr>
          <w:sz w:val="24"/>
          <w:szCs w:val="24"/>
        </w:rPr>
      </w:pPr>
      <w:proofErr w:type="gramStart"/>
      <w:r w:rsidRPr="00034088">
        <w:rPr>
          <w:sz w:val="24"/>
          <w:szCs w:val="24"/>
        </w:rPr>
        <w:t>Перечень оснований для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в случае, если:</w:t>
      </w:r>
      <w:proofErr w:type="gramEnd"/>
    </w:p>
    <w:p w:rsidR="00606BB0" w:rsidRPr="00034088" w:rsidRDefault="00606BB0" w:rsidP="00606BB0">
      <w:pPr>
        <w:shd w:val="clear" w:color="auto" w:fill="FFFFFF"/>
        <w:spacing w:line="242" w:lineRule="atLeast"/>
        <w:ind w:firstLine="709"/>
        <w:jc w:val="both"/>
        <w:rPr>
          <w:sz w:val="24"/>
          <w:szCs w:val="24"/>
        </w:rPr>
      </w:pPr>
      <w:bookmarkStart w:id="6" w:name="dst2608"/>
      <w:bookmarkEnd w:id="6"/>
      <w:proofErr w:type="gramStart"/>
      <w:r w:rsidRPr="00034088">
        <w:rPr>
          <w:sz w:val="24"/>
          <w:szCs w:val="24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606BB0" w:rsidRPr="00034088" w:rsidRDefault="00606BB0" w:rsidP="00606BB0">
      <w:pPr>
        <w:shd w:val="clear" w:color="auto" w:fill="FFFFFF"/>
        <w:spacing w:line="242" w:lineRule="atLeast"/>
        <w:ind w:firstLine="709"/>
        <w:jc w:val="both"/>
        <w:rPr>
          <w:sz w:val="24"/>
          <w:szCs w:val="24"/>
        </w:rPr>
      </w:pPr>
      <w:bookmarkStart w:id="7" w:name="dst2609"/>
      <w:bookmarkEnd w:id="7"/>
      <w:r w:rsidRPr="00034088">
        <w:rPr>
          <w:sz w:val="24"/>
          <w:szCs w:val="24"/>
        </w:rPr>
        <w:t xml:space="preserve">2) размещение </w:t>
      </w:r>
      <w:proofErr w:type="gramStart"/>
      <w:r w:rsidRPr="00034088">
        <w:rPr>
          <w:sz w:val="24"/>
          <w:szCs w:val="24"/>
        </w:rPr>
        <w:t>указанных</w:t>
      </w:r>
      <w:proofErr w:type="gramEnd"/>
      <w:r w:rsidRPr="00034088">
        <w:rPr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606BB0" w:rsidRPr="00034088" w:rsidRDefault="00606BB0" w:rsidP="00606BB0">
      <w:pPr>
        <w:shd w:val="clear" w:color="auto" w:fill="FFFFFF"/>
        <w:spacing w:line="242" w:lineRule="atLeast"/>
        <w:ind w:firstLine="709"/>
        <w:jc w:val="both"/>
        <w:rPr>
          <w:sz w:val="24"/>
          <w:szCs w:val="24"/>
        </w:rPr>
      </w:pPr>
      <w:bookmarkStart w:id="8" w:name="dst2610"/>
      <w:bookmarkEnd w:id="8"/>
      <w:r w:rsidRPr="00034088">
        <w:rPr>
          <w:sz w:val="24"/>
          <w:szCs w:val="24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участок.</w:t>
      </w:r>
    </w:p>
    <w:p w:rsidR="00606BB0" w:rsidRPr="00034088" w:rsidRDefault="00606BB0" w:rsidP="00606BB0">
      <w:pPr>
        <w:spacing w:before="100" w:beforeAutospacing="1"/>
        <w:ind w:firstLine="709"/>
        <w:jc w:val="center"/>
        <w:rPr>
          <w:sz w:val="24"/>
          <w:szCs w:val="24"/>
        </w:rPr>
      </w:pPr>
      <w:r w:rsidRPr="00034088">
        <w:rPr>
          <w:b/>
          <w:sz w:val="24"/>
          <w:szCs w:val="24"/>
        </w:rPr>
        <w:t>10.</w:t>
      </w:r>
      <w:r w:rsidRPr="00034088">
        <w:rPr>
          <w:sz w:val="24"/>
          <w:szCs w:val="24"/>
        </w:rPr>
        <w:t xml:space="preserve"> </w:t>
      </w:r>
      <w:r w:rsidRPr="00034088">
        <w:rPr>
          <w:b/>
          <w:bCs/>
          <w:sz w:val="24"/>
          <w:szCs w:val="24"/>
        </w:rPr>
        <w:t>Порядок, размер и основания взимания платы за предоставление муниципальной услуги</w:t>
      </w:r>
    </w:p>
    <w:p w:rsidR="00606BB0" w:rsidRPr="00034088" w:rsidRDefault="00606BB0" w:rsidP="00606BB0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Муниципальная услуга предоставляется бесплатно.</w:t>
      </w:r>
    </w:p>
    <w:p w:rsidR="00606BB0" w:rsidRPr="00034088" w:rsidRDefault="00606BB0" w:rsidP="00606BB0">
      <w:pPr>
        <w:spacing w:before="100" w:beforeAutospacing="1" w:after="100" w:afterAutospacing="1"/>
        <w:ind w:firstLine="709"/>
        <w:jc w:val="center"/>
        <w:rPr>
          <w:b/>
          <w:bCs/>
          <w:sz w:val="24"/>
          <w:szCs w:val="24"/>
        </w:rPr>
      </w:pPr>
      <w:r w:rsidRPr="00034088">
        <w:rPr>
          <w:b/>
          <w:sz w:val="24"/>
          <w:szCs w:val="24"/>
        </w:rPr>
        <w:t>11.</w:t>
      </w:r>
      <w:r w:rsidRPr="00034088">
        <w:rPr>
          <w:sz w:val="24"/>
          <w:szCs w:val="24"/>
        </w:rPr>
        <w:t xml:space="preserve"> </w:t>
      </w:r>
      <w:r w:rsidRPr="00034088">
        <w:rPr>
          <w:b/>
          <w:bCs/>
          <w:sz w:val="24"/>
          <w:szCs w:val="24"/>
        </w:rPr>
        <w:t>Максимальный срок ожидания в очереди</w:t>
      </w:r>
    </w:p>
    <w:p w:rsidR="00606BB0" w:rsidRPr="00034088" w:rsidRDefault="00606BB0" w:rsidP="00606BB0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Время ожидания в очереди при подаче документов на предоставление муниципальной услуги не должно превышать 15 минут, при получении результатов ее предоставления – 15 минут.</w:t>
      </w:r>
    </w:p>
    <w:p w:rsidR="00606BB0" w:rsidRPr="00034088" w:rsidRDefault="00606BB0" w:rsidP="00606BB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034088">
        <w:rPr>
          <w:b/>
          <w:sz w:val="24"/>
          <w:szCs w:val="24"/>
        </w:rPr>
        <w:t xml:space="preserve">12. </w:t>
      </w:r>
      <w:r w:rsidRPr="00034088">
        <w:rPr>
          <w:b/>
          <w:bCs/>
          <w:sz w:val="24"/>
          <w:szCs w:val="24"/>
        </w:rPr>
        <w:t>Срок регистрации заявления</w:t>
      </w:r>
    </w:p>
    <w:p w:rsidR="00606BB0" w:rsidRPr="00034088" w:rsidRDefault="00606BB0" w:rsidP="00606BB0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Регистрации запроса заявителя о предоставлении муниципальной услуги осуществляется приемной Администрации или специалистом МАУ МФЦ</w:t>
      </w:r>
      <w:r w:rsidR="0099596F">
        <w:rPr>
          <w:sz w:val="24"/>
          <w:szCs w:val="24"/>
        </w:rPr>
        <w:t xml:space="preserve"> (ТОСП)</w:t>
      </w:r>
      <w:r w:rsidRPr="00034088">
        <w:rPr>
          <w:sz w:val="24"/>
          <w:szCs w:val="24"/>
        </w:rPr>
        <w:t xml:space="preserve"> </w:t>
      </w:r>
      <w:r w:rsidRPr="00034088">
        <w:rPr>
          <w:sz w:val="24"/>
          <w:szCs w:val="24"/>
        </w:rPr>
        <w:lastRenderedPageBreak/>
        <w:t>Малопургинского района в течение 15 минут с момента обращения заявителя (при личном обращении); одного дня со дня поступления письменной корреспонденции (почтой), одного дня со дня поступления запроса по электронным каналам связи.</w:t>
      </w:r>
    </w:p>
    <w:p w:rsidR="00606BB0" w:rsidRPr="00034088" w:rsidRDefault="00606BB0" w:rsidP="00606BB0">
      <w:pPr>
        <w:spacing w:before="100" w:beforeAutospacing="1" w:after="100" w:afterAutospacing="1"/>
        <w:ind w:firstLine="709"/>
        <w:jc w:val="center"/>
        <w:rPr>
          <w:b/>
          <w:sz w:val="24"/>
          <w:szCs w:val="24"/>
        </w:rPr>
      </w:pPr>
      <w:r w:rsidRPr="00034088">
        <w:rPr>
          <w:b/>
          <w:sz w:val="24"/>
          <w:szCs w:val="24"/>
        </w:rPr>
        <w:t xml:space="preserve">13. </w:t>
      </w:r>
      <w:proofErr w:type="gramStart"/>
      <w:r w:rsidRPr="00034088">
        <w:rPr>
          <w:b/>
          <w:sz w:val="24"/>
          <w:szCs w:val="24"/>
        </w:rPr>
        <w:t>Требования к помещениям, в которых предоставляется государственная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13.1.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2.2.2/2.4.1340- 03».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Помещения Администрации муниципального образования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На территории, прилегающей к месторасположению Администрации муниципального образования, должны быть оборудованы бесплатные места для парковки не менее пяти автотранспортных средств, в том числе не менее трёх - для транспортных средств инвалидов.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Вход в здание Администрации и выход из него должны быть оборудованы информационной табличкой (вывеской), содержащей наименование Администрации, пандусом и расширенным проходом, позволяющими обеспечить беспрепятственный доступ гражданам, в том числе инвалидам, использующим кресла-коляски.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Приём граждан в Администрации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В местах для ожидания на видном месте должны быть расположены схемы размещения средств пожаротушения и путей эвакуации посетителей и должностных лиц.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</w:t>
      </w:r>
      <w:proofErr w:type="gramStart"/>
      <w:r w:rsidRPr="00034088">
        <w:rPr>
          <w:sz w:val="24"/>
          <w:szCs w:val="24"/>
        </w:rPr>
        <w:t xml:space="preserve"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 (стойками), бланками заявлений и письменными принадлежностями. </w:t>
      </w:r>
      <w:proofErr w:type="gramEnd"/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Информационные стенды должны быть максимально заметны, хорошо </w:t>
      </w:r>
      <w:proofErr w:type="gramStart"/>
      <w:r w:rsidRPr="00034088">
        <w:rPr>
          <w:sz w:val="24"/>
          <w:szCs w:val="24"/>
        </w:rPr>
        <w:t>просматриваемы и функциональны</w:t>
      </w:r>
      <w:proofErr w:type="gramEnd"/>
      <w:r w:rsidRPr="00034088">
        <w:rPr>
          <w:sz w:val="24"/>
          <w:szCs w:val="24"/>
        </w:rPr>
        <w:t>. Они должны оборудоваться карманами формата А</w:t>
      </w:r>
      <w:proofErr w:type="gramStart"/>
      <w:r w:rsidRPr="00034088">
        <w:rPr>
          <w:sz w:val="24"/>
          <w:szCs w:val="24"/>
        </w:rPr>
        <w:t>4</w:t>
      </w:r>
      <w:proofErr w:type="gramEnd"/>
      <w:r w:rsidRPr="00034088">
        <w:rPr>
          <w:sz w:val="24"/>
          <w:szCs w:val="24"/>
        </w:rPr>
        <w:t xml:space="preserve">, в которых размещаются информационные листки, образцы заполнения форм бланков, типовые формы документов. 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 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lastRenderedPageBreak/>
        <w:t xml:space="preserve">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 - коляски.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Места для приёма граждан должны быть оборудованы стульями и столами для возможности оформления документов.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В целях соблюдения прав инвалидов на беспрепятственный доступ к объектам социальной инфраструктуры территориальный орган при предоставлении муниципальной услуги обеспечивает инвалидам (включая инвалидов, использующих кресла-коляски и собак-проводников): сопровождение инвалидов, имеющих стойкие расстройства функции зрения и самостоятельного передвижения, и оказание им помощи в территориальном органе; 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34088">
        <w:rPr>
          <w:sz w:val="24"/>
          <w:szCs w:val="24"/>
        </w:rPr>
        <w:t>сурдопереводчика</w:t>
      </w:r>
      <w:proofErr w:type="spellEnd"/>
      <w:r w:rsidRPr="00034088">
        <w:rPr>
          <w:sz w:val="24"/>
          <w:szCs w:val="24"/>
        </w:rPr>
        <w:t xml:space="preserve"> и </w:t>
      </w:r>
      <w:proofErr w:type="spellStart"/>
      <w:r w:rsidRPr="00034088">
        <w:rPr>
          <w:sz w:val="24"/>
          <w:szCs w:val="24"/>
        </w:rPr>
        <w:t>тифлосурдопереводчика</w:t>
      </w:r>
      <w:proofErr w:type="spellEnd"/>
      <w:r w:rsidRPr="00034088">
        <w:rPr>
          <w:sz w:val="24"/>
          <w:szCs w:val="24"/>
        </w:rPr>
        <w:t xml:space="preserve">; </w:t>
      </w:r>
      <w:proofErr w:type="gramStart"/>
      <w:r w:rsidRPr="00034088">
        <w:rPr>
          <w:sz w:val="24"/>
          <w:szCs w:val="24"/>
        </w:rPr>
        <w:t xml:space="preserve"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 оказание помощи инвалидам в преодолении барьеров, мешающих получению ими муниципальной услуги наравне с другими лицами. </w:t>
      </w:r>
      <w:proofErr w:type="gramEnd"/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Приём граждан ведётся специалистом по приёму населения в порядке общей очереди либо по предварительной записи.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Специалист по приёму населения обеспечивается личной нагрудной карточкой (</w:t>
      </w:r>
      <w:proofErr w:type="spellStart"/>
      <w:r w:rsidRPr="00034088">
        <w:rPr>
          <w:sz w:val="24"/>
          <w:szCs w:val="24"/>
        </w:rPr>
        <w:t>бейджем</w:t>
      </w:r>
      <w:proofErr w:type="spellEnd"/>
      <w:r w:rsidRPr="00034088">
        <w:rPr>
          <w:sz w:val="24"/>
          <w:szCs w:val="24"/>
        </w:rPr>
        <w:t xml:space="preserve">) с указанием фамилии, имени, отчества (при наличии) и должности.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Специалист по приёму населения, а также иные должностные лица Администрации,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При организации рабочих мест должностных лиц и мест по приёму граждан предусматривается возможность свободного входа и выхода из помещения.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13.2. Показатели доступности и качества муниципальной услуги 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  Показателями доступности и качества муниципальной услуги являются: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возможность подачи и получения документов в МФЦ </w:t>
      </w:r>
      <w:r w:rsidR="0099596F">
        <w:rPr>
          <w:sz w:val="24"/>
          <w:szCs w:val="24"/>
        </w:rPr>
        <w:t>(ТОСП</w:t>
      </w:r>
      <w:proofErr w:type="gramStart"/>
      <w:r w:rsidR="0099596F">
        <w:rPr>
          <w:sz w:val="24"/>
          <w:szCs w:val="24"/>
        </w:rPr>
        <w:t>)</w:t>
      </w:r>
      <w:r w:rsidRPr="00034088">
        <w:rPr>
          <w:sz w:val="24"/>
          <w:szCs w:val="24"/>
        </w:rPr>
        <w:t>М</w:t>
      </w:r>
      <w:proofErr w:type="gramEnd"/>
      <w:r w:rsidRPr="00034088">
        <w:rPr>
          <w:sz w:val="24"/>
          <w:szCs w:val="24"/>
        </w:rPr>
        <w:t>алопургинского района филиала «</w:t>
      </w:r>
      <w:proofErr w:type="spellStart"/>
      <w:r w:rsidRPr="00034088">
        <w:rPr>
          <w:sz w:val="24"/>
          <w:szCs w:val="24"/>
        </w:rPr>
        <w:t>Завьяловский</w:t>
      </w:r>
      <w:proofErr w:type="spellEnd"/>
      <w:r w:rsidRPr="00034088">
        <w:rPr>
          <w:sz w:val="24"/>
          <w:szCs w:val="24"/>
        </w:rPr>
        <w:t xml:space="preserve">» АУ «МФЦ УР»;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возможность подачи документов в электронной форме;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объективное, всестороннее и своевременное рассмотрение документов, представленных заявителями;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достоверность информации о ходе предоставления муниципальной услуги;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удобство и доступность получения заявителем информации о порядке и ходе предоставления муниципальной услуги;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досудебное (внесудебное) рассмотрение жалоб в процессе получения муниципальной услуги.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При предоставлении муниципальной услуги непосредственного взаимодействия заявителя и должностных лиц (сотрудников) Администрации, за исключением случаев, </w:t>
      </w:r>
      <w:r w:rsidRPr="00034088">
        <w:rPr>
          <w:sz w:val="24"/>
          <w:szCs w:val="24"/>
        </w:rPr>
        <w:lastRenderedPageBreak/>
        <w:t xml:space="preserve">когда заявителю лично или по телефону предоставляется устная информация о ходе предоставления муниципальной услуги. Общая продолжительность взаимодействия заявителя с должностным лицом (сотрудником) Администрации при предоставлении муниципальной услуги не должна превышать 30 минут.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 письменно либо устно по телефону или на личном приеме.</w:t>
      </w:r>
    </w:p>
    <w:p w:rsidR="00606BB0" w:rsidRPr="00034088" w:rsidRDefault="00606BB0" w:rsidP="00606BB0">
      <w:pPr>
        <w:spacing w:before="100" w:beforeAutospacing="1" w:after="100" w:afterAutospacing="1"/>
        <w:ind w:firstLine="709"/>
        <w:jc w:val="center"/>
        <w:rPr>
          <w:b/>
          <w:sz w:val="24"/>
          <w:szCs w:val="24"/>
        </w:rPr>
      </w:pPr>
      <w:r w:rsidRPr="00034088">
        <w:rPr>
          <w:b/>
          <w:sz w:val="24"/>
          <w:szCs w:val="24"/>
        </w:rPr>
        <w:t>14. Состав, последовательность и сроки выполнения административных процедур (действий), требования к порядку их выполнения, в том числе, особенности выполнения административных процедур (действий) в электронной форме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14.1. Порядок осуществления административных процедур в электронной форме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При подаче заявителем заявления в электронной форме (через ЕПГУ - www.gosuslgi.ru, через РПГУ - http://uslugi.udmurt.ru или электронную почту) уполномоченное лицо Администрации осуществляет прием заявления и </w:t>
      </w:r>
      <w:proofErr w:type="gramStart"/>
      <w:r w:rsidRPr="00034088">
        <w:rPr>
          <w:sz w:val="24"/>
          <w:szCs w:val="24"/>
        </w:rPr>
        <w:t>документов, поданных заявителем в электронном виде и направляет</w:t>
      </w:r>
      <w:proofErr w:type="gramEnd"/>
      <w:r w:rsidRPr="00034088">
        <w:rPr>
          <w:sz w:val="24"/>
          <w:szCs w:val="24"/>
        </w:rPr>
        <w:t xml:space="preserve"> их специалисту Администрации для регистрации и выполнения дальнейших административных процедур в соответствии Регламентом. Иных особенностей выполнения административных процедур и действий в электронной форме не предусмотрено.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14.2. Перечень административных процедур.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Предоставление муниципальной услуги предусматривает осуществление следующих административных процедур: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подача заявителем заявления и иных документов, необходимых для предоставления муниципальной услуги, и прием таких заявления и документов;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определение исполнителя муниципальной услуги;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рассмотрение заявления и представленных документов;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оформление результатов муниципальной услуги;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получение заявителем результата предоставления муниципальной услуги.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Порядок и сроки совершения каждой из перечисленных административных процедур приводится в подразделах настоящего Регламента, содержащих описание конкретных административных процедур. Блок-схема предоставления муниципальной услуги представлена в приложении № 5 к настоящему Регламенту.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14.3. Подача заявителем заявления и иных документов, необходимых для предоставления муниципальной услуги, и прием таких заявления и документов.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Основанием для начала административной процедуры является поступление заявления и прилагаемых к нему документов (далее – заявление). Заявление, направленное почтовым отправлением, посредством электронных сре</w:t>
      </w:r>
      <w:proofErr w:type="gramStart"/>
      <w:r w:rsidRPr="00034088">
        <w:rPr>
          <w:sz w:val="24"/>
          <w:szCs w:val="24"/>
        </w:rPr>
        <w:t>дств св</w:t>
      </w:r>
      <w:proofErr w:type="gramEnd"/>
      <w:r w:rsidRPr="00034088">
        <w:rPr>
          <w:sz w:val="24"/>
          <w:szCs w:val="24"/>
        </w:rPr>
        <w:t>язи или полученное при личном обращении заявителя, принимается, проверяется и регистрируется специалистом, осуществляющим прием документов, в базе данных электронного документооборота в день его поступления с проставлением входящего номера и даты поступления на письменном заявлении, сведений о приложенных документах. При этом время приема, регистрации заявления, поданного лично, специалистом, осуществляющим прием документов, составляет не более 10 минут. Прием и регистрация заявления, направленного почтовым отправлением или с использованием электронных сре</w:t>
      </w:r>
      <w:proofErr w:type="gramStart"/>
      <w:r w:rsidRPr="00034088">
        <w:rPr>
          <w:sz w:val="24"/>
          <w:szCs w:val="24"/>
        </w:rPr>
        <w:t>дств св</w:t>
      </w:r>
      <w:proofErr w:type="gramEnd"/>
      <w:r w:rsidRPr="00034088">
        <w:rPr>
          <w:sz w:val="24"/>
          <w:szCs w:val="24"/>
        </w:rPr>
        <w:t>язи осуществляется не позднее дня его поступления. В целях настоящего пункта под специалистом, осуществляющим прием документов, понимается сотрудник приемной Администрации или специалист МАУ МФЦ</w:t>
      </w:r>
      <w:r w:rsidR="0099596F">
        <w:rPr>
          <w:sz w:val="24"/>
          <w:szCs w:val="24"/>
        </w:rPr>
        <w:t xml:space="preserve"> (ТОСП)</w:t>
      </w:r>
      <w:r w:rsidRPr="00034088">
        <w:rPr>
          <w:sz w:val="24"/>
          <w:szCs w:val="24"/>
        </w:rPr>
        <w:t xml:space="preserve"> Малопургинского района к должностным обязанностям которого отнесено выполнение таких действий в соответствии с должностной инструкцией. В случае неправильного оформления заявления, исполнитель муниципальной услуги подготавливает мотивированный отказ в предоставлении муниципальной услуги. По желанию заявителя при приеме и регистрации заявления на втором экземпляре специалист, осуществляющий прием, проставляет отметку о принятии заявления с указанием даты предоставления, либо выдает заявителю расписку о приеме поданных заявителем документов, </w:t>
      </w:r>
      <w:proofErr w:type="gramStart"/>
      <w:r w:rsidRPr="00034088">
        <w:rPr>
          <w:sz w:val="24"/>
          <w:szCs w:val="24"/>
        </w:rPr>
        <w:t>в</w:t>
      </w:r>
      <w:proofErr w:type="gramEnd"/>
      <w:r w:rsidRPr="00034088">
        <w:rPr>
          <w:sz w:val="24"/>
          <w:szCs w:val="24"/>
        </w:rPr>
        <w:t xml:space="preserve"> </w:t>
      </w:r>
      <w:proofErr w:type="gramStart"/>
      <w:r w:rsidRPr="00034088">
        <w:rPr>
          <w:sz w:val="24"/>
          <w:szCs w:val="24"/>
        </w:rPr>
        <w:t>которой</w:t>
      </w:r>
      <w:proofErr w:type="gramEnd"/>
      <w:r w:rsidRPr="00034088">
        <w:rPr>
          <w:sz w:val="24"/>
          <w:szCs w:val="24"/>
        </w:rPr>
        <w:t xml:space="preserve"> указывается перечень принятых документов, входящий номер заявления и дата его поступления.  Результатом </w:t>
      </w:r>
      <w:r w:rsidRPr="00034088">
        <w:rPr>
          <w:sz w:val="24"/>
          <w:szCs w:val="24"/>
        </w:rPr>
        <w:lastRenderedPageBreak/>
        <w:t xml:space="preserve">административной процедуры является регистрация поступившего заявления в специальной базе данных электронного документооборота либо АИС МФЦ и выдача заявителю расписки о приеме поданных заявителем документов, зафиксированные в такой базе и на бумажном носителе.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14.4. Определение исполнителя муниципальной услуги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Основанием для начала административной процедуры является регистрация поступившего заявления в специальной базе данных электронного документооборота либо АИС МФЦ. Заявление, поступившее в Администрацию, передается специалистом, осуществившим его прием, Главе муниципального образования поселения. Заявление, поступившее в Администрацию, передается специалистом приемной Администрации, Главе района для назначения ответственного исполнителя в предоставлении муниципальной услуги.  Результатом административной процедуры является решение об определении исполнителя муниципальной услуги, зафиксированное в специальной базе данных электронного документооборота и карточке исполнения документа.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14.5. Рассмотрение заявления и представленных документов исполнителем муниципальной услуги.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Основанием для начала административной процедуры является зарегистрированное и переданное специалистом приемной Администрации, ответственным за прием и регистрацию документов, заявление и приложенные к нему документы исполнителю муниципальной услуги. Исполнитель муниципальной услуги проверяет документы, поступившие вместе с заявлением. В случае несоответствия документов требованиям, исполнителем </w:t>
      </w:r>
      <w:proofErr w:type="gramStart"/>
      <w:r w:rsidRPr="00034088">
        <w:rPr>
          <w:sz w:val="24"/>
          <w:szCs w:val="24"/>
        </w:rPr>
        <w:t>готовится проект письма об отказе в предоставлении муниципальной услуги и направляется</w:t>
      </w:r>
      <w:proofErr w:type="gramEnd"/>
      <w:r w:rsidRPr="00034088">
        <w:rPr>
          <w:sz w:val="24"/>
          <w:szCs w:val="24"/>
        </w:rPr>
        <w:t xml:space="preserve"> на подпись Главе администрации муниципального образования «</w:t>
      </w:r>
      <w:proofErr w:type="spellStart"/>
      <w:r w:rsidR="002661AF">
        <w:rPr>
          <w:sz w:val="24"/>
          <w:szCs w:val="24"/>
        </w:rPr>
        <w:t>Норьинское</w:t>
      </w:r>
      <w:proofErr w:type="spellEnd"/>
      <w:r w:rsidRPr="00034088">
        <w:rPr>
          <w:sz w:val="24"/>
          <w:szCs w:val="24"/>
        </w:rPr>
        <w:t xml:space="preserve">». </w:t>
      </w:r>
      <w:proofErr w:type="gramStart"/>
      <w:r w:rsidRPr="00034088">
        <w:rPr>
          <w:sz w:val="24"/>
          <w:szCs w:val="24"/>
        </w:rPr>
        <w:t>В случае соответствия документов требованиям, исполнителем подготавливается уведомление о соответствии указанных в уведомлении о планируемом строительстве или реконструкции объекта индивидуального  жилищного строительства или садового дома установленным параметрам и допустимости размещения объекта индивидуального жилищного строительства на земельном участке (Приложение №1)  и направляется на подпись Главе Администрации муниципального образования «</w:t>
      </w:r>
      <w:proofErr w:type="spellStart"/>
      <w:r w:rsidR="002661AF">
        <w:rPr>
          <w:sz w:val="24"/>
          <w:szCs w:val="24"/>
        </w:rPr>
        <w:t>Норьинское</w:t>
      </w:r>
      <w:proofErr w:type="spellEnd"/>
      <w:r w:rsidRPr="00034088">
        <w:rPr>
          <w:sz w:val="24"/>
          <w:szCs w:val="24"/>
        </w:rPr>
        <w:t xml:space="preserve">». </w:t>
      </w:r>
      <w:proofErr w:type="gramEnd"/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</w:t>
      </w:r>
      <w:proofErr w:type="gramStart"/>
      <w:r w:rsidRPr="00034088">
        <w:rPr>
          <w:sz w:val="24"/>
          <w:szCs w:val="24"/>
        </w:rPr>
        <w:t>Специалист Администрации, ответственный за выдачу документов, осуществляет выдачу уведомления о соответствии указанных в уведомлении о планируемом строительстве или реконструкции объекта индивидуального  жилищного строительства или садового дома установленным параметрам и допустимости размещения объекта индивидуального жилищного строительства на земельном участке заявителю нарочно или направляет по почте результат муниципальной услуги не позднее одного дня с момента подписания и регистрации таких документов, выдается заявителю</w:t>
      </w:r>
      <w:proofErr w:type="gramEnd"/>
      <w:r w:rsidRPr="00034088">
        <w:rPr>
          <w:sz w:val="24"/>
          <w:szCs w:val="24"/>
        </w:rPr>
        <w:t xml:space="preserve"> или уполномоченному им лицу при предъявлении документа, удостоверяющего личность (для уполномоченных лиц также необходимо наличие доверенности). При получении заявителем документов, являющихся результатами муниципальной услуги, нарочно, заявитель расписывается в журнале выдачи и направления гражданам постановлений и иных документов с указанием даты получения документов. Результатом административной процедуры является направление заявителю документов, являющихся результатами муниципальной услуги, по почте либо выдача таких документов заявителю нарочно.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b/>
          <w:sz w:val="24"/>
          <w:szCs w:val="24"/>
        </w:rPr>
        <w:t xml:space="preserve">15.  Формы </w:t>
      </w:r>
      <w:proofErr w:type="gramStart"/>
      <w:r w:rsidRPr="00034088">
        <w:rPr>
          <w:b/>
          <w:sz w:val="24"/>
          <w:szCs w:val="24"/>
        </w:rPr>
        <w:t>контроля за</w:t>
      </w:r>
      <w:proofErr w:type="gramEnd"/>
      <w:r w:rsidRPr="00034088">
        <w:rPr>
          <w:b/>
          <w:sz w:val="24"/>
          <w:szCs w:val="24"/>
        </w:rPr>
        <w:t xml:space="preserve"> предоставлением муниципальной услуги</w:t>
      </w:r>
      <w:r w:rsidRPr="00034088">
        <w:rPr>
          <w:sz w:val="24"/>
          <w:szCs w:val="24"/>
        </w:rPr>
        <w:t xml:space="preserve">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15.1. Порядок осуществления текущего </w:t>
      </w:r>
      <w:proofErr w:type="gramStart"/>
      <w:r w:rsidRPr="00034088">
        <w:rPr>
          <w:sz w:val="24"/>
          <w:szCs w:val="24"/>
        </w:rPr>
        <w:t>контроля за</w:t>
      </w:r>
      <w:proofErr w:type="gramEnd"/>
      <w:r w:rsidRPr="00034088">
        <w:rPr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Текущий </w:t>
      </w:r>
      <w:proofErr w:type="gramStart"/>
      <w:r w:rsidRPr="00034088">
        <w:rPr>
          <w:sz w:val="24"/>
          <w:szCs w:val="24"/>
        </w:rPr>
        <w:t>контроль за</w:t>
      </w:r>
      <w:proofErr w:type="gramEnd"/>
      <w:r w:rsidRPr="00034088">
        <w:rPr>
          <w:sz w:val="24"/>
          <w:szCs w:val="24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проводится в отношении: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lastRenderedPageBreak/>
        <w:t xml:space="preserve"> - сроков приема и выдачи документов специалистами Администрации муниципального образования, соблюдения последовательности действий, определенных административными процедурами по предоставлению муниципальной услуги, обоснованности решений специалистов Администрации муниципального образования «</w:t>
      </w:r>
      <w:proofErr w:type="spellStart"/>
      <w:r w:rsidR="002661AF">
        <w:rPr>
          <w:sz w:val="24"/>
          <w:szCs w:val="24"/>
        </w:rPr>
        <w:t>Норьинское</w:t>
      </w:r>
      <w:proofErr w:type="spellEnd"/>
      <w:r w:rsidRPr="00034088">
        <w:rPr>
          <w:sz w:val="24"/>
          <w:szCs w:val="24"/>
        </w:rPr>
        <w:t>» – Главой администрации муниципального образования путем проведения соответствующих проверок с периодичностью;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- законности и обоснованности действий исполнителя при предоставлении муниципальной услуги. 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15.2.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34088">
        <w:rPr>
          <w:sz w:val="24"/>
          <w:szCs w:val="24"/>
        </w:rPr>
        <w:t>контроля за</w:t>
      </w:r>
      <w:proofErr w:type="gramEnd"/>
      <w:r w:rsidRPr="00034088">
        <w:rPr>
          <w:sz w:val="24"/>
          <w:szCs w:val="24"/>
        </w:rPr>
        <w:t xml:space="preserve"> полнотой и качеством предоставления муниципальной услуги. 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proofErr w:type="gramStart"/>
      <w:r w:rsidRPr="00034088">
        <w:rPr>
          <w:sz w:val="24"/>
          <w:szCs w:val="24"/>
        </w:rPr>
        <w:t>Контроль за</w:t>
      </w:r>
      <w:proofErr w:type="gramEnd"/>
      <w:r w:rsidRPr="00034088">
        <w:rPr>
          <w:sz w:val="24"/>
          <w:szCs w:val="24"/>
        </w:rPr>
        <w:t xml:space="preserve"> полнотой и качеством предоставления муниципальной услуги осуществляется посредством плановых и внеплановых проверок, проводимых Администрацией.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Плановые проверки осуществляются на основании годовых планов работы Администрации муниципального образования. Внеплановые проверки проводятся по конкретному обращению заявителя или контрольно-надзорных и правоохранительных органов.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Проверка полноты и качества предоставления муниципальной услуги включает в себя проведение проверок, направленных на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Администрации муниципального  образования,  выявления возможности и способов улучшения качества предоставления муниципальной услуги.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Порядок проведения проверки и ее предмет определяется лицом, принявшим решение о проведении проверки, исходя из планов проведения проверок, либо обстоятельств, послуживших поводом для проведения проверки, полномочий Администрации муниципального образования поселения, установленных правовыми актами и настоящим Регламентом.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   Результаты проведенных проверок оформляются актом, составляемым в произвольной форме, к которому прилагаются необходимые документы, в том числе объяснительные записки должностных лиц, сотрудников Администрации.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15.3.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Должностные лица и сотрудники при наличии соответствующих оснований несут дисциплинарную, административную и иную ответственность, предусмотренную действующим законодательством. Ответственность должностных лиц и сотрудников  определяется исходя из их должностных обязанностей, определенных трудовым договором и должностной инструкцией, с учетом положений правовых актов, регламентирующих предоставление муниципальной услуги, устанавливающих соответствующую ответственность, настоящего Регламента.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</w:p>
    <w:p w:rsidR="00606BB0" w:rsidRPr="00034088" w:rsidRDefault="00606BB0" w:rsidP="00606BB0">
      <w:pPr>
        <w:ind w:firstLine="709"/>
        <w:jc w:val="center"/>
        <w:rPr>
          <w:b/>
          <w:sz w:val="24"/>
          <w:szCs w:val="24"/>
        </w:rPr>
      </w:pPr>
      <w:r w:rsidRPr="00034088">
        <w:rPr>
          <w:b/>
          <w:sz w:val="24"/>
          <w:szCs w:val="24"/>
        </w:rPr>
        <w:t>16. Досудебный (внесудебный) порядок обжалования решений и действий (бездействия)</w:t>
      </w:r>
    </w:p>
    <w:p w:rsidR="00606BB0" w:rsidRPr="00034088" w:rsidRDefault="00606BB0" w:rsidP="00606BB0">
      <w:pPr>
        <w:ind w:firstLine="709"/>
        <w:jc w:val="both"/>
        <w:rPr>
          <w:b/>
          <w:sz w:val="24"/>
          <w:szCs w:val="24"/>
        </w:rPr>
      </w:pP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Информация для заявителя о его праве подать жалобу на решение и (или) действие (бездействие) Администрации  муниципального образования и (или) ее должностных лиц, муниципальных служащих при предоставлении муниципальной услуги должна быть размещена в общедоступном месте. Заявитель вправе обжаловать решения, принятые в ходе предоставления муниципальной услуги (на любом этапе), действия (бездействие) должностных лиц в досудебном (внесудебном) и судебном порядке.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В досудебном (внесудебном) порядке заявитель может обратиться с жалобой, в том числе в следующих случаях: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lastRenderedPageBreak/>
        <w:t xml:space="preserve">- нарушение срока регистрации запроса заявителя о предоставлении муниципальной услуги;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нарушение срока предоставления муниципальной услуги;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proofErr w:type="gramStart"/>
      <w:r w:rsidRPr="00034088">
        <w:rPr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 </w:t>
      </w:r>
      <w:proofErr w:type="gramEnd"/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proofErr w:type="gramStart"/>
      <w:r w:rsidRPr="00034088">
        <w:rPr>
          <w:sz w:val="24"/>
          <w:szCs w:val="24"/>
        </w:rPr>
        <w:t xml:space="preserve">- отказ Администрации,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Жалоба подается в письменной форме на бумажном носителе, в электронной форме непосредственно в Администрацию муниципального образования или через МФЦ</w:t>
      </w:r>
      <w:r w:rsidR="0099596F">
        <w:rPr>
          <w:sz w:val="24"/>
          <w:szCs w:val="24"/>
        </w:rPr>
        <w:t xml:space="preserve"> (ТОСП)</w:t>
      </w:r>
      <w:r w:rsidRPr="00034088">
        <w:rPr>
          <w:sz w:val="24"/>
          <w:szCs w:val="24"/>
        </w:rPr>
        <w:t xml:space="preserve"> Малопургинского района филиала «</w:t>
      </w:r>
      <w:proofErr w:type="spellStart"/>
      <w:r w:rsidRPr="00034088">
        <w:rPr>
          <w:sz w:val="24"/>
          <w:szCs w:val="24"/>
        </w:rPr>
        <w:t>Завьяловский</w:t>
      </w:r>
      <w:proofErr w:type="spellEnd"/>
      <w:r w:rsidRPr="00034088">
        <w:rPr>
          <w:sz w:val="24"/>
          <w:szCs w:val="24"/>
        </w:rPr>
        <w:t>» АУ «МФЦ УР» и после регистрации специалистом, ответственным за прием документов, направляется Главе Администрации муниципального образования. Жалоба может быть направлена по почте, с использованием информационно-телекоммуникационной сети «Интернет», официального сайта, ЕПГУ либо РПГУ, а также может быть принята при личном приеме заявителя.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 Заявитель в своей письменной жалобе также в обязательном порядке указывает адресата: фамилию, имя, отчество (последнее при наличии) Главы района или его должность, ставит личную подпись и дату. 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В случае</w:t>
      </w:r>
      <w:proofErr w:type="gramStart"/>
      <w:r w:rsidRPr="00034088">
        <w:rPr>
          <w:sz w:val="24"/>
          <w:szCs w:val="24"/>
        </w:rPr>
        <w:t>,</w:t>
      </w:r>
      <w:proofErr w:type="gramEnd"/>
      <w:r w:rsidRPr="00034088">
        <w:rPr>
          <w:sz w:val="24"/>
          <w:szCs w:val="24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34088">
        <w:rPr>
          <w:sz w:val="24"/>
          <w:szCs w:val="24"/>
        </w:rPr>
        <w:t>представлена</w:t>
      </w:r>
      <w:proofErr w:type="gramEnd"/>
      <w:r w:rsidRPr="00034088">
        <w:rPr>
          <w:sz w:val="24"/>
          <w:szCs w:val="24"/>
        </w:rPr>
        <w:t xml:space="preserve">: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оформленная в соответствии с законодательством Российской Федерации доверенность (для юридических лиц);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Прием жалоб в письменной форме осуществляется по месту нахождения Администрации муниципального образования или МАУ МФЦ </w:t>
      </w:r>
      <w:r w:rsidR="0099596F">
        <w:rPr>
          <w:sz w:val="24"/>
          <w:szCs w:val="24"/>
        </w:rPr>
        <w:t xml:space="preserve"> (ТОСП) </w:t>
      </w:r>
      <w:r w:rsidRPr="00034088">
        <w:rPr>
          <w:sz w:val="24"/>
          <w:szCs w:val="24"/>
        </w:rPr>
        <w:t xml:space="preserve">Малопургинского района.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Глава муниципального образования определяет должностное лицо, ответственное за рассмотрение жалобы, которое: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lastRenderedPageBreak/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Жалоба заявителя на решения, действия (бездействия) конкретных должностных лиц, не может направляться этим должностным лицам для рассмотрения и (или) ответа.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По результатам рассмотрения жалобы принимается решение.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числе,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В ответе по результатам рассмотрения жалобы указываются: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proofErr w:type="gramStart"/>
      <w:r w:rsidRPr="00034088">
        <w:rPr>
          <w:sz w:val="24"/>
          <w:szCs w:val="24"/>
        </w:rPr>
        <w:t xml:space="preserve">- наименование органа, предоставляющего муниципальную услугу, рассмотревшего жалобу, должность, фамилия, имя, отчество (при наличии)  должностного лица, принявшего решение по жалобе; </w:t>
      </w:r>
      <w:proofErr w:type="gramEnd"/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фамилия, имя, отчество (при наличии) или наименование заявителя;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основания для принятия решения по жалобе;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принятое по жалобе решение;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В случае</w:t>
      </w:r>
      <w:proofErr w:type="gramStart"/>
      <w:r w:rsidRPr="00034088">
        <w:rPr>
          <w:sz w:val="24"/>
          <w:szCs w:val="24"/>
        </w:rPr>
        <w:t>,</w:t>
      </w:r>
      <w:proofErr w:type="gramEnd"/>
      <w:r w:rsidRPr="00034088">
        <w:rPr>
          <w:sz w:val="24"/>
          <w:szCs w:val="24"/>
        </w:rPr>
        <w:t xml:space="preserve"> если жалоба признана обоснованной: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сроки устранения выявленных нарушений, в том числе срок предоставления результата муниципальной услуги;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сведения о порядке обжалования принятого по жалобе решения.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Администрация муниципального образования отказывает в удовлетворении жалобы в следующих случаях: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наличие решения по жалобе, принятого ранее в отношении того же заявителя и по тому же предмету жалобы. </w:t>
      </w:r>
    </w:p>
    <w:p w:rsidR="00606BB0" w:rsidRPr="00034088" w:rsidRDefault="00606BB0" w:rsidP="00606BB0">
      <w:pPr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        Администрация муниципального образования вправе оставить жалобу без ответа в следующих случаях: </w:t>
      </w:r>
    </w:p>
    <w:p w:rsidR="00606BB0" w:rsidRPr="00034088" w:rsidRDefault="00606BB0" w:rsidP="00606BB0">
      <w:pPr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наличие в жалобе нецензурных либо оскорбительных выражений, угроз жизни, здоровью и имуществу должностного лица, а также членов его семьи; - отсутствие возможности прочтения текста жалобы; </w:t>
      </w:r>
    </w:p>
    <w:p w:rsidR="00606BB0" w:rsidRPr="00034088" w:rsidRDefault="00606BB0" w:rsidP="00606BB0">
      <w:pPr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- не </w:t>
      </w:r>
      <w:proofErr w:type="gramStart"/>
      <w:r w:rsidRPr="00034088">
        <w:rPr>
          <w:sz w:val="24"/>
          <w:szCs w:val="24"/>
        </w:rPr>
        <w:t>указаны</w:t>
      </w:r>
      <w:proofErr w:type="gramEnd"/>
      <w:r w:rsidRPr="00034088">
        <w:rPr>
          <w:sz w:val="24"/>
          <w:szCs w:val="24"/>
        </w:rPr>
        <w:t xml:space="preserve"> фамилия гражданина, направившего жалобу и почтовый адрес, по которому должен быть направлен ответ. </w:t>
      </w:r>
    </w:p>
    <w:p w:rsidR="00606BB0" w:rsidRPr="00034088" w:rsidRDefault="00606BB0" w:rsidP="00606BB0">
      <w:pPr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       Жалоба считается рассмотренной, если рассмотрены все поставленные вопросы, </w:t>
      </w:r>
      <w:proofErr w:type="gramStart"/>
      <w:r w:rsidRPr="00034088">
        <w:rPr>
          <w:sz w:val="24"/>
          <w:szCs w:val="24"/>
        </w:rPr>
        <w:t>приняты необходимые меры и дан</w:t>
      </w:r>
      <w:proofErr w:type="gramEnd"/>
      <w:r w:rsidRPr="00034088">
        <w:rPr>
          <w:sz w:val="24"/>
          <w:szCs w:val="24"/>
        </w:rPr>
        <w:t xml:space="preserve"> письменный ответ (в пределах компетенции) по существу всех поставленных в ней вопросов. </w:t>
      </w:r>
    </w:p>
    <w:p w:rsidR="00606BB0" w:rsidRPr="00034088" w:rsidRDefault="00606BB0" w:rsidP="00606BB0">
      <w:pPr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       </w:t>
      </w:r>
      <w:proofErr w:type="gramStart"/>
      <w:r w:rsidRPr="00034088">
        <w:rPr>
          <w:sz w:val="24"/>
          <w:szCs w:val="24"/>
        </w:rPr>
        <w:t xml:space="preserve">Жалоба подлежит рассмотрению должностным лицом, назначенным Главой Администрации муниципального образования ответственным за рассмотрением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606BB0" w:rsidRPr="00034088" w:rsidRDefault="00606BB0" w:rsidP="00606BB0">
      <w:pPr>
        <w:jc w:val="both"/>
        <w:rPr>
          <w:sz w:val="24"/>
          <w:szCs w:val="24"/>
        </w:rPr>
      </w:pPr>
      <w:r w:rsidRPr="00034088">
        <w:rPr>
          <w:sz w:val="24"/>
          <w:szCs w:val="24"/>
        </w:rPr>
        <w:lastRenderedPageBreak/>
        <w:t xml:space="preserve">            По результатам рассмотрения жалобы орган, предоставляющий муниципальную услугу, принимает одно из следующих решений: </w:t>
      </w:r>
    </w:p>
    <w:p w:rsidR="00606BB0" w:rsidRPr="00034088" w:rsidRDefault="00606BB0" w:rsidP="00606BB0">
      <w:pPr>
        <w:ind w:firstLine="851"/>
        <w:jc w:val="both"/>
        <w:rPr>
          <w:sz w:val="24"/>
          <w:szCs w:val="24"/>
        </w:rPr>
      </w:pPr>
      <w:proofErr w:type="gramStart"/>
      <w:r w:rsidRPr="00034088">
        <w:rPr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606BB0" w:rsidRPr="00034088" w:rsidRDefault="00606BB0" w:rsidP="00606BB0">
      <w:pPr>
        <w:ind w:firstLine="851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- отказывает в удовлетворении жалобы.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 xml:space="preserve"> В случае</w:t>
      </w:r>
      <w:proofErr w:type="gramStart"/>
      <w:r w:rsidRPr="00034088">
        <w:rPr>
          <w:sz w:val="24"/>
          <w:szCs w:val="24"/>
        </w:rPr>
        <w:t>,</w:t>
      </w:r>
      <w:proofErr w:type="gramEnd"/>
      <w:r w:rsidRPr="00034088">
        <w:rPr>
          <w:sz w:val="24"/>
          <w:szCs w:val="24"/>
        </w:rPr>
        <w:t xml:space="preserve">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 </w:t>
      </w:r>
    </w:p>
    <w:p w:rsidR="00606BB0" w:rsidRPr="00034088" w:rsidRDefault="00606BB0" w:rsidP="00606BB0">
      <w:pPr>
        <w:ind w:firstLine="709"/>
        <w:jc w:val="both"/>
        <w:rPr>
          <w:sz w:val="24"/>
          <w:szCs w:val="24"/>
        </w:rPr>
      </w:pPr>
      <w:r w:rsidRPr="00034088">
        <w:rPr>
          <w:sz w:val="24"/>
          <w:szCs w:val="24"/>
        </w:rPr>
        <w:t>Информирование заявителей о порядке обжалования решений и действий (бездействия) Администрации муниципального образования,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ЕПГУ либо РПГУ.</w:t>
      </w:r>
    </w:p>
    <w:p w:rsidR="00606BB0" w:rsidRDefault="00606BB0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Pr="00E35A82" w:rsidRDefault="00BB5FAE" w:rsidP="0099596F">
      <w:pPr>
        <w:spacing w:after="240"/>
        <w:ind w:left="6521"/>
        <w:jc w:val="center"/>
      </w:pPr>
      <w:r>
        <w:t xml:space="preserve">                          </w:t>
      </w:r>
      <w:r w:rsidR="0099596F" w:rsidRPr="00E35A82">
        <w:t xml:space="preserve">Приложение № </w:t>
      </w:r>
      <w:r w:rsidR="0099596F">
        <w:t>1</w:t>
      </w:r>
    </w:p>
    <w:p w:rsidR="0099596F" w:rsidRPr="00114748" w:rsidRDefault="0099596F" w:rsidP="0099596F">
      <w:pPr>
        <w:spacing w:after="24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99596F" w:rsidRPr="006635F4" w:rsidRDefault="0099596F" w:rsidP="0099596F">
      <w:pPr>
        <w:jc w:val="center"/>
        <w:rPr>
          <w:sz w:val="24"/>
          <w:szCs w:val="24"/>
        </w:rPr>
      </w:pPr>
    </w:p>
    <w:p w:rsidR="0099596F" w:rsidRPr="00E35A82" w:rsidRDefault="0099596F" w:rsidP="0099596F">
      <w:pPr>
        <w:pBdr>
          <w:top w:val="single" w:sz="4" w:space="1" w:color="auto"/>
        </w:pBdr>
        <w:spacing w:after="240"/>
        <w:jc w:val="center"/>
      </w:pPr>
      <w:r w:rsidRPr="00E35A82"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</w:t>
      </w:r>
      <w:r>
        <w:t xml:space="preserve"> органа местного самоуправления</w:t>
      </w:r>
    </w:p>
    <w:p w:rsidR="0099596F" w:rsidRDefault="0099596F" w:rsidP="0099596F">
      <w:pPr>
        <w:ind w:left="5670"/>
        <w:rPr>
          <w:sz w:val="24"/>
          <w:szCs w:val="24"/>
        </w:rPr>
      </w:pPr>
      <w:r>
        <w:rPr>
          <w:sz w:val="24"/>
          <w:szCs w:val="24"/>
        </w:rPr>
        <w:t>Кому:</w:t>
      </w:r>
    </w:p>
    <w:p w:rsidR="0099596F" w:rsidRDefault="0099596F" w:rsidP="0099596F">
      <w:pPr>
        <w:ind w:left="5670"/>
        <w:rPr>
          <w:sz w:val="24"/>
          <w:szCs w:val="24"/>
        </w:rPr>
      </w:pPr>
    </w:p>
    <w:p w:rsidR="0099596F" w:rsidRPr="00F71662" w:rsidRDefault="0099596F" w:rsidP="0099596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99596F" w:rsidRDefault="0099596F" w:rsidP="0099596F">
      <w:pPr>
        <w:ind w:left="5670"/>
        <w:rPr>
          <w:sz w:val="24"/>
          <w:szCs w:val="24"/>
        </w:rPr>
      </w:pPr>
    </w:p>
    <w:p w:rsidR="0099596F" w:rsidRPr="00F71662" w:rsidRDefault="0099596F" w:rsidP="0099596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99596F" w:rsidRDefault="0099596F" w:rsidP="0099596F">
      <w:pPr>
        <w:ind w:left="5670"/>
        <w:rPr>
          <w:sz w:val="24"/>
          <w:szCs w:val="24"/>
        </w:rPr>
      </w:pPr>
    </w:p>
    <w:p w:rsidR="0099596F" w:rsidRPr="00F71662" w:rsidRDefault="0099596F" w:rsidP="0099596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99596F" w:rsidRDefault="0099596F" w:rsidP="0099596F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</w:p>
    <w:p w:rsidR="0099596F" w:rsidRPr="00F71662" w:rsidRDefault="0099596F" w:rsidP="0099596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99596F" w:rsidRDefault="0099596F" w:rsidP="0099596F">
      <w:pPr>
        <w:ind w:left="5670"/>
        <w:rPr>
          <w:sz w:val="24"/>
          <w:szCs w:val="24"/>
        </w:rPr>
      </w:pPr>
    </w:p>
    <w:p w:rsidR="0099596F" w:rsidRPr="00F71662" w:rsidRDefault="0099596F" w:rsidP="0099596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99596F" w:rsidRDefault="0099596F" w:rsidP="0099596F">
      <w:pPr>
        <w:ind w:left="5670"/>
        <w:rPr>
          <w:sz w:val="24"/>
          <w:szCs w:val="24"/>
        </w:rPr>
      </w:pPr>
    </w:p>
    <w:p w:rsidR="0099596F" w:rsidRPr="00F71662" w:rsidRDefault="0099596F" w:rsidP="0099596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99596F" w:rsidRDefault="0099596F" w:rsidP="0099596F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</w:t>
      </w:r>
    </w:p>
    <w:p w:rsidR="0099596F" w:rsidRPr="00F71662" w:rsidRDefault="0099596F" w:rsidP="0099596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99596F" w:rsidRDefault="0099596F" w:rsidP="0099596F">
      <w:pPr>
        <w:ind w:left="5670"/>
        <w:rPr>
          <w:sz w:val="24"/>
          <w:szCs w:val="24"/>
        </w:rPr>
      </w:pPr>
    </w:p>
    <w:p w:rsidR="0099596F" w:rsidRPr="00F71662" w:rsidRDefault="0099596F" w:rsidP="0099596F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:rsidR="0099596F" w:rsidRPr="006811C2" w:rsidRDefault="0099596F" w:rsidP="0099596F">
      <w:pPr>
        <w:spacing w:after="240"/>
        <w:jc w:val="center"/>
        <w:rPr>
          <w:b/>
          <w:sz w:val="26"/>
          <w:szCs w:val="26"/>
        </w:rPr>
      </w:pPr>
      <w:proofErr w:type="gramStart"/>
      <w:r w:rsidRPr="006811C2">
        <w:rPr>
          <w:b/>
          <w:sz w:val="26"/>
          <w:szCs w:val="26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>
        <w:rPr>
          <w:b/>
          <w:sz w:val="26"/>
          <w:szCs w:val="26"/>
        </w:rPr>
        <w:br/>
      </w:r>
      <w:r w:rsidRPr="006811C2">
        <w:rPr>
          <w:b/>
          <w:sz w:val="26"/>
          <w:szCs w:val="26"/>
        </w:rPr>
        <w:t xml:space="preserve">и допустимости размещения объекта индивидуального жилищного </w:t>
      </w:r>
      <w:r>
        <w:rPr>
          <w:b/>
          <w:sz w:val="26"/>
          <w:szCs w:val="26"/>
        </w:rPr>
        <w:br/>
      </w:r>
      <w:r w:rsidRPr="006811C2">
        <w:rPr>
          <w:b/>
          <w:sz w:val="26"/>
          <w:szCs w:val="26"/>
        </w:rPr>
        <w:t>строительства или садового дома на земельном участке</w:t>
      </w:r>
      <w:proofErr w:type="gramEnd"/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99596F" w:rsidTr="002661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596F" w:rsidRPr="006635F4" w:rsidRDefault="0099596F" w:rsidP="0099596F">
      <w:pPr>
        <w:spacing w:before="360" w:after="200"/>
        <w:ind w:firstLine="567"/>
        <w:jc w:val="both"/>
        <w:rPr>
          <w:sz w:val="24"/>
          <w:szCs w:val="24"/>
        </w:rPr>
      </w:pPr>
      <w:proofErr w:type="gramStart"/>
      <w:r w:rsidRPr="00EA604E">
        <w:rPr>
          <w:b/>
          <w:sz w:val="24"/>
          <w:szCs w:val="24"/>
        </w:rPr>
        <w:t>По результатам рассмотрения</w:t>
      </w:r>
      <w:r w:rsidRPr="006635F4">
        <w:rPr>
          <w:sz w:val="24"/>
          <w:szCs w:val="24"/>
        </w:rPr>
        <w:t xml:space="preserve"> уведомления о планируемых строительстве 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 индивидуального жилищного строительства или 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или уведомления об изменении параметров планируемого строительства 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 индивидуального жилищного строительства или 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 xml:space="preserve">дома (далее </w:t>
      </w:r>
      <w:r>
        <w:rPr>
          <w:sz w:val="24"/>
          <w:szCs w:val="24"/>
        </w:rPr>
        <w:t>–</w:t>
      </w:r>
      <w:r w:rsidRPr="006635F4">
        <w:rPr>
          <w:sz w:val="24"/>
          <w:szCs w:val="24"/>
        </w:rPr>
        <w:t xml:space="preserve"> уведомление),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99596F" w:rsidTr="002661A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Pr="006635F4" w:rsidRDefault="0099596F" w:rsidP="002661AF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направленного</w:t>
            </w:r>
          </w:p>
          <w:p w:rsidR="0099596F" w:rsidRPr="00EB5D09" w:rsidRDefault="0099596F" w:rsidP="002661AF">
            <w:r w:rsidRPr="00EB5D09"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</w:tr>
      <w:tr w:rsidR="0099596F" w:rsidTr="002661A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Pr="006635F4" w:rsidRDefault="0099596F" w:rsidP="002661AF">
            <w:pPr>
              <w:spacing w:before="80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зарегистрированного</w:t>
            </w:r>
          </w:p>
          <w:p w:rsidR="0099596F" w:rsidRDefault="0099596F" w:rsidP="002661AF">
            <w:pPr>
              <w:rPr>
                <w:sz w:val="24"/>
                <w:szCs w:val="24"/>
              </w:rPr>
            </w:pPr>
            <w:r w:rsidRPr="00EB5D09"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596F" w:rsidRPr="006635F4" w:rsidRDefault="0099596F" w:rsidP="0099596F">
      <w:pPr>
        <w:spacing w:before="240"/>
        <w:jc w:val="both"/>
        <w:rPr>
          <w:sz w:val="24"/>
          <w:szCs w:val="24"/>
        </w:rPr>
      </w:pPr>
      <w:r w:rsidRPr="005A1C89">
        <w:rPr>
          <w:b/>
          <w:sz w:val="24"/>
          <w:szCs w:val="24"/>
        </w:rPr>
        <w:t>уведомляем о 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 дома 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 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 </w:t>
      </w:r>
    </w:p>
    <w:p w:rsidR="0099596F" w:rsidRPr="005A1C89" w:rsidRDefault="0099596F" w:rsidP="0099596F">
      <w:pPr>
        <w:pBdr>
          <w:top w:val="single" w:sz="4" w:space="1" w:color="auto"/>
        </w:pBdr>
        <w:ind w:left="2030"/>
        <w:rPr>
          <w:sz w:val="2"/>
          <w:szCs w:val="2"/>
        </w:rPr>
      </w:pPr>
    </w:p>
    <w:p w:rsidR="0099596F" w:rsidRDefault="0099596F" w:rsidP="0099596F">
      <w:pPr>
        <w:rPr>
          <w:sz w:val="24"/>
          <w:szCs w:val="24"/>
        </w:rPr>
      </w:pPr>
    </w:p>
    <w:p w:rsidR="0099596F" w:rsidRPr="005A1C89" w:rsidRDefault="0099596F" w:rsidP="0099596F">
      <w:pPr>
        <w:pBdr>
          <w:top w:val="single" w:sz="4" w:space="1" w:color="auto"/>
        </w:pBdr>
        <w:spacing w:after="240"/>
        <w:jc w:val="center"/>
      </w:pPr>
      <w:r w:rsidRPr="005A1C89">
        <w:t>(кадастровый номер земельного участка (при наличии), адрес или описание местоположения земельного участка)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99596F" w:rsidTr="002661A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</w:tr>
      <w:tr w:rsidR="0099596F" w:rsidRPr="00D66C86" w:rsidTr="002661AF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9596F" w:rsidRPr="00667FE6" w:rsidRDefault="0099596F" w:rsidP="002661AF">
            <w:pPr>
              <w:jc w:val="center"/>
              <w:rPr>
                <w:spacing w:val="-2"/>
              </w:rPr>
            </w:pPr>
            <w:r w:rsidRPr="00667FE6">
              <w:rPr>
                <w:spacing w:val="-2"/>
              </w:rPr>
              <w:t xml:space="preserve">(должность уполномоченного лица уполномоченного </w:t>
            </w:r>
            <w:r w:rsidRPr="00EA604E">
              <w:t xml:space="preserve">на выдачу разрешений на строительство федерального органа исполнительной власти, </w:t>
            </w:r>
            <w:r w:rsidRPr="00EA604E"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9596F" w:rsidRPr="00D66C86" w:rsidRDefault="0099596F" w:rsidP="002661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596F" w:rsidRPr="00D66C86" w:rsidRDefault="0099596F" w:rsidP="002661AF">
            <w:pPr>
              <w:jc w:val="center"/>
            </w:pPr>
            <w:r w:rsidRPr="00D66C86"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9596F" w:rsidRPr="00D66C86" w:rsidRDefault="0099596F" w:rsidP="002661AF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9596F" w:rsidRPr="00D66C86" w:rsidRDefault="0099596F" w:rsidP="002661AF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99596F" w:rsidRPr="00BB5FAE" w:rsidRDefault="0099596F" w:rsidP="00BB5FAE">
      <w:pPr>
        <w:spacing w:before="80"/>
        <w:rPr>
          <w:sz w:val="24"/>
          <w:szCs w:val="24"/>
        </w:rPr>
      </w:pPr>
      <w:r w:rsidRPr="00F501A5">
        <w:rPr>
          <w:sz w:val="24"/>
          <w:szCs w:val="24"/>
        </w:rPr>
        <w:t>М.П.</w:t>
      </w:r>
    </w:p>
    <w:p w:rsidR="0099596F" w:rsidRPr="00E35A82" w:rsidRDefault="00BB5FAE" w:rsidP="0099596F">
      <w:pPr>
        <w:spacing w:after="240"/>
        <w:ind w:left="6521"/>
        <w:jc w:val="center"/>
      </w:pPr>
      <w:r>
        <w:lastRenderedPageBreak/>
        <w:t xml:space="preserve">                       </w:t>
      </w:r>
      <w:r w:rsidR="0099596F" w:rsidRPr="00E35A82">
        <w:t xml:space="preserve">Приложение № </w:t>
      </w:r>
      <w:r w:rsidR="0099596F">
        <w:t>2</w:t>
      </w:r>
      <w:r w:rsidR="0099596F">
        <w:br/>
      </w:r>
    </w:p>
    <w:p w:rsidR="0099596F" w:rsidRPr="00114748" w:rsidRDefault="0099596F" w:rsidP="0099596F">
      <w:pPr>
        <w:spacing w:after="24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99596F" w:rsidRPr="006635F4" w:rsidRDefault="0099596F" w:rsidP="0099596F">
      <w:pPr>
        <w:jc w:val="center"/>
        <w:rPr>
          <w:sz w:val="24"/>
          <w:szCs w:val="24"/>
        </w:rPr>
      </w:pPr>
    </w:p>
    <w:p w:rsidR="0099596F" w:rsidRPr="00E35A82" w:rsidRDefault="0099596F" w:rsidP="0099596F">
      <w:pPr>
        <w:pBdr>
          <w:top w:val="single" w:sz="4" w:space="1" w:color="auto"/>
        </w:pBdr>
        <w:spacing w:after="240"/>
        <w:jc w:val="center"/>
      </w:pPr>
      <w:r w:rsidRPr="00E35A82"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</w:t>
      </w:r>
      <w:r>
        <w:t xml:space="preserve"> органа местного самоуправления</w:t>
      </w:r>
    </w:p>
    <w:p w:rsidR="0099596F" w:rsidRDefault="0099596F" w:rsidP="0099596F">
      <w:pPr>
        <w:ind w:left="5670"/>
        <w:rPr>
          <w:sz w:val="24"/>
          <w:szCs w:val="24"/>
        </w:rPr>
      </w:pPr>
      <w:r>
        <w:rPr>
          <w:sz w:val="24"/>
          <w:szCs w:val="24"/>
        </w:rPr>
        <w:t>Кому:</w:t>
      </w:r>
    </w:p>
    <w:p w:rsidR="0099596F" w:rsidRDefault="0099596F" w:rsidP="0099596F">
      <w:pPr>
        <w:ind w:left="5670"/>
        <w:rPr>
          <w:sz w:val="24"/>
          <w:szCs w:val="24"/>
        </w:rPr>
      </w:pPr>
    </w:p>
    <w:p w:rsidR="0099596F" w:rsidRPr="00F71662" w:rsidRDefault="0099596F" w:rsidP="0099596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99596F" w:rsidRDefault="0099596F" w:rsidP="0099596F">
      <w:pPr>
        <w:ind w:left="5670"/>
        <w:rPr>
          <w:sz w:val="24"/>
          <w:szCs w:val="24"/>
        </w:rPr>
      </w:pPr>
    </w:p>
    <w:p w:rsidR="0099596F" w:rsidRPr="00F71662" w:rsidRDefault="0099596F" w:rsidP="0099596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99596F" w:rsidRDefault="0099596F" w:rsidP="0099596F">
      <w:pPr>
        <w:ind w:left="5670"/>
        <w:rPr>
          <w:sz w:val="24"/>
          <w:szCs w:val="24"/>
        </w:rPr>
      </w:pPr>
    </w:p>
    <w:p w:rsidR="0099596F" w:rsidRPr="00F71662" w:rsidRDefault="0099596F" w:rsidP="0099596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99596F" w:rsidRDefault="0099596F" w:rsidP="0099596F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</w:p>
    <w:p w:rsidR="0099596F" w:rsidRPr="00F71662" w:rsidRDefault="0099596F" w:rsidP="0099596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99596F" w:rsidRDefault="0099596F" w:rsidP="0099596F">
      <w:pPr>
        <w:ind w:left="5670"/>
        <w:rPr>
          <w:sz w:val="24"/>
          <w:szCs w:val="24"/>
        </w:rPr>
      </w:pPr>
    </w:p>
    <w:p w:rsidR="0099596F" w:rsidRPr="00F71662" w:rsidRDefault="0099596F" w:rsidP="0099596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99596F" w:rsidRDefault="0099596F" w:rsidP="0099596F">
      <w:pPr>
        <w:ind w:left="5670"/>
        <w:rPr>
          <w:sz w:val="24"/>
          <w:szCs w:val="24"/>
        </w:rPr>
      </w:pPr>
    </w:p>
    <w:p w:rsidR="0099596F" w:rsidRPr="00F71662" w:rsidRDefault="0099596F" w:rsidP="0099596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99596F" w:rsidRDefault="0099596F" w:rsidP="0099596F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  <w:r>
        <w:rPr>
          <w:sz w:val="24"/>
          <w:szCs w:val="24"/>
        </w:rPr>
        <w:br/>
        <w:t xml:space="preserve">(при наличии): </w:t>
      </w:r>
    </w:p>
    <w:p w:rsidR="0099596F" w:rsidRPr="00F71662" w:rsidRDefault="0099596F" w:rsidP="0099596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99596F" w:rsidRDefault="0099596F" w:rsidP="0099596F">
      <w:pPr>
        <w:ind w:left="5670"/>
        <w:rPr>
          <w:sz w:val="24"/>
          <w:szCs w:val="24"/>
        </w:rPr>
      </w:pPr>
    </w:p>
    <w:p w:rsidR="0099596F" w:rsidRPr="00F71662" w:rsidRDefault="0099596F" w:rsidP="0099596F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:rsidR="0099596F" w:rsidRPr="006811C2" w:rsidRDefault="0099596F" w:rsidP="0099596F">
      <w:pPr>
        <w:spacing w:after="240"/>
        <w:jc w:val="center"/>
        <w:rPr>
          <w:b/>
          <w:sz w:val="26"/>
          <w:szCs w:val="26"/>
        </w:rPr>
      </w:pPr>
      <w:proofErr w:type="gramStart"/>
      <w:r w:rsidRPr="006811C2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не</w:t>
      </w:r>
      <w:r w:rsidRPr="006811C2">
        <w:rPr>
          <w:b/>
          <w:sz w:val="26"/>
          <w:szCs w:val="26"/>
        </w:rPr>
        <w:t xml:space="preserve"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>
        <w:rPr>
          <w:b/>
          <w:sz w:val="26"/>
          <w:szCs w:val="26"/>
        </w:rPr>
        <w:br/>
      </w:r>
      <w:r w:rsidRPr="006811C2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 xml:space="preserve">(или) </w:t>
      </w:r>
      <w:r w:rsidRPr="006811C2">
        <w:rPr>
          <w:b/>
          <w:sz w:val="26"/>
          <w:szCs w:val="26"/>
        </w:rPr>
        <w:t>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99596F" w:rsidTr="002661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596F" w:rsidRPr="006635F4" w:rsidRDefault="0099596F" w:rsidP="0099596F">
      <w:pPr>
        <w:spacing w:before="360" w:after="200"/>
        <w:jc w:val="both"/>
        <w:rPr>
          <w:sz w:val="24"/>
          <w:szCs w:val="24"/>
        </w:rPr>
      </w:pPr>
      <w:proofErr w:type="gramStart"/>
      <w:r w:rsidRPr="00EA604E">
        <w:rPr>
          <w:b/>
          <w:sz w:val="24"/>
          <w:szCs w:val="24"/>
        </w:rPr>
        <w:t>По результатам рассмотрения</w:t>
      </w:r>
      <w:r w:rsidRPr="006635F4">
        <w:rPr>
          <w:sz w:val="24"/>
          <w:szCs w:val="24"/>
        </w:rPr>
        <w:t xml:space="preserve"> уведомления о планируемых строительстве 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 индивидуального жилищного строительства или 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или уведомления об изменении параметров планируемого строительства 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 индивидуального жилищного строительства или 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 xml:space="preserve">дома (далее </w:t>
      </w:r>
      <w:r>
        <w:rPr>
          <w:sz w:val="24"/>
          <w:szCs w:val="24"/>
        </w:rPr>
        <w:t>–</w:t>
      </w:r>
      <w:r w:rsidRPr="006635F4">
        <w:rPr>
          <w:sz w:val="24"/>
          <w:szCs w:val="24"/>
        </w:rPr>
        <w:t xml:space="preserve"> уведомление),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99596F" w:rsidTr="002661A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Pr="006635F4" w:rsidRDefault="0099596F" w:rsidP="002661AF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направленного</w:t>
            </w:r>
          </w:p>
          <w:p w:rsidR="0099596F" w:rsidRPr="00EB5D09" w:rsidRDefault="0099596F" w:rsidP="002661AF">
            <w:r w:rsidRPr="00EB5D09"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</w:tr>
      <w:tr w:rsidR="0099596F" w:rsidTr="002661A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Pr="006635F4" w:rsidRDefault="0099596F" w:rsidP="002661AF">
            <w:pPr>
              <w:spacing w:before="80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зарегистрированного</w:t>
            </w:r>
          </w:p>
          <w:p w:rsidR="0099596F" w:rsidRDefault="0099596F" w:rsidP="002661AF">
            <w:pPr>
              <w:rPr>
                <w:sz w:val="24"/>
                <w:szCs w:val="24"/>
              </w:rPr>
            </w:pPr>
            <w:r w:rsidRPr="00EB5D09"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596F" w:rsidRPr="006635F4" w:rsidRDefault="0099596F" w:rsidP="0099596F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уведомляем:</w:t>
      </w:r>
    </w:p>
    <w:p w:rsidR="0099596F" w:rsidRDefault="0099596F" w:rsidP="0099596F">
      <w:pPr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параметров,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, </w:t>
      </w:r>
      <w:r w:rsidRPr="006635F4">
        <w:rPr>
          <w:sz w:val="24"/>
          <w:szCs w:val="24"/>
        </w:rPr>
        <w:t>предельным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разрешенного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строительства, реконструкции объекта капитального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 по следующим основаниям:</w:t>
      </w:r>
    </w:p>
    <w:p w:rsidR="0099596F" w:rsidRPr="006224B8" w:rsidRDefault="0099596F" w:rsidP="0099596F">
      <w:pPr>
        <w:jc w:val="center"/>
        <w:rPr>
          <w:b/>
          <w:sz w:val="24"/>
          <w:szCs w:val="24"/>
        </w:rPr>
      </w:pPr>
      <w:r w:rsidRPr="006224B8">
        <w:rPr>
          <w:b/>
          <w:sz w:val="24"/>
          <w:szCs w:val="24"/>
        </w:rPr>
        <w:t xml:space="preserve"> </w:t>
      </w:r>
    </w:p>
    <w:p w:rsidR="0099596F" w:rsidRPr="0009583E" w:rsidRDefault="0099596F" w:rsidP="0099596F">
      <w:pPr>
        <w:pBdr>
          <w:top w:val="single" w:sz="4" w:space="1" w:color="auto"/>
        </w:pBdr>
        <w:rPr>
          <w:sz w:val="2"/>
          <w:szCs w:val="2"/>
        </w:rPr>
      </w:pPr>
    </w:p>
    <w:p w:rsidR="0099596F" w:rsidRDefault="0099596F" w:rsidP="0099596F">
      <w:pPr>
        <w:rPr>
          <w:sz w:val="24"/>
          <w:szCs w:val="24"/>
        </w:rPr>
      </w:pPr>
    </w:p>
    <w:p w:rsidR="0099596F" w:rsidRPr="0009583E" w:rsidRDefault="0099596F" w:rsidP="0099596F">
      <w:pPr>
        <w:pBdr>
          <w:top w:val="single" w:sz="4" w:space="1" w:color="auto"/>
        </w:pBdr>
        <w:spacing w:after="240"/>
        <w:jc w:val="both"/>
      </w:pPr>
      <w:proofErr w:type="gramStart"/>
      <w:r w:rsidRPr="0009583E">
        <w:t>(сведения о предельных параметрах разрешенного строительства, реконструкции</w:t>
      </w:r>
      <w:r>
        <w:t xml:space="preserve"> </w:t>
      </w:r>
      <w:r w:rsidRPr="0009583E">
        <w:t>объектов капитального строительства, которые установлены правилами</w:t>
      </w:r>
      <w:r>
        <w:t xml:space="preserve"> </w:t>
      </w:r>
      <w:r w:rsidRPr="0009583E">
        <w:t>землепользования и застройки, документацией по планировке территории, или</w:t>
      </w:r>
      <w:r>
        <w:t xml:space="preserve"> </w:t>
      </w:r>
      <w:r w:rsidRPr="0009583E">
        <w:t>об обязательных требованиях к параметрам объектов капитального</w:t>
      </w:r>
      <w:r>
        <w:t xml:space="preserve"> </w:t>
      </w:r>
      <w:r w:rsidRPr="0009583E">
        <w:t>строительства, которые установлены Градостроительным кодексом Российской</w:t>
      </w:r>
      <w:r>
        <w:t xml:space="preserve"> </w:t>
      </w:r>
      <w:r w:rsidRPr="0009583E">
        <w:t>Федерации (Собрание законодательства Российской Федерации, 2005, № 1, ст.</w:t>
      </w:r>
      <w:r>
        <w:t xml:space="preserve"> </w:t>
      </w:r>
      <w:r w:rsidRPr="0009583E">
        <w:t>16;</w:t>
      </w:r>
      <w:proofErr w:type="gramEnd"/>
      <w:r w:rsidRPr="0009583E">
        <w:t xml:space="preserve"> </w:t>
      </w:r>
      <w:proofErr w:type="gramStart"/>
      <w:r w:rsidRPr="0009583E">
        <w:t>2018, № 32, ст. 5135), другими федеральными законами, действующими на</w:t>
      </w:r>
      <w:r>
        <w:t xml:space="preserve"> </w:t>
      </w:r>
      <w:r w:rsidRPr="0009583E">
        <w:t>дату поступления уведомления, и которым не соответствуют параметры объекта</w:t>
      </w:r>
      <w:r>
        <w:t xml:space="preserve"> </w:t>
      </w:r>
      <w:r w:rsidRPr="0009583E">
        <w:t>индивидуального жилищного строительства или садового дома, указанные в</w:t>
      </w:r>
      <w:r>
        <w:t xml:space="preserve"> </w:t>
      </w:r>
      <w:r w:rsidRPr="0009583E">
        <w:t>уведомлении)</w:t>
      </w:r>
      <w:proofErr w:type="gramEnd"/>
    </w:p>
    <w:p w:rsidR="0099596F" w:rsidRPr="006635F4" w:rsidRDefault="0099596F" w:rsidP="0099596F">
      <w:pPr>
        <w:jc w:val="both"/>
        <w:rPr>
          <w:sz w:val="24"/>
          <w:szCs w:val="24"/>
        </w:rPr>
      </w:pPr>
      <w:r w:rsidRPr="006635F4">
        <w:rPr>
          <w:sz w:val="24"/>
          <w:szCs w:val="24"/>
        </w:rPr>
        <w:t>2)</w:t>
      </w:r>
      <w:r>
        <w:rPr>
          <w:sz w:val="24"/>
          <w:szCs w:val="24"/>
        </w:rPr>
        <w:t> 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следующим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основаниям:</w:t>
      </w:r>
    </w:p>
    <w:p w:rsidR="0099596F" w:rsidRPr="00E22F57" w:rsidRDefault="0099596F" w:rsidP="0099596F">
      <w:pPr>
        <w:jc w:val="right"/>
        <w:rPr>
          <w:b/>
          <w:sz w:val="24"/>
          <w:szCs w:val="24"/>
          <w:highlight w:val="yellow"/>
        </w:rPr>
      </w:pPr>
    </w:p>
    <w:p w:rsidR="0099596F" w:rsidRPr="00E22F57" w:rsidRDefault="0099596F" w:rsidP="0099596F">
      <w:pPr>
        <w:pBdr>
          <w:top w:val="single" w:sz="4" w:space="1" w:color="auto"/>
        </w:pBdr>
        <w:rPr>
          <w:b/>
          <w:sz w:val="2"/>
          <w:szCs w:val="2"/>
          <w:highlight w:val="yellow"/>
        </w:rPr>
      </w:pPr>
    </w:p>
    <w:p w:rsidR="0099596F" w:rsidRPr="005C2EE9" w:rsidRDefault="0099596F" w:rsidP="0099596F">
      <w:pPr>
        <w:pBdr>
          <w:top w:val="single" w:sz="4" w:space="1" w:color="auto"/>
        </w:pBdr>
        <w:spacing w:after="240"/>
        <w:jc w:val="both"/>
      </w:pPr>
      <w:r w:rsidRPr="005C2EE9">
        <w:t xml:space="preserve"> (сведения о видах разрешенного использования земельного участка и (или)</w:t>
      </w:r>
      <w:r>
        <w:t xml:space="preserve"> </w:t>
      </w:r>
      <w:r w:rsidRPr="005C2EE9">
        <w:t xml:space="preserve">ограничениях, установленных в </w:t>
      </w:r>
      <w:r w:rsidRPr="005C2EE9">
        <w:rPr>
          <w:spacing w:val="-1"/>
        </w:rPr>
        <w:t>соответствии с земельным и иным законодательством Российской Федерации и действующими на дату поступления</w:t>
      </w:r>
      <w:r>
        <w:t xml:space="preserve"> </w:t>
      </w:r>
      <w:r w:rsidRPr="005C2EE9">
        <w:t>уведомления)</w:t>
      </w:r>
    </w:p>
    <w:p w:rsidR="0099596F" w:rsidRPr="006635F4" w:rsidRDefault="0099596F" w:rsidP="0099596F">
      <w:pPr>
        <w:jc w:val="both"/>
        <w:rPr>
          <w:sz w:val="24"/>
          <w:szCs w:val="24"/>
        </w:rPr>
      </w:pPr>
      <w:r w:rsidRPr="006635F4">
        <w:rPr>
          <w:sz w:val="24"/>
          <w:szCs w:val="24"/>
        </w:rPr>
        <w:t>3)</w:t>
      </w:r>
      <w:r>
        <w:rPr>
          <w:sz w:val="24"/>
          <w:szCs w:val="24"/>
        </w:rPr>
        <w:t> 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том,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подано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направлено лицом, не являющимся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застройщиком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связи с отсутствием прав на земельный участок по следующим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основаниям:</w:t>
      </w:r>
    </w:p>
    <w:p w:rsidR="0099596F" w:rsidRDefault="0099596F" w:rsidP="0099596F">
      <w:pPr>
        <w:rPr>
          <w:sz w:val="24"/>
          <w:szCs w:val="24"/>
        </w:rPr>
      </w:pPr>
    </w:p>
    <w:p w:rsidR="0099596F" w:rsidRPr="0009583E" w:rsidRDefault="0099596F" w:rsidP="0099596F">
      <w:pPr>
        <w:pBdr>
          <w:top w:val="single" w:sz="4" w:space="1" w:color="auto"/>
        </w:pBdr>
        <w:rPr>
          <w:sz w:val="2"/>
          <w:szCs w:val="2"/>
        </w:rPr>
      </w:pPr>
    </w:p>
    <w:p w:rsidR="0099596F" w:rsidRDefault="0099596F" w:rsidP="0099596F">
      <w:pPr>
        <w:rPr>
          <w:sz w:val="24"/>
          <w:szCs w:val="24"/>
        </w:rPr>
      </w:pPr>
    </w:p>
    <w:p w:rsidR="0099596F" w:rsidRPr="00D54BC4" w:rsidRDefault="0099596F" w:rsidP="0099596F">
      <w:pPr>
        <w:pBdr>
          <w:top w:val="single" w:sz="4" w:space="1" w:color="auto"/>
        </w:pBdr>
        <w:spacing w:after="240"/>
        <w:jc w:val="both"/>
      </w:pPr>
      <w:r w:rsidRPr="00D54BC4">
        <w:t>(сведения о том, что лицо, подавшее или направившее уведомление о</w:t>
      </w:r>
      <w:r>
        <w:t xml:space="preserve"> </w:t>
      </w:r>
      <w:r w:rsidRPr="00D54BC4">
        <w:t>планируемом строительстве, не является застройщиком в связи с отсутствием у</w:t>
      </w:r>
      <w:r>
        <w:t xml:space="preserve"> </w:t>
      </w:r>
      <w:r w:rsidRPr="00D54BC4">
        <w:t>него прав на земельный участок)</w:t>
      </w:r>
    </w:p>
    <w:p w:rsidR="0099596F" w:rsidRPr="00C7705A" w:rsidRDefault="0099596F" w:rsidP="0099596F">
      <w:pPr>
        <w:jc w:val="both"/>
        <w:rPr>
          <w:sz w:val="24"/>
          <w:szCs w:val="24"/>
        </w:rPr>
      </w:pPr>
      <w:proofErr w:type="gramStart"/>
      <w:r w:rsidRPr="00C7705A">
        <w:rPr>
          <w:sz w:val="24"/>
          <w:szCs w:val="24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p w:rsidR="0099596F" w:rsidRPr="00C7705A" w:rsidRDefault="0099596F" w:rsidP="0099596F">
      <w:pPr>
        <w:rPr>
          <w:sz w:val="24"/>
          <w:szCs w:val="24"/>
        </w:rPr>
      </w:pPr>
    </w:p>
    <w:p w:rsidR="0099596F" w:rsidRPr="00C7705A" w:rsidRDefault="0099596F" w:rsidP="0099596F">
      <w:pPr>
        <w:pBdr>
          <w:top w:val="single" w:sz="4" w:space="1" w:color="auto"/>
        </w:pBdr>
        <w:rPr>
          <w:sz w:val="2"/>
          <w:szCs w:val="2"/>
        </w:rPr>
      </w:pPr>
    </w:p>
    <w:p w:rsidR="0099596F" w:rsidRPr="00C7705A" w:rsidRDefault="0099596F" w:rsidP="0099596F">
      <w:pPr>
        <w:rPr>
          <w:sz w:val="24"/>
          <w:szCs w:val="24"/>
        </w:rPr>
      </w:pPr>
    </w:p>
    <w:p w:rsidR="0099596F" w:rsidRPr="00C7705A" w:rsidRDefault="0099596F" w:rsidP="0099596F">
      <w:pPr>
        <w:pBdr>
          <w:top w:val="single" w:sz="4" w:space="1" w:color="auto"/>
        </w:pBdr>
        <w:spacing w:after="360"/>
        <w:jc w:val="both"/>
      </w:pPr>
      <w:r w:rsidRPr="00C7705A"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99596F" w:rsidTr="002661A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</w:tr>
      <w:tr w:rsidR="0099596F" w:rsidRPr="00D66C86" w:rsidTr="002661AF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9596F" w:rsidRPr="00667FE6" w:rsidRDefault="0099596F" w:rsidP="002661AF">
            <w:pPr>
              <w:jc w:val="center"/>
              <w:rPr>
                <w:spacing w:val="-2"/>
              </w:rPr>
            </w:pPr>
            <w:r w:rsidRPr="00667FE6">
              <w:rPr>
                <w:spacing w:val="-2"/>
              </w:rPr>
              <w:t xml:space="preserve">(должность уполномоченного лица уполномоченного </w:t>
            </w:r>
            <w:r w:rsidRPr="00EA604E">
              <w:t xml:space="preserve">на выдачу разрешений на строительство федерального органа исполнительной власти, </w:t>
            </w:r>
            <w:r w:rsidRPr="00EA604E"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9596F" w:rsidRPr="00D66C86" w:rsidRDefault="0099596F" w:rsidP="002661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596F" w:rsidRPr="00D66C86" w:rsidRDefault="0099596F" w:rsidP="002661AF">
            <w:pPr>
              <w:jc w:val="center"/>
            </w:pPr>
            <w:r w:rsidRPr="00D66C86"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9596F" w:rsidRPr="00D66C86" w:rsidRDefault="0099596F" w:rsidP="002661AF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9596F" w:rsidRPr="00D66C86" w:rsidRDefault="0099596F" w:rsidP="002661AF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99596F" w:rsidRPr="00315BF4" w:rsidRDefault="0099596F" w:rsidP="0099596F">
      <w:pPr>
        <w:spacing w:before="240" w:after="480"/>
        <w:rPr>
          <w:sz w:val="24"/>
          <w:szCs w:val="24"/>
        </w:rPr>
      </w:pPr>
      <w:r w:rsidRPr="00315BF4">
        <w:rPr>
          <w:sz w:val="24"/>
          <w:szCs w:val="24"/>
        </w:rPr>
        <w:t>М.П.</w:t>
      </w:r>
    </w:p>
    <w:p w:rsidR="0099596F" w:rsidRDefault="0099596F" w:rsidP="0099596F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99596F" w:rsidRDefault="0099596F" w:rsidP="0099596F">
      <w:pPr>
        <w:rPr>
          <w:sz w:val="24"/>
          <w:szCs w:val="24"/>
        </w:rPr>
      </w:pPr>
    </w:p>
    <w:p w:rsidR="0099596F" w:rsidRPr="0009583E" w:rsidRDefault="0099596F" w:rsidP="0099596F">
      <w:pPr>
        <w:pBdr>
          <w:top w:val="single" w:sz="4" w:space="1" w:color="auto"/>
        </w:pBdr>
        <w:rPr>
          <w:sz w:val="2"/>
          <w:szCs w:val="2"/>
        </w:rPr>
      </w:pPr>
    </w:p>
    <w:p w:rsidR="0099596F" w:rsidRDefault="0099596F" w:rsidP="0099596F">
      <w:pPr>
        <w:rPr>
          <w:sz w:val="24"/>
          <w:szCs w:val="24"/>
        </w:rPr>
      </w:pPr>
    </w:p>
    <w:p w:rsidR="0099596F" w:rsidRPr="00BF2619" w:rsidRDefault="0099596F" w:rsidP="0099596F">
      <w:pPr>
        <w:pBdr>
          <w:top w:val="single" w:sz="4" w:space="1" w:color="auto"/>
        </w:pBdr>
        <w:rPr>
          <w:sz w:val="2"/>
          <w:szCs w:val="2"/>
        </w:rPr>
      </w:pPr>
    </w:p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BB5FAE" w:rsidRDefault="00BB5FAE"/>
    <w:p w:rsidR="00BB5FAE" w:rsidRDefault="00BB5FAE"/>
    <w:p w:rsidR="00BB5FAE" w:rsidRDefault="00BB5FAE"/>
    <w:p w:rsidR="00BB5FAE" w:rsidRDefault="00BB5FAE"/>
    <w:p w:rsidR="00BB5FAE" w:rsidRDefault="00BB5FAE"/>
    <w:p w:rsidR="00BB5FAE" w:rsidRDefault="00BB5FAE"/>
    <w:p w:rsidR="00BB5FAE" w:rsidRDefault="00BB5FAE"/>
    <w:p w:rsidR="00BB5FAE" w:rsidRDefault="00BB5FAE"/>
    <w:p w:rsidR="00BB5FAE" w:rsidRDefault="00BB5FAE"/>
    <w:p w:rsidR="00BB5FAE" w:rsidRDefault="00BB5FAE"/>
    <w:p w:rsidR="0099596F" w:rsidRDefault="0099596F"/>
    <w:p w:rsidR="0099596F" w:rsidRPr="00E35A82" w:rsidRDefault="0099596F" w:rsidP="00BB5FAE">
      <w:pPr>
        <w:spacing w:after="360"/>
        <w:ind w:left="6521"/>
        <w:jc w:val="right"/>
      </w:pPr>
      <w:r>
        <w:lastRenderedPageBreak/>
        <w:t xml:space="preserve">                                      </w:t>
      </w:r>
      <w:r w:rsidR="00BB5FAE">
        <w:t xml:space="preserve">                  </w:t>
      </w:r>
      <w:r>
        <w:t>Приложение № 3</w:t>
      </w:r>
      <w:r>
        <w:br/>
      </w:r>
    </w:p>
    <w:p w:rsidR="0099596F" w:rsidRPr="00114748" w:rsidRDefault="0099596F" w:rsidP="0099596F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99596F" w:rsidRPr="00BC6E86" w:rsidRDefault="0099596F" w:rsidP="0099596F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о </w:t>
      </w:r>
      <w:proofErr w:type="gramStart"/>
      <w:r w:rsidRPr="00BC6E86">
        <w:rPr>
          <w:b/>
          <w:sz w:val="26"/>
          <w:szCs w:val="26"/>
        </w:rPr>
        <w:t>планируемых</w:t>
      </w:r>
      <w:proofErr w:type="gramEnd"/>
      <w:r w:rsidRPr="00BC6E86">
        <w:rPr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9596F" w:rsidTr="002661AF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jc w:val="right"/>
              <w:rPr>
                <w:sz w:val="24"/>
                <w:szCs w:val="24"/>
              </w:rPr>
            </w:pPr>
            <w:bookmarkStart w:id="9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bookmarkEnd w:id="9"/>
    <w:p w:rsidR="0099596F" w:rsidRDefault="0099596F" w:rsidP="0099596F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    «</w:t>
      </w:r>
      <w:proofErr w:type="spellStart"/>
      <w:r w:rsidR="002661AF">
        <w:rPr>
          <w:sz w:val="24"/>
          <w:szCs w:val="24"/>
        </w:rPr>
        <w:t>Норьинское</w:t>
      </w:r>
      <w:proofErr w:type="spellEnd"/>
      <w:r>
        <w:rPr>
          <w:sz w:val="24"/>
          <w:szCs w:val="24"/>
        </w:rPr>
        <w:t>»</w:t>
      </w:r>
    </w:p>
    <w:p w:rsidR="0099596F" w:rsidRPr="00BC6E86" w:rsidRDefault="0099596F" w:rsidP="0099596F">
      <w:pPr>
        <w:pBdr>
          <w:top w:val="single" w:sz="4" w:space="1" w:color="auto"/>
        </w:pBdr>
        <w:rPr>
          <w:sz w:val="2"/>
          <w:szCs w:val="2"/>
        </w:rPr>
      </w:pPr>
    </w:p>
    <w:p w:rsidR="0099596F" w:rsidRPr="006635F4" w:rsidRDefault="0099596F" w:rsidP="0099596F">
      <w:pPr>
        <w:rPr>
          <w:sz w:val="24"/>
          <w:szCs w:val="24"/>
        </w:rPr>
      </w:pPr>
    </w:p>
    <w:p w:rsidR="0099596F" w:rsidRPr="00E35A82" w:rsidRDefault="0099596F" w:rsidP="0099596F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9596F" w:rsidRPr="00BC6E86" w:rsidRDefault="0099596F" w:rsidP="0099596F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99596F" w:rsidRPr="006635F4" w:rsidRDefault="0099596F" w:rsidP="0099596F">
      <w:pPr>
        <w:rPr>
          <w:sz w:val="24"/>
          <w:szCs w:val="24"/>
        </w:rPr>
      </w:pPr>
    </w:p>
    <w:p w:rsidR="0099596F" w:rsidRPr="00112114" w:rsidRDefault="0099596F" w:rsidP="0099596F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99596F" w:rsidRPr="0070270D" w:rsidRDefault="0099596F" w:rsidP="0099596F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</w:t>
            </w:r>
            <w:proofErr w:type="gramStart"/>
            <w:r w:rsidRPr="006635F4">
              <w:rPr>
                <w:sz w:val="24"/>
                <w:szCs w:val="24"/>
              </w:rPr>
              <w:t>решении</w:t>
            </w:r>
            <w:proofErr w:type="gramEnd"/>
            <w:r w:rsidRPr="006635F4">
              <w:rPr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типовом </w:t>
            </w:r>
            <w:proofErr w:type="gramStart"/>
            <w:r w:rsidRPr="006635F4">
              <w:rPr>
                <w:sz w:val="24"/>
                <w:szCs w:val="24"/>
              </w:rPr>
              <w:t>архитектурном решении</w:t>
            </w:r>
            <w:proofErr w:type="gramEnd"/>
            <w:r w:rsidRPr="006635F4">
              <w:rPr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99596F" w:rsidRPr="001F4FDA" w:rsidRDefault="0099596F" w:rsidP="0099596F">
      <w:pPr>
        <w:pageBreakBefore/>
        <w:spacing w:after="240"/>
        <w:jc w:val="center"/>
        <w:rPr>
          <w:b/>
          <w:sz w:val="24"/>
          <w:szCs w:val="24"/>
        </w:rPr>
      </w:pPr>
      <w:r w:rsidRPr="001F4FDA">
        <w:rPr>
          <w:b/>
          <w:sz w:val="24"/>
          <w:szCs w:val="24"/>
        </w:rPr>
        <w:lastRenderedPageBreak/>
        <w:t xml:space="preserve">4. Схематичное изображение планируемого к строительству или реконструкции объекта капитального строительства на земельном участке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99596F" w:rsidRPr="001F4FDA" w:rsidTr="002661AF">
        <w:trPr>
          <w:trHeight w:val="11624"/>
        </w:trPr>
        <w:tc>
          <w:tcPr>
            <w:tcW w:w="9979" w:type="dxa"/>
          </w:tcPr>
          <w:p w:rsidR="0099596F" w:rsidRPr="001F4FDA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1E6F" w:rsidRDefault="006F1E6F" w:rsidP="0099596F">
      <w:pPr>
        <w:spacing w:after="360"/>
        <w:ind w:left="6521"/>
        <w:jc w:val="center"/>
      </w:pPr>
    </w:p>
    <w:p w:rsidR="006F1E6F" w:rsidRDefault="006F1E6F" w:rsidP="0099596F">
      <w:pPr>
        <w:spacing w:after="360"/>
        <w:ind w:left="6521"/>
        <w:jc w:val="center"/>
      </w:pPr>
    </w:p>
    <w:p w:rsidR="006F1E6F" w:rsidRDefault="006F1E6F" w:rsidP="0099596F">
      <w:pPr>
        <w:spacing w:after="360"/>
        <w:ind w:left="6521"/>
        <w:jc w:val="center"/>
      </w:pPr>
    </w:p>
    <w:p w:rsidR="006F1E6F" w:rsidRPr="006635F4" w:rsidRDefault="006F1E6F" w:rsidP="006F1E6F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6F1E6F" w:rsidRPr="0027073D" w:rsidRDefault="006F1E6F" w:rsidP="006F1E6F">
      <w:pPr>
        <w:rPr>
          <w:sz w:val="24"/>
          <w:szCs w:val="24"/>
        </w:rPr>
      </w:pPr>
    </w:p>
    <w:p w:rsidR="006F1E6F" w:rsidRPr="00617750" w:rsidRDefault="006F1E6F" w:rsidP="006F1E6F">
      <w:pPr>
        <w:pBdr>
          <w:top w:val="single" w:sz="4" w:space="1" w:color="auto"/>
        </w:pBdr>
        <w:rPr>
          <w:sz w:val="2"/>
          <w:szCs w:val="2"/>
        </w:rPr>
      </w:pPr>
    </w:p>
    <w:p w:rsidR="006F1E6F" w:rsidRPr="006635F4" w:rsidRDefault="006F1E6F" w:rsidP="006F1E6F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proofErr w:type="gramEnd"/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6F1E6F" w:rsidRPr="006635F4" w:rsidRDefault="006F1E6F" w:rsidP="006F1E6F">
      <w:pPr>
        <w:jc w:val="center"/>
        <w:rPr>
          <w:sz w:val="24"/>
          <w:szCs w:val="24"/>
        </w:rPr>
      </w:pPr>
      <w:r w:rsidRPr="000440D9">
        <w:rPr>
          <w:sz w:val="24"/>
          <w:szCs w:val="24"/>
        </w:rPr>
        <w:t>путем направления на почтовый адрес</w:t>
      </w:r>
    </w:p>
    <w:p w:rsidR="006F1E6F" w:rsidRPr="00BD0AD2" w:rsidRDefault="006F1E6F" w:rsidP="006F1E6F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F1E6F" w:rsidRPr="00404B04" w:rsidRDefault="006F1E6F" w:rsidP="006F1E6F">
      <w:pPr>
        <w:ind w:left="567"/>
        <w:rPr>
          <w:sz w:val="2"/>
          <w:szCs w:val="2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>
        <w:rPr>
          <w:b/>
          <w:sz w:val="24"/>
          <w:szCs w:val="24"/>
        </w:rPr>
        <w:t xml:space="preserve"> </w:t>
      </w:r>
      <w:r w:rsidRPr="000440D9">
        <w:rPr>
          <w:sz w:val="24"/>
          <w:szCs w:val="24"/>
          <w:u w:val="single"/>
        </w:rPr>
        <w:t>объект индивидуального жилищного строительства</w:t>
      </w:r>
      <w:r w:rsidRPr="00404B04">
        <w:rPr>
          <w:sz w:val="24"/>
          <w:szCs w:val="24"/>
          <w:u w:val="single"/>
        </w:rPr>
        <w:tab/>
      </w:r>
      <w:r w:rsidRPr="00404B04">
        <w:rPr>
          <w:sz w:val="24"/>
          <w:szCs w:val="24"/>
          <w:u w:val="single"/>
        </w:rPr>
        <w:tab/>
      </w:r>
      <w:r w:rsidRPr="00404B04">
        <w:rPr>
          <w:sz w:val="24"/>
          <w:szCs w:val="24"/>
          <w:u w:val="single"/>
        </w:rPr>
        <w:tab/>
      </w:r>
      <w:r w:rsidRPr="00404B04">
        <w:rPr>
          <w:sz w:val="24"/>
          <w:szCs w:val="24"/>
          <w:u w:val="single"/>
        </w:rPr>
        <w:tab/>
      </w:r>
      <w:r w:rsidRPr="00404B04">
        <w:rPr>
          <w:sz w:val="24"/>
          <w:szCs w:val="24"/>
          <w:u w:val="single"/>
        </w:rPr>
        <w:tab/>
      </w:r>
      <w:r w:rsidRPr="00404B04">
        <w:rPr>
          <w:sz w:val="24"/>
          <w:szCs w:val="24"/>
          <w:u w:val="single"/>
        </w:rPr>
        <w:tab/>
      </w:r>
      <w:r w:rsidRPr="00404B04">
        <w:rPr>
          <w:sz w:val="24"/>
          <w:szCs w:val="24"/>
          <w:u w:val="single"/>
        </w:rPr>
        <w:tab/>
      </w:r>
      <w:r w:rsidRPr="00404B04">
        <w:rPr>
          <w:sz w:val="24"/>
          <w:szCs w:val="24"/>
          <w:u w:val="single"/>
        </w:rPr>
        <w:tab/>
      </w:r>
      <w:r w:rsidRPr="00404B04">
        <w:rPr>
          <w:sz w:val="24"/>
          <w:szCs w:val="24"/>
          <w:u w:val="single"/>
        </w:rPr>
        <w:tab/>
      </w:r>
      <w:r w:rsidRPr="00404B04">
        <w:rPr>
          <w:sz w:val="24"/>
          <w:szCs w:val="24"/>
          <w:u w:val="single"/>
        </w:rPr>
        <w:tab/>
      </w:r>
      <w:r w:rsidRPr="00404B04">
        <w:rPr>
          <w:sz w:val="24"/>
          <w:szCs w:val="24"/>
          <w:u w:val="single"/>
        </w:rPr>
        <w:tab/>
      </w:r>
    </w:p>
    <w:p w:rsidR="006F1E6F" w:rsidRPr="007B5E76" w:rsidRDefault="006F1E6F" w:rsidP="006F1E6F">
      <w:pPr>
        <w:jc w:val="right"/>
      </w:pPr>
      <w:r w:rsidRPr="007B5E76">
        <w:t>(объект индивидуального жилищного строительства или садовый дом)</w:t>
      </w:r>
    </w:p>
    <w:p w:rsidR="006F1E6F" w:rsidRPr="00514AFB" w:rsidRDefault="006F1E6F" w:rsidP="006F1E6F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 xml:space="preserve">не </w:t>
      </w:r>
      <w:proofErr w:type="gramStart"/>
      <w:r w:rsidRPr="00514AFB">
        <w:rPr>
          <w:b/>
          <w:sz w:val="24"/>
          <w:szCs w:val="24"/>
        </w:rPr>
        <w:t>предназначен</w:t>
      </w:r>
      <w:proofErr w:type="gramEnd"/>
      <w:r w:rsidRPr="00514AFB">
        <w:rPr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6F1E6F" w:rsidRPr="000440D9" w:rsidRDefault="006F1E6F" w:rsidP="006F1E6F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>
        <w:rPr>
          <w:b/>
          <w:sz w:val="24"/>
          <w:szCs w:val="24"/>
        </w:rPr>
        <w:t xml:space="preserve"> </w:t>
      </w:r>
    </w:p>
    <w:p w:rsidR="006F1E6F" w:rsidRPr="00D66C86" w:rsidRDefault="006F1E6F" w:rsidP="006F1E6F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6F1E6F" w:rsidRPr="00D66C86" w:rsidRDefault="006F1E6F" w:rsidP="006F1E6F">
      <w:pPr>
        <w:rPr>
          <w:b/>
          <w:sz w:val="24"/>
          <w:szCs w:val="24"/>
        </w:rPr>
      </w:pPr>
    </w:p>
    <w:p w:rsidR="006F1E6F" w:rsidRPr="00D66C86" w:rsidRDefault="006F1E6F" w:rsidP="006F1E6F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6F1E6F" w:rsidRPr="00D66C86" w:rsidRDefault="006F1E6F" w:rsidP="006F1E6F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6F1E6F" w:rsidTr="002661A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E6F" w:rsidRDefault="006F1E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E6F" w:rsidRDefault="006F1E6F" w:rsidP="002661A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E6F" w:rsidRDefault="006F1E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E6F" w:rsidRDefault="006F1E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E6F" w:rsidRDefault="006F1E6F" w:rsidP="002661AF">
            <w:pPr>
              <w:jc w:val="center"/>
              <w:rPr>
                <w:sz w:val="24"/>
                <w:szCs w:val="24"/>
              </w:rPr>
            </w:pPr>
          </w:p>
        </w:tc>
      </w:tr>
      <w:tr w:rsidR="006F1E6F" w:rsidRPr="00D66C86" w:rsidTr="002661A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F1E6F" w:rsidRPr="00D66C86" w:rsidRDefault="006F1E6F" w:rsidP="002661AF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1E6F" w:rsidRPr="00D66C86" w:rsidRDefault="006F1E6F" w:rsidP="002661A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F1E6F" w:rsidRPr="00D66C86" w:rsidRDefault="006F1E6F" w:rsidP="002661AF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1E6F" w:rsidRPr="00D66C86" w:rsidRDefault="006F1E6F" w:rsidP="002661AF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F1E6F" w:rsidRPr="00D66C86" w:rsidRDefault="006F1E6F" w:rsidP="002661AF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6F1E6F" w:rsidRPr="00DE10CF" w:rsidRDefault="006F1E6F" w:rsidP="006F1E6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6F1E6F" w:rsidRPr="006635F4" w:rsidRDefault="006F1E6F" w:rsidP="006F1E6F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6F1E6F" w:rsidRDefault="006F1E6F" w:rsidP="006F1E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  <w:r w:rsidRPr="00404B04">
        <w:rPr>
          <w:rFonts w:ascii="Calibri" w:hAnsi="Calibri" w:cs="Calibri"/>
          <w:u w:val="single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6F1E6F" w:rsidRPr="00404B04" w:rsidRDefault="006F1E6F" w:rsidP="006F1E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Свидетельство о рождении.</w:t>
      </w:r>
    </w:p>
    <w:p w:rsidR="006F1E6F" w:rsidRPr="00404B04" w:rsidRDefault="006F1E6F" w:rsidP="006F1E6F">
      <w:pPr>
        <w:adjustRightInd w:val="0"/>
        <w:ind w:firstLine="540"/>
        <w:jc w:val="both"/>
        <w:rPr>
          <w:rFonts w:ascii="Calibri" w:hAnsi="Calibri" w:cs="Calibri"/>
          <w:u w:val="single"/>
        </w:rPr>
      </w:pPr>
      <w:r w:rsidRPr="00404B04">
        <w:rPr>
          <w:rFonts w:ascii="Calibri" w:hAnsi="Calibri" w:cs="Calibri"/>
          <w:u w:val="single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F1E6F" w:rsidRPr="00404B04" w:rsidRDefault="006F1E6F" w:rsidP="006F1E6F">
      <w:pPr>
        <w:adjustRightInd w:val="0"/>
        <w:ind w:firstLine="540"/>
        <w:jc w:val="both"/>
        <w:rPr>
          <w:rFonts w:ascii="Calibri" w:hAnsi="Calibri" w:cs="Calibri"/>
          <w:u w:val="single"/>
        </w:rPr>
      </w:pPr>
      <w:r w:rsidRPr="00404B04">
        <w:rPr>
          <w:rFonts w:ascii="Calibri" w:hAnsi="Calibri" w:cs="Calibri"/>
          <w:u w:val="single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F1E6F" w:rsidRPr="006635F4" w:rsidRDefault="006F1E6F" w:rsidP="006F1E6F">
      <w:pPr>
        <w:adjustRightInd w:val="0"/>
        <w:ind w:firstLine="540"/>
        <w:jc w:val="both"/>
        <w:rPr>
          <w:sz w:val="24"/>
          <w:szCs w:val="24"/>
        </w:rPr>
      </w:pPr>
      <w:r w:rsidRPr="000440D9">
        <w:rPr>
          <w:rFonts w:ascii="Calibri" w:hAnsi="Calibri" w:cs="Calibri"/>
        </w:rPr>
        <w:t xml:space="preserve">4) описание внешнего облика объекта индивидуального жилищного строительства или садового дома </w:t>
      </w:r>
    </w:p>
    <w:p w:rsidR="006F1E6F" w:rsidRPr="008C7968" w:rsidRDefault="006F1E6F" w:rsidP="006F1E6F">
      <w:pPr>
        <w:pBdr>
          <w:top w:val="single" w:sz="4" w:space="1" w:color="auto"/>
        </w:pBdr>
        <w:jc w:val="both"/>
      </w:pPr>
      <w:proofErr w:type="gramStart"/>
      <w:r w:rsidRPr="003C7623">
        <w:rPr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8C7968">
        <w:t xml:space="preserve"> законодательства Российской Федерации, 2005,</w:t>
      </w:r>
      <w:r>
        <w:t xml:space="preserve"> </w:t>
      </w:r>
      <w:r w:rsidRPr="008C7968">
        <w:t>№ 1, ст. 16; 2018, № 32, ст. 5133, 5135)</w:t>
      </w:r>
      <w:proofErr w:type="gramEnd"/>
    </w:p>
    <w:p w:rsidR="00BB5FAE" w:rsidRDefault="00BB5FAE" w:rsidP="0099596F">
      <w:pPr>
        <w:spacing w:after="360"/>
        <w:ind w:left="6521"/>
        <w:jc w:val="center"/>
      </w:pPr>
    </w:p>
    <w:p w:rsidR="00BB5FAE" w:rsidRDefault="00BB5FAE" w:rsidP="0099596F">
      <w:pPr>
        <w:spacing w:after="360"/>
        <w:ind w:left="6521"/>
        <w:jc w:val="center"/>
      </w:pPr>
    </w:p>
    <w:p w:rsidR="0099596F" w:rsidRPr="00E35A82" w:rsidRDefault="0099596F" w:rsidP="00BB5FAE">
      <w:pPr>
        <w:spacing w:after="360"/>
        <w:ind w:left="6521"/>
        <w:jc w:val="right"/>
      </w:pPr>
      <w:r w:rsidRPr="00E35A82">
        <w:lastRenderedPageBreak/>
        <w:t xml:space="preserve">Приложение № </w:t>
      </w:r>
      <w:r>
        <w:t>4</w:t>
      </w:r>
      <w:r>
        <w:br/>
      </w:r>
    </w:p>
    <w:p w:rsidR="0099596F" w:rsidRPr="00114748" w:rsidRDefault="0099596F" w:rsidP="0099596F">
      <w:pPr>
        <w:spacing w:after="48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99596F" w:rsidRPr="00BC6E86" w:rsidRDefault="0099596F" w:rsidP="0099596F">
      <w:pPr>
        <w:spacing w:after="72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Pr="003B01AB">
        <w:rPr>
          <w:b/>
          <w:sz w:val="26"/>
          <w:szCs w:val="26"/>
        </w:rPr>
        <w:t xml:space="preserve">об изменении параметров планируемого строительства или реконструкции объекта индивидуального жилищного строительства или </w:t>
      </w:r>
      <w:r>
        <w:rPr>
          <w:b/>
          <w:sz w:val="26"/>
          <w:szCs w:val="26"/>
        </w:rPr>
        <w:br/>
      </w:r>
      <w:r w:rsidRPr="003B01AB">
        <w:rPr>
          <w:b/>
          <w:sz w:val="26"/>
          <w:szCs w:val="26"/>
        </w:rPr>
        <w:t>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9596F" w:rsidTr="002661AF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9596F" w:rsidRDefault="0099596F" w:rsidP="0099596F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«</w:t>
      </w:r>
      <w:proofErr w:type="spellStart"/>
      <w:r w:rsidR="002661AF">
        <w:rPr>
          <w:sz w:val="24"/>
          <w:szCs w:val="24"/>
        </w:rPr>
        <w:t>Норьинское</w:t>
      </w:r>
      <w:proofErr w:type="spellEnd"/>
      <w:r>
        <w:rPr>
          <w:sz w:val="24"/>
          <w:szCs w:val="24"/>
        </w:rPr>
        <w:t>»</w:t>
      </w:r>
    </w:p>
    <w:p w:rsidR="0099596F" w:rsidRPr="00BC6E86" w:rsidRDefault="0099596F" w:rsidP="0099596F">
      <w:pPr>
        <w:pBdr>
          <w:top w:val="single" w:sz="4" w:space="1" w:color="auto"/>
        </w:pBdr>
        <w:rPr>
          <w:sz w:val="2"/>
          <w:szCs w:val="2"/>
        </w:rPr>
      </w:pPr>
    </w:p>
    <w:p w:rsidR="0099596F" w:rsidRPr="006635F4" w:rsidRDefault="0099596F" w:rsidP="0099596F">
      <w:pPr>
        <w:rPr>
          <w:sz w:val="24"/>
          <w:szCs w:val="24"/>
        </w:rPr>
      </w:pPr>
    </w:p>
    <w:p w:rsidR="0099596F" w:rsidRPr="00E35A82" w:rsidRDefault="0099596F" w:rsidP="0099596F">
      <w:pPr>
        <w:pBdr>
          <w:top w:val="single" w:sz="4" w:space="1" w:color="auto"/>
        </w:pBdr>
        <w:spacing w:after="24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9596F" w:rsidRPr="00BC6E86" w:rsidRDefault="0099596F" w:rsidP="0099596F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  <w:r>
        <w:rPr>
          <w:b/>
          <w:sz w:val="24"/>
          <w:szCs w:val="24"/>
        </w:rPr>
        <w:t>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99596F" w:rsidRPr="006635F4" w:rsidRDefault="0099596F" w:rsidP="0099596F">
      <w:pPr>
        <w:rPr>
          <w:sz w:val="24"/>
          <w:szCs w:val="24"/>
        </w:rPr>
      </w:pPr>
    </w:p>
    <w:p w:rsidR="0099596F" w:rsidRPr="00112114" w:rsidRDefault="0099596F" w:rsidP="0099596F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9596F" w:rsidRPr="006635F4" w:rsidTr="002661AF">
        <w:tc>
          <w:tcPr>
            <w:tcW w:w="850" w:type="dxa"/>
          </w:tcPr>
          <w:p w:rsidR="0099596F" w:rsidRPr="006635F4" w:rsidRDefault="0099596F" w:rsidP="002661AF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99596F" w:rsidRPr="006635F4" w:rsidRDefault="0099596F" w:rsidP="002661AF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9596F" w:rsidRPr="006635F4" w:rsidRDefault="0099596F" w:rsidP="002661A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99596F" w:rsidRDefault="0099596F" w:rsidP="0099596F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 xml:space="preserve">3. Сведения </w:t>
      </w:r>
      <w:r w:rsidRPr="00C73E7A">
        <w:rPr>
          <w:b/>
          <w:sz w:val="24"/>
          <w:szCs w:val="24"/>
        </w:rPr>
        <w:t xml:space="preserve">об изменении параметров планируемого строительства </w:t>
      </w:r>
      <w:r>
        <w:rPr>
          <w:b/>
          <w:sz w:val="24"/>
          <w:szCs w:val="24"/>
        </w:rPr>
        <w:br/>
      </w:r>
      <w:r w:rsidRPr="00C73E7A">
        <w:rPr>
          <w:b/>
          <w:sz w:val="24"/>
          <w:szCs w:val="24"/>
        </w:rPr>
        <w:t xml:space="preserve">или реконструкции объекта индивидуального жилищного строительства </w:t>
      </w:r>
      <w:r>
        <w:rPr>
          <w:b/>
          <w:sz w:val="24"/>
          <w:szCs w:val="24"/>
        </w:rPr>
        <w:br/>
        <w:t>или садового дома</w:t>
      </w:r>
    </w:p>
    <w:tbl>
      <w:tblPr>
        <w:tblStyle w:val="a5"/>
        <w:tblW w:w="995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92"/>
        <w:gridCol w:w="170"/>
        <w:gridCol w:w="3062"/>
        <w:gridCol w:w="182"/>
        <w:gridCol w:w="3078"/>
      </w:tblGrid>
      <w:tr w:rsidR="0099596F" w:rsidTr="002661AF">
        <w:tc>
          <w:tcPr>
            <w:tcW w:w="567" w:type="dxa"/>
            <w:vMerge w:val="restart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92" w:type="dxa"/>
            <w:vMerge w:val="restart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14" w:type="dxa"/>
            <w:gridSpan w:val="3"/>
            <w:tcBorders>
              <w:bottom w:val="nil"/>
            </w:tcBorders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  <w:proofErr w:type="gramStart"/>
            <w:r w:rsidRPr="006635F4">
              <w:rPr>
                <w:sz w:val="24"/>
                <w:szCs w:val="24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3078" w:type="dxa"/>
            <w:vMerge w:val="restart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99596F" w:rsidTr="002661AF">
        <w:tc>
          <w:tcPr>
            <w:tcW w:w="567" w:type="dxa"/>
            <w:vMerge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ноября 2018 г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</w:tr>
      <w:tr w:rsidR="0099596F" w:rsidTr="002661AF">
        <w:tc>
          <w:tcPr>
            <w:tcW w:w="567" w:type="dxa"/>
            <w:vMerge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99596F" w:rsidRPr="001E4D8F" w:rsidRDefault="0099596F" w:rsidP="002661AF">
            <w:pPr>
              <w:jc w:val="center"/>
            </w:pPr>
          </w:p>
        </w:tc>
        <w:tc>
          <w:tcPr>
            <w:tcW w:w="3062" w:type="dxa"/>
            <w:tcBorders>
              <w:left w:val="nil"/>
              <w:right w:val="nil"/>
            </w:tcBorders>
          </w:tcPr>
          <w:p w:rsidR="0099596F" w:rsidRPr="001E4D8F" w:rsidRDefault="0099596F" w:rsidP="002661AF">
            <w:pPr>
              <w:jc w:val="center"/>
            </w:pPr>
            <w:r w:rsidRPr="0099470F">
              <w:t>(дата направления уведомления)</w:t>
            </w:r>
          </w:p>
        </w:tc>
        <w:tc>
          <w:tcPr>
            <w:tcW w:w="182" w:type="dxa"/>
            <w:tcBorders>
              <w:top w:val="nil"/>
              <w:left w:val="nil"/>
            </w:tcBorders>
          </w:tcPr>
          <w:p w:rsidR="0099596F" w:rsidRPr="001E4D8F" w:rsidRDefault="0099596F" w:rsidP="002661AF">
            <w:pPr>
              <w:jc w:val="center"/>
            </w:pPr>
          </w:p>
        </w:tc>
        <w:tc>
          <w:tcPr>
            <w:tcW w:w="3078" w:type="dxa"/>
            <w:vMerge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</w:tr>
      <w:tr w:rsidR="0099596F" w:rsidTr="002661AF">
        <w:tc>
          <w:tcPr>
            <w:tcW w:w="567" w:type="dxa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92" w:type="dxa"/>
          </w:tcPr>
          <w:p w:rsidR="0099596F" w:rsidRDefault="0099596F" w:rsidP="002661AF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414" w:type="dxa"/>
            <w:gridSpan w:val="3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</w:tr>
      <w:tr w:rsidR="0099596F" w:rsidTr="002661AF">
        <w:tc>
          <w:tcPr>
            <w:tcW w:w="567" w:type="dxa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892" w:type="dxa"/>
          </w:tcPr>
          <w:p w:rsidR="0099596F" w:rsidRDefault="0099596F" w:rsidP="002661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</w:p>
        </w:tc>
        <w:tc>
          <w:tcPr>
            <w:tcW w:w="3414" w:type="dxa"/>
            <w:gridSpan w:val="3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</w:tr>
      <w:tr w:rsidR="0099596F" w:rsidTr="002661AF">
        <w:tc>
          <w:tcPr>
            <w:tcW w:w="567" w:type="dxa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892" w:type="dxa"/>
          </w:tcPr>
          <w:p w:rsidR="0099596F" w:rsidRDefault="0099596F" w:rsidP="002661AF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414" w:type="dxa"/>
            <w:gridSpan w:val="3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</w:tr>
      <w:tr w:rsidR="0099596F" w:rsidTr="002661AF">
        <w:tc>
          <w:tcPr>
            <w:tcW w:w="567" w:type="dxa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892" w:type="dxa"/>
          </w:tcPr>
          <w:p w:rsidR="0099596F" w:rsidRDefault="0099596F" w:rsidP="002661AF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3414" w:type="dxa"/>
            <w:gridSpan w:val="3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596F" w:rsidRDefault="0099596F" w:rsidP="0099596F">
      <w:pPr>
        <w:rPr>
          <w:sz w:val="24"/>
          <w:szCs w:val="24"/>
        </w:rPr>
      </w:pPr>
    </w:p>
    <w:p w:rsidR="0099596F" w:rsidRPr="00E9137C" w:rsidRDefault="0099596F" w:rsidP="0099596F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</w:t>
      </w:r>
      <w:proofErr w:type="gramStart"/>
      <w:r w:rsidRPr="00367AA3">
        <w:rPr>
          <w:b/>
          <w:sz w:val="24"/>
          <w:szCs w:val="24"/>
        </w:rPr>
        <w:t>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</w:t>
      </w:r>
      <w:proofErr w:type="gramEnd"/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99596F" w:rsidTr="002661AF">
        <w:trPr>
          <w:trHeight w:val="11624"/>
        </w:trPr>
        <w:tc>
          <w:tcPr>
            <w:tcW w:w="9979" w:type="dxa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596F" w:rsidRPr="006635F4" w:rsidRDefault="0099596F" w:rsidP="0099596F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99596F" w:rsidRPr="006F1E6F" w:rsidRDefault="0099596F" w:rsidP="0099596F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 w:rsidR="006F1E6F">
        <w:rPr>
          <w:sz w:val="24"/>
          <w:szCs w:val="24"/>
        </w:rPr>
        <w:t>Яган-Докья</w:t>
      </w:r>
      <w:proofErr w:type="spellEnd"/>
      <w:r w:rsidR="006F1E6F">
        <w:rPr>
          <w:sz w:val="24"/>
          <w:szCs w:val="24"/>
        </w:rPr>
        <w:t xml:space="preserve">, ул. Трактовая </w:t>
      </w:r>
      <w:r w:rsidR="006F1E6F">
        <w:rPr>
          <w:sz w:val="24"/>
          <w:szCs w:val="24"/>
          <w:lang w:val="en-US"/>
        </w:rPr>
        <w:t>buranovskoe</w:t>
      </w:r>
      <w:r w:rsidR="006F1E6F" w:rsidRPr="006F1E6F">
        <w:rPr>
          <w:sz w:val="24"/>
          <w:szCs w:val="24"/>
        </w:rPr>
        <w:t>@</w:t>
      </w:r>
      <w:proofErr w:type="spellStart"/>
      <w:r w:rsidR="006F1E6F">
        <w:rPr>
          <w:sz w:val="24"/>
          <w:szCs w:val="24"/>
          <w:lang w:val="en-US"/>
        </w:rPr>
        <w:t>yandex</w:t>
      </w:r>
      <w:proofErr w:type="spellEnd"/>
      <w:r w:rsidR="006F1E6F" w:rsidRPr="006F1E6F">
        <w:rPr>
          <w:sz w:val="24"/>
          <w:szCs w:val="24"/>
        </w:rPr>
        <w:t>.</w:t>
      </w:r>
      <w:proofErr w:type="spellStart"/>
      <w:r w:rsidR="006F1E6F">
        <w:rPr>
          <w:sz w:val="24"/>
          <w:szCs w:val="24"/>
          <w:lang w:val="en-US"/>
        </w:rPr>
        <w:t>ru</w:t>
      </w:r>
      <w:proofErr w:type="spellEnd"/>
    </w:p>
    <w:p w:rsidR="0099596F" w:rsidRPr="00617750" w:rsidRDefault="0099596F" w:rsidP="0099596F">
      <w:pPr>
        <w:pBdr>
          <w:top w:val="single" w:sz="4" w:space="1" w:color="auto"/>
        </w:pBdr>
        <w:rPr>
          <w:sz w:val="2"/>
          <w:szCs w:val="2"/>
        </w:rPr>
      </w:pPr>
    </w:p>
    <w:p w:rsidR="0099596F" w:rsidRPr="006635F4" w:rsidRDefault="0099596F" w:rsidP="0099596F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proofErr w:type="gramEnd"/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99596F" w:rsidRPr="006635F4" w:rsidRDefault="0099596F" w:rsidP="0099596F">
      <w:pPr>
        <w:jc w:val="center"/>
        <w:rPr>
          <w:sz w:val="24"/>
          <w:szCs w:val="24"/>
        </w:rPr>
      </w:pPr>
      <w:r w:rsidRPr="000440D9">
        <w:rPr>
          <w:sz w:val="24"/>
          <w:szCs w:val="24"/>
        </w:rPr>
        <w:t>путем направления на почтовый адрес</w:t>
      </w:r>
    </w:p>
    <w:p w:rsidR="0099596F" w:rsidRPr="00BD0AD2" w:rsidRDefault="0099596F" w:rsidP="0099596F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99596F" w:rsidRPr="00D57C68" w:rsidRDefault="0099596F" w:rsidP="0099596F">
      <w:pPr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>
        <w:rPr>
          <w:b/>
          <w:sz w:val="24"/>
          <w:szCs w:val="24"/>
        </w:rPr>
        <w:t xml:space="preserve"> </w:t>
      </w:r>
    </w:p>
    <w:p w:rsidR="0099596F" w:rsidRPr="00D66C86" w:rsidRDefault="0099596F" w:rsidP="0099596F">
      <w:pPr>
        <w:pBdr>
          <w:top w:val="single" w:sz="4" w:space="1" w:color="auto"/>
        </w:pBdr>
        <w:ind w:left="3204"/>
        <w:rPr>
          <w:sz w:val="2"/>
          <w:szCs w:val="2"/>
        </w:rPr>
      </w:pPr>
    </w:p>
    <w:p w:rsidR="0099596F" w:rsidRPr="00D66C86" w:rsidRDefault="0099596F" w:rsidP="0099596F">
      <w:pPr>
        <w:rPr>
          <w:b/>
          <w:sz w:val="24"/>
          <w:szCs w:val="24"/>
        </w:rPr>
      </w:pPr>
    </w:p>
    <w:p w:rsidR="0099596F" w:rsidRPr="00D66C86" w:rsidRDefault="0099596F" w:rsidP="0099596F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99596F" w:rsidRPr="00D66C86" w:rsidRDefault="0099596F" w:rsidP="0099596F">
      <w:pPr>
        <w:spacing w:after="96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99596F" w:rsidTr="002661A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96F" w:rsidRDefault="0099596F" w:rsidP="002661AF">
            <w:pPr>
              <w:jc w:val="center"/>
              <w:rPr>
                <w:sz w:val="24"/>
                <w:szCs w:val="24"/>
              </w:rPr>
            </w:pPr>
          </w:p>
        </w:tc>
      </w:tr>
      <w:tr w:rsidR="0099596F" w:rsidRPr="00D66C86" w:rsidTr="002661A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9596F" w:rsidRPr="00D66C86" w:rsidRDefault="0099596F" w:rsidP="002661AF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96F" w:rsidRPr="00D66C86" w:rsidRDefault="0099596F" w:rsidP="002661A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596F" w:rsidRPr="00D66C86" w:rsidRDefault="0099596F" w:rsidP="002661AF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596F" w:rsidRPr="00D66C86" w:rsidRDefault="0099596F" w:rsidP="002661AF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9596F" w:rsidRPr="00D66C86" w:rsidRDefault="0099596F" w:rsidP="002661AF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99596F" w:rsidRDefault="0099596F" w:rsidP="0099596F">
      <w:pPr>
        <w:spacing w:before="360"/>
        <w:ind w:left="567" w:right="6237"/>
        <w:jc w:val="center"/>
      </w:pPr>
      <w:r>
        <w:t>М.П.</w:t>
      </w:r>
      <w:r>
        <w:br/>
        <w:t>(при наличии)</w:t>
      </w:r>
    </w:p>
    <w:p w:rsidR="0099596F" w:rsidRDefault="0099596F" w:rsidP="0099596F">
      <w:pPr>
        <w:spacing w:before="360"/>
        <w:ind w:left="567" w:right="6237"/>
        <w:jc w:val="center"/>
      </w:pPr>
    </w:p>
    <w:p w:rsidR="0099596F" w:rsidRDefault="0099596F" w:rsidP="0099596F">
      <w:pPr>
        <w:spacing w:before="360"/>
        <w:ind w:left="567" w:right="6237"/>
        <w:jc w:val="center"/>
      </w:pPr>
    </w:p>
    <w:p w:rsidR="0099596F" w:rsidRDefault="0099596F" w:rsidP="0099596F">
      <w:pPr>
        <w:spacing w:before="360"/>
        <w:ind w:left="567" w:right="6237"/>
        <w:jc w:val="center"/>
      </w:pPr>
    </w:p>
    <w:p w:rsidR="0099596F" w:rsidRDefault="0099596F" w:rsidP="0099596F">
      <w:pPr>
        <w:spacing w:before="360"/>
        <w:ind w:left="567" w:right="6237"/>
        <w:jc w:val="center"/>
      </w:pPr>
    </w:p>
    <w:p w:rsidR="0099596F" w:rsidRDefault="0099596F" w:rsidP="0099596F">
      <w:pPr>
        <w:spacing w:before="360"/>
        <w:ind w:left="567" w:right="6237"/>
        <w:jc w:val="center"/>
      </w:pPr>
    </w:p>
    <w:p w:rsidR="0099596F" w:rsidRDefault="0099596F" w:rsidP="0099596F">
      <w:pPr>
        <w:spacing w:before="360"/>
        <w:ind w:left="567" w:right="6237"/>
        <w:jc w:val="center"/>
      </w:pPr>
    </w:p>
    <w:p w:rsidR="0099596F" w:rsidRDefault="0099596F" w:rsidP="0099596F">
      <w:pPr>
        <w:spacing w:before="360"/>
        <w:ind w:left="567" w:right="6237"/>
        <w:jc w:val="center"/>
      </w:pPr>
    </w:p>
    <w:p w:rsidR="0099596F" w:rsidRDefault="0099596F" w:rsidP="0099596F">
      <w:pPr>
        <w:spacing w:before="360"/>
        <w:ind w:left="567" w:right="6237"/>
        <w:jc w:val="center"/>
      </w:pPr>
    </w:p>
    <w:p w:rsidR="0099596F" w:rsidRPr="00DE10CF" w:rsidRDefault="0099596F" w:rsidP="0099596F">
      <w:pPr>
        <w:spacing w:before="360"/>
        <w:ind w:left="567" w:right="6237"/>
        <w:jc w:val="center"/>
      </w:pPr>
    </w:p>
    <w:p w:rsidR="00D456DF" w:rsidRDefault="00D456DF" w:rsidP="0099596F">
      <w:pPr>
        <w:jc w:val="right"/>
        <w:rPr>
          <w:bCs/>
          <w:sz w:val="24"/>
        </w:rPr>
      </w:pPr>
    </w:p>
    <w:p w:rsidR="00D456DF" w:rsidRDefault="00D456DF" w:rsidP="0099596F">
      <w:pPr>
        <w:jc w:val="right"/>
        <w:rPr>
          <w:bCs/>
          <w:sz w:val="24"/>
        </w:rPr>
      </w:pPr>
    </w:p>
    <w:p w:rsidR="0099596F" w:rsidRPr="00097913" w:rsidRDefault="0099596F" w:rsidP="0099596F">
      <w:pPr>
        <w:jc w:val="right"/>
        <w:rPr>
          <w:bCs/>
          <w:sz w:val="24"/>
        </w:rPr>
      </w:pPr>
      <w:r w:rsidRPr="00097913">
        <w:rPr>
          <w:bCs/>
          <w:sz w:val="24"/>
        </w:rPr>
        <w:lastRenderedPageBreak/>
        <w:t>Приложение №5</w:t>
      </w:r>
    </w:p>
    <w:p w:rsidR="0099596F" w:rsidRPr="00C34CCD" w:rsidRDefault="0099596F" w:rsidP="0099596F">
      <w:pPr>
        <w:spacing w:before="100" w:beforeAutospacing="1"/>
        <w:jc w:val="center"/>
        <w:rPr>
          <w:b/>
          <w:bCs/>
          <w:sz w:val="26"/>
          <w:szCs w:val="26"/>
        </w:rPr>
      </w:pPr>
      <w:r w:rsidRPr="00D425B9">
        <w:rPr>
          <w:b/>
          <w:bCs/>
          <w:sz w:val="26"/>
          <w:szCs w:val="26"/>
        </w:rPr>
        <w:t>Блок-схема</w:t>
      </w:r>
    </w:p>
    <w:p w:rsidR="0099596F" w:rsidRPr="00D425B9" w:rsidRDefault="0099596F" w:rsidP="0099596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25B9">
        <w:rPr>
          <w:sz w:val="26"/>
          <w:szCs w:val="26"/>
        </w:rPr>
        <w:t>оследовательности административных процедур при предоставлении муниц</w:t>
      </w:r>
      <w:r>
        <w:rPr>
          <w:sz w:val="26"/>
          <w:szCs w:val="26"/>
        </w:rPr>
        <w:t xml:space="preserve">ипальной услуги </w:t>
      </w:r>
    </w:p>
    <w:tbl>
      <w:tblPr>
        <w:tblW w:w="8685" w:type="dxa"/>
        <w:tblCellSpacing w:w="0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99596F" w:rsidRPr="00D425B9" w:rsidTr="002661AF">
        <w:trPr>
          <w:tblCellSpacing w:w="0" w:type="dxa"/>
        </w:trPr>
        <w:tc>
          <w:tcPr>
            <w:tcW w:w="8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6F" w:rsidRPr="00D425B9" w:rsidRDefault="0099596F" w:rsidP="002661AF">
            <w:pPr>
              <w:spacing w:before="100" w:beforeAutospacing="1"/>
              <w:rPr>
                <w:sz w:val="26"/>
                <w:szCs w:val="26"/>
              </w:rPr>
            </w:pPr>
          </w:p>
        </w:tc>
      </w:tr>
      <w:tr w:rsidR="0099596F" w:rsidRPr="00D425B9" w:rsidTr="002661AF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6F" w:rsidRPr="00D425B9" w:rsidRDefault="0099596F" w:rsidP="00482555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Поступление уведомления Заявителя </w:t>
            </w:r>
            <w:r w:rsidRPr="00D425B9">
              <w:rPr>
                <w:sz w:val="26"/>
                <w:szCs w:val="26"/>
              </w:rPr>
              <w:t>о пред</w:t>
            </w:r>
            <w:r>
              <w:rPr>
                <w:sz w:val="26"/>
                <w:szCs w:val="26"/>
              </w:rPr>
              <w:t>оставлении муниципальной услуги</w:t>
            </w:r>
            <w:r w:rsidRPr="00D425B9">
              <w:rPr>
                <w:sz w:val="26"/>
                <w:szCs w:val="26"/>
              </w:rPr>
              <w:t xml:space="preserve"> в Администрацию </w:t>
            </w:r>
            <w:r>
              <w:rPr>
                <w:sz w:val="26"/>
                <w:szCs w:val="26"/>
              </w:rPr>
              <w:t>муниципального образования «</w:t>
            </w:r>
            <w:proofErr w:type="spellStart"/>
            <w:r w:rsidR="00482555">
              <w:rPr>
                <w:sz w:val="26"/>
                <w:szCs w:val="26"/>
              </w:rPr>
              <w:t>Норьинское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99596F" w:rsidRPr="00D425B9" w:rsidTr="002661AF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6F" w:rsidRPr="00D7300E" w:rsidRDefault="0099596F" w:rsidP="002661A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D7300E">
              <w:rPr>
                <w:sz w:val="26"/>
                <w:szCs w:val="26"/>
              </w:rPr>
              <w:t> ↓</w:t>
            </w:r>
          </w:p>
        </w:tc>
      </w:tr>
      <w:tr w:rsidR="0099596F" w:rsidRPr="00D425B9" w:rsidTr="002661AF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6F" w:rsidRPr="00D425B9" w:rsidRDefault="0099596F" w:rsidP="006F1E6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D425B9">
              <w:rPr>
                <w:sz w:val="26"/>
                <w:szCs w:val="26"/>
              </w:rPr>
              <w:t>Прием</w:t>
            </w:r>
            <w:r>
              <w:rPr>
                <w:sz w:val="26"/>
                <w:szCs w:val="26"/>
              </w:rPr>
              <w:t xml:space="preserve"> и регистрация</w:t>
            </w:r>
            <w:r w:rsidRPr="00D425B9">
              <w:rPr>
                <w:sz w:val="26"/>
                <w:szCs w:val="26"/>
              </w:rPr>
              <w:t xml:space="preserve"> заявления о предоставлении муниципальной услуги</w:t>
            </w:r>
            <w:r>
              <w:rPr>
                <w:sz w:val="26"/>
                <w:szCs w:val="26"/>
              </w:rPr>
              <w:t>, наложение на уведомление резолюции Главы Администрации муниципального образования «</w:t>
            </w:r>
            <w:proofErr w:type="spellStart"/>
            <w:r w:rsidR="002661AF">
              <w:rPr>
                <w:sz w:val="26"/>
                <w:szCs w:val="26"/>
              </w:rPr>
              <w:t>Норьинское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99596F" w:rsidRPr="00D425B9" w:rsidTr="002661AF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6F" w:rsidRPr="00D425B9" w:rsidRDefault="0099596F" w:rsidP="002661A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↓</w:t>
            </w:r>
          </w:p>
        </w:tc>
      </w:tr>
      <w:tr w:rsidR="0099596F" w:rsidRPr="00D425B9" w:rsidTr="002661AF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6F" w:rsidRPr="00D425B9" w:rsidRDefault="0099596F" w:rsidP="006F1E6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D425B9">
              <w:rPr>
                <w:sz w:val="26"/>
                <w:szCs w:val="26"/>
              </w:rPr>
              <w:t>Направление на исполнение уполномоченному специалисту заявления с резолюцией</w:t>
            </w:r>
            <w:r>
              <w:rPr>
                <w:sz w:val="26"/>
                <w:szCs w:val="26"/>
              </w:rPr>
              <w:t xml:space="preserve"> Главы Администрации</w:t>
            </w:r>
            <w:r w:rsidRPr="00D425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образования «</w:t>
            </w:r>
            <w:proofErr w:type="spellStart"/>
            <w:r w:rsidR="002661AF">
              <w:rPr>
                <w:sz w:val="26"/>
                <w:szCs w:val="26"/>
              </w:rPr>
              <w:t>Норьинское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D425B9">
              <w:rPr>
                <w:sz w:val="26"/>
                <w:szCs w:val="26"/>
              </w:rPr>
              <w:t>с приложенными документами </w:t>
            </w:r>
          </w:p>
        </w:tc>
      </w:tr>
      <w:tr w:rsidR="0099596F" w:rsidRPr="00D425B9" w:rsidTr="002661AF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6F" w:rsidRPr="00D425B9" w:rsidRDefault="0099596F" w:rsidP="002661A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↓</w:t>
            </w:r>
          </w:p>
        </w:tc>
      </w:tr>
      <w:tr w:rsidR="0099596F" w:rsidRPr="00D425B9" w:rsidTr="002661AF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6F" w:rsidRPr="00D425B9" w:rsidRDefault="0099596F" w:rsidP="002661A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D425B9">
              <w:rPr>
                <w:sz w:val="26"/>
                <w:szCs w:val="26"/>
              </w:rPr>
              <w:t>Рассмотрение уполномоченным специалистом заявления и оформление результата предоставления муниципальной услуги  </w:t>
            </w:r>
          </w:p>
        </w:tc>
      </w:tr>
      <w:tr w:rsidR="0099596F" w:rsidRPr="00D425B9" w:rsidTr="002661AF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6F" w:rsidRPr="00D425B9" w:rsidRDefault="0099596F" w:rsidP="002661A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↓</w:t>
            </w:r>
            <w:r w:rsidRPr="00D425B9">
              <w:rPr>
                <w:sz w:val="26"/>
                <w:szCs w:val="26"/>
              </w:rPr>
              <w:t> </w:t>
            </w:r>
          </w:p>
        </w:tc>
      </w:tr>
      <w:tr w:rsidR="0099596F" w:rsidRPr="00D425B9" w:rsidTr="002661AF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6F" w:rsidRPr="00D425B9" w:rsidRDefault="0099596F" w:rsidP="006F1E6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Подписание Главой Администрации муниципального образования  «</w:t>
            </w:r>
            <w:proofErr w:type="spellStart"/>
            <w:r w:rsidR="002661AF">
              <w:rPr>
                <w:sz w:val="26"/>
                <w:szCs w:val="26"/>
              </w:rPr>
              <w:t>Норьинское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D425B9">
              <w:rPr>
                <w:sz w:val="26"/>
                <w:szCs w:val="26"/>
              </w:rPr>
              <w:t xml:space="preserve"> результата предоставления муниципальной услуги </w:t>
            </w:r>
          </w:p>
        </w:tc>
      </w:tr>
      <w:tr w:rsidR="0099596F" w:rsidRPr="00D425B9" w:rsidTr="002661AF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6F" w:rsidRPr="00D425B9" w:rsidRDefault="0099596F" w:rsidP="002661A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↓</w:t>
            </w:r>
            <w:r w:rsidRPr="00D425B9">
              <w:rPr>
                <w:sz w:val="26"/>
                <w:szCs w:val="26"/>
              </w:rPr>
              <w:t> </w:t>
            </w:r>
          </w:p>
        </w:tc>
      </w:tr>
      <w:tr w:rsidR="0099596F" w:rsidRPr="00D425B9" w:rsidTr="00BB5FAE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6F" w:rsidRPr="00D425B9" w:rsidRDefault="0099596F" w:rsidP="002661AF">
            <w:pPr>
              <w:spacing w:before="120" w:after="120"/>
              <w:jc w:val="center"/>
              <w:rPr>
                <w:sz w:val="26"/>
                <w:szCs w:val="26"/>
              </w:rPr>
            </w:pPr>
            <w:bookmarkStart w:id="10" w:name="_GoBack"/>
            <w:r w:rsidRPr="00D425B9">
              <w:rPr>
                <w:sz w:val="26"/>
                <w:szCs w:val="26"/>
              </w:rPr>
              <w:t>Выдача</w:t>
            </w:r>
            <w:r>
              <w:rPr>
                <w:sz w:val="26"/>
                <w:szCs w:val="26"/>
              </w:rPr>
              <w:t xml:space="preserve"> (направление)</w:t>
            </w:r>
            <w:r w:rsidRPr="00D425B9">
              <w:rPr>
                <w:sz w:val="26"/>
                <w:szCs w:val="26"/>
              </w:rPr>
              <w:t xml:space="preserve"> специалистом результата предоставления муниципальной услуги  </w:t>
            </w:r>
          </w:p>
        </w:tc>
      </w:tr>
      <w:bookmarkEnd w:id="10"/>
    </w:tbl>
    <w:p w:rsidR="0099596F" w:rsidRDefault="0099596F" w:rsidP="0099596F"/>
    <w:p w:rsidR="0099596F" w:rsidRDefault="0099596F" w:rsidP="0099596F"/>
    <w:p w:rsidR="0099596F" w:rsidRDefault="0099596F" w:rsidP="0099596F"/>
    <w:p w:rsidR="0099596F" w:rsidRDefault="0099596F" w:rsidP="0099596F">
      <w:pPr>
        <w:pageBreakBefore/>
        <w:rPr>
          <w:sz w:val="24"/>
          <w:szCs w:val="24"/>
        </w:rPr>
      </w:pPr>
    </w:p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p w:rsidR="0099596F" w:rsidRDefault="0099596F"/>
    <w:sectPr w:rsidR="0099596F" w:rsidSect="00AE1B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8B"/>
    <w:multiLevelType w:val="hybridMultilevel"/>
    <w:tmpl w:val="81A2AA4E"/>
    <w:lvl w:ilvl="0" w:tplc="7C7C2BFA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B0"/>
    <w:rsid w:val="00127CA1"/>
    <w:rsid w:val="002661AF"/>
    <w:rsid w:val="00414775"/>
    <w:rsid w:val="00482555"/>
    <w:rsid w:val="004A2CD2"/>
    <w:rsid w:val="00506579"/>
    <w:rsid w:val="00507379"/>
    <w:rsid w:val="005F1FB2"/>
    <w:rsid w:val="00606BB0"/>
    <w:rsid w:val="00666D26"/>
    <w:rsid w:val="006F1E6F"/>
    <w:rsid w:val="00810EDA"/>
    <w:rsid w:val="00914C6F"/>
    <w:rsid w:val="0099596F"/>
    <w:rsid w:val="00A66E59"/>
    <w:rsid w:val="00AE1BEB"/>
    <w:rsid w:val="00BB5FAE"/>
    <w:rsid w:val="00CE31FC"/>
    <w:rsid w:val="00D4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06BB0"/>
  </w:style>
  <w:style w:type="character" w:customStyle="1" w:styleId="apple-converted-space">
    <w:name w:val="apple-converted-space"/>
    <w:basedOn w:val="a0"/>
    <w:rsid w:val="00606BB0"/>
  </w:style>
  <w:style w:type="table" w:styleId="a5">
    <w:name w:val="Table Grid"/>
    <w:basedOn w:val="a1"/>
    <w:uiPriority w:val="99"/>
    <w:rsid w:val="009959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06BB0"/>
  </w:style>
  <w:style w:type="character" w:customStyle="1" w:styleId="apple-converted-space">
    <w:name w:val="apple-converted-space"/>
    <w:basedOn w:val="a0"/>
    <w:rsid w:val="00606BB0"/>
  </w:style>
  <w:style w:type="table" w:styleId="a5">
    <w:name w:val="Table Grid"/>
    <w:basedOn w:val="a1"/>
    <w:uiPriority w:val="99"/>
    <w:rsid w:val="009959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E19D6665768F3E0609A32993B9915C37D4C24AECD898B57CEE67FD9DEF4831D8792241ECE0DAF6F22BEA7DFFFD2872690F783898D037h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9266</Words>
  <Characters>52818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2020-02-13T09:23:00Z</cp:lastPrinted>
  <dcterms:created xsi:type="dcterms:W3CDTF">2019-02-08T06:44:00Z</dcterms:created>
  <dcterms:modified xsi:type="dcterms:W3CDTF">2020-02-13T09:27:00Z</dcterms:modified>
</cp:coreProperties>
</file>