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BE" w:rsidRDefault="000C12BE" w:rsidP="00AE1BEB">
      <w:pPr>
        <w:keepNext/>
        <w:jc w:val="center"/>
        <w:outlineLvl w:val="4"/>
        <w:rPr>
          <w:b/>
          <w:sz w:val="24"/>
          <w:szCs w:val="24"/>
        </w:rPr>
      </w:pPr>
    </w:p>
    <w:p w:rsidR="000C12BE" w:rsidRDefault="000C12BE" w:rsidP="00AE1BEB">
      <w:pPr>
        <w:keepNext/>
        <w:jc w:val="center"/>
        <w:outlineLvl w:val="4"/>
        <w:rPr>
          <w:b/>
          <w:sz w:val="24"/>
          <w:szCs w:val="24"/>
        </w:rPr>
      </w:pPr>
    </w:p>
    <w:p w:rsidR="00E00729" w:rsidRPr="00AE1BEB" w:rsidRDefault="002661AF" w:rsidP="00107E70">
      <w:pPr>
        <w:keepNext/>
        <w:jc w:val="center"/>
        <w:outlineLvl w:val="4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61BB26" wp14:editId="2E556896">
            <wp:extent cx="705080" cy="902503"/>
            <wp:effectExtent l="0" t="0" r="0" b="0"/>
            <wp:docPr id="2" name="Рисунок 2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2" cy="9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ПОСТАНОВЛЕНИЕ</w:t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2661AF">
        <w:rPr>
          <w:b/>
          <w:sz w:val="28"/>
          <w:szCs w:val="28"/>
        </w:rPr>
        <w:t>Норьинское</w:t>
      </w:r>
      <w:proofErr w:type="spellEnd"/>
      <w:r w:rsidRPr="002661AF">
        <w:rPr>
          <w:b/>
          <w:sz w:val="28"/>
          <w:szCs w:val="28"/>
        </w:rPr>
        <w:t xml:space="preserve">»  </w:t>
      </w:r>
    </w:p>
    <w:p w:rsidR="00EB0F86" w:rsidRDefault="00EB0F86" w:rsidP="00EB0F86">
      <w:pPr>
        <w:rPr>
          <w:sz w:val="28"/>
          <w:szCs w:val="28"/>
        </w:rPr>
      </w:pPr>
    </w:p>
    <w:p w:rsidR="002661AF" w:rsidRPr="002661AF" w:rsidRDefault="005F1FB2" w:rsidP="00EB0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61AF" w:rsidRPr="002661AF">
        <w:rPr>
          <w:b/>
          <w:sz w:val="28"/>
          <w:szCs w:val="28"/>
        </w:rPr>
        <w:t xml:space="preserve">т </w:t>
      </w:r>
      <w:r w:rsidR="002A5A55">
        <w:rPr>
          <w:b/>
          <w:sz w:val="28"/>
          <w:szCs w:val="28"/>
        </w:rPr>
        <w:t>2</w:t>
      </w:r>
      <w:r w:rsidR="00EB0F86">
        <w:rPr>
          <w:b/>
          <w:sz w:val="28"/>
          <w:szCs w:val="28"/>
        </w:rPr>
        <w:t>5</w:t>
      </w:r>
      <w:r w:rsidR="002661AF" w:rsidRPr="002661AF">
        <w:rPr>
          <w:b/>
          <w:sz w:val="28"/>
          <w:szCs w:val="28"/>
        </w:rPr>
        <w:t xml:space="preserve"> февраля  20</w:t>
      </w:r>
      <w:r>
        <w:rPr>
          <w:b/>
          <w:sz w:val="28"/>
          <w:szCs w:val="28"/>
        </w:rPr>
        <w:t>2</w:t>
      </w:r>
      <w:r w:rsidR="002A5A55">
        <w:rPr>
          <w:b/>
          <w:sz w:val="28"/>
          <w:szCs w:val="28"/>
        </w:rPr>
        <w:t>1</w:t>
      </w:r>
      <w:r w:rsidR="002661AF" w:rsidRPr="002661AF">
        <w:rPr>
          <w:b/>
          <w:sz w:val="28"/>
          <w:szCs w:val="28"/>
        </w:rPr>
        <w:t xml:space="preserve">  года                                             </w:t>
      </w:r>
      <w:r w:rsidR="00EB0F86">
        <w:rPr>
          <w:b/>
          <w:sz w:val="28"/>
          <w:szCs w:val="28"/>
        </w:rPr>
        <w:t xml:space="preserve">                               </w:t>
      </w:r>
      <w:r w:rsidR="002661AF" w:rsidRPr="002661AF">
        <w:rPr>
          <w:b/>
          <w:sz w:val="28"/>
          <w:szCs w:val="28"/>
        </w:rPr>
        <w:t xml:space="preserve">№ </w:t>
      </w:r>
      <w:r w:rsidR="002661AF" w:rsidRPr="002661AF">
        <w:rPr>
          <w:b/>
          <w:sz w:val="28"/>
          <w:szCs w:val="28"/>
          <w:u w:val="single"/>
        </w:rPr>
        <w:t>1</w:t>
      </w:r>
      <w:r w:rsidR="00EB0F86">
        <w:rPr>
          <w:b/>
          <w:sz w:val="28"/>
          <w:szCs w:val="28"/>
          <w:u w:val="single"/>
        </w:rPr>
        <w:t>1</w:t>
      </w:r>
    </w:p>
    <w:p w:rsidR="000C12BE" w:rsidRDefault="002661AF" w:rsidP="00EB0F86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 xml:space="preserve">с. </w:t>
      </w:r>
      <w:proofErr w:type="spellStart"/>
      <w:r w:rsidRPr="002661AF">
        <w:rPr>
          <w:b/>
          <w:sz w:val="28"/>
          <w:szCs w:val="28"/>
        </w:rPr>
        <w:t>Норья</w:t>
      </w:r>
      <w:proofErr w:type="spellEnd"/>
    </w:p>
    <w:p w:rsidR="00EB0F86" w:rsidRPr="00EB0F86" w:rsidRDefault="00EB0F86" w:rsidP="00EB0F86">
      <w:pPr>
        <w:jc w:val="center"/>
        <w:rPr>
          <w:b/>
          <w:sz w:val="28"/>
          <w:szCs w:val="28"/>
        </w:rPr>
      </w:pPr>
    </w:p>
    <w:p w:rsidR="00EB0F86" w:rsidRPr="00EB0F86" w:rsidRDefault="00EB0F86" w:rsidP="00EB0F86">
      <w:pPr>
        <w:tabs>
          <w:tab w:val="left" w:pos="4680"/>
        </w:tabs>
        <w:ind w:right="4674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EB0F86">
        <w:rPr>
          <w:rFonts w:ascii="Times New Roman CYR" w:hAnsi="Times New Roman CYR" w:cs="Times New Roman CYR"/>
          <w:sz w:val="28"/>
          <w:szCs w:val="28"/>
        </w:rPr>
        <w:t>размещении адресной информации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0F86">
        <w:rPr>
          <w:rFonts w:ascii="Times New Roman CYR" w:hAnsi="Times New Roman CYR" w:cs="Times New Roman CYR"/>
          <w:sz w:val="28"/>
          <w:szCs w:val="28"/>
        </w:rPr>
        <w:t xml:space="preserve"> государственном  адресном  реестре</w:t>
      </w:r>
    </w:p>
    <w:p w:rsidR="00EB0F86" w:rsidRPr="00EB0F86" w:rsidRDefault="00EB0F86" w:rsidP="00EB0F86"/>
    <w:p w:rsidR="00EB0F86" w:rsidRPr="00EB0F86" w:rsidRDefault="00EB0F86" w:rsidP="00EB0F86">
      <w:pPr>
        <w:spacing w:line="276" w:lineRule="auto"/>
        <w:ind w:firstLine="708"/>
        <w:jc w:val="both"/>
        <w:rPr>
          <w:sz w:val="28"/>
          <w:szCs w:val="28"/>
        </w:rPr>
      </w:pPr>
      <w:r w:rsidRPr="00EB0F86">
        <w:rPr>
          <w:sz w:val="28"/>
          <w:szCs w:val="28"/>
        </w:rPr>
        <w:t xml:space="preserve">В целях актуализации сведений в федеральной информационной адресной системе, в соответствии с пунктом 21 статьи 14 Федерального закона от 06.10.2003 № 131-ФЗ «Об общих принципах организации местного </w:t>
      </w:r>
      <w:proofErr w:type="gramStart"/>
      <w:r w:rsidRPr="00EB0F86">
        <w:rPr>
          <w:sz w:val="28"/>
          <w:szCs w:val="28"/>
        </w:rPr>
        <w:t xml:space="preserve">самоуправления в Российской Федерации», частью 3 статьи 5 </w:t>
      </w:r>
      <w:r w:rsidRPr="00EB0F86">
        <w:rPr>
          <w:sz w:val="28"/>
          <w:szCs w:val="28"/>
          <w:lang w:eastAsia="en-US"/>
        </w:rPr>
        <w:t xml:space="preserve">Федерального закона от 28.12.2013 N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</w:t>
      </w:r>
      <w:r w:rsidRPr="00EB0F86">
        <w:rPr>
          <w:sz w:val="28"/>
          <w:szCs w:val="28"/>
        </w:rPr>
        <w:t>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</w:t>
      </w:r>
      <w:proofErr w:type="gramEnd"/>
      <w:r w:rsidRPr="00EB0F86">
        <w:rPr>
          <w:sz w:val="28"/>
          <w:szCs w:val="28"/>
        </w:rPr>
        <w:t xml:space="preserve"> реестра, о внесении изменений и признании утратившими силу некоторых актов Правительства Российской Федерации», приказом ФНС РФ от 31.03.2016 г. № 37/4 «Об утверждении Порядка ведения государственного адресного реестра», руководствуясь Уставом муниципального образования «</w:t>
      </w:r>
      <w:proofErr w:type="spellStart"/>
      <w:r w:rsidRPr="00EB0F86">
        <w:rPr>
          <w:sz w:val="28"/>
          <w:szCs w:val="28"/>
        </w:rPr>
        <w:t>Норьинское</w:t>
      </w:r>
      <w:proofErr w:type="spellEnd"/>
      <w:r w:rsidRPr="00EB0F86">
        <w:rPr>
          <w:sz w:val="28"/>
          <w:szCs w:val="28"/>
        </w:rPr>
        <w:t>»</w:t>
      </w:r>
      <w:r w:rsidR="00107E70">
        <w:rPr>
          <w:sz w:val="28"/>
          <w:szCs w:val="28"/>
        </w:rPr>
        <w:t>,</w:t>
      </w:r>
      <w:r w:rsidRPr="00EB0F86">
        <w:rPr>
          <w:rFonts w:eastAsia="Calibri"/>
          <w:sz w:val="28"/>
          <w:szCs w:val="28"/>
        </w:rPr>
        <w:t xml:space="preserve">  </w:t>
      </w:r>
      <w:r w:rsidRPr="00EB0F86">
        <w:rPr>
          <w:sz w:val="28"/>
          <w:szCs w:val="28"/>
        </w:rPr>
        <w:t>Администрация муниципального образования «</w:t>
      </w:r>
      <w:proofErr w:type="spellStart"/>
      <w:r w:rsidRPr="00EB0F86">
        <w:rPr>
          <w:sz w:val="28"/>
          <w:szCs w:val="28"/>
        </w:rPr>
        <w:t>Норьинское</w:t>
      </w:r>
      <w:proofErr w:type="spellEnd"/>
      <w:r w:rsidRPr="00EB0F86">
        <w:rPr>
          <w:sz w:val="28"/>
          <w:szCs w:val="28"/>
        </w:rPr>
        <w:t xml:space="preserve">» </w:t>
      </w:r>
      <w:r w:rsidRPr="00EB0F86">
        <w:rPr>
          <w:b/>
          <w:bCs/>
          <w:sz w:val="28"/>
          <w:szCs w:val="28"/>
        </w:rPr>
        <w:t xml:space="preserve">ПОСТАНОВЛЯЕТ: </w:t>
      </w:r>
      <w:r w:rsidRPr="00EB0F86">
        <w:rPr>
          <w:sz w:val="28"/>
          <w:szCs w:val="28"/>
        </w:rPr>
        <w:t xml:space="preserve">            </w:t>
      </w:r>
    </w:p>
    <w:p w:rsidR="00EB0F86" w:rsidRPr="00EB0F86" w:rsidRDefault="00EB0F86" w:rsidP="00EB0F86">
      <w:pPr>
        <w:spacing w:line="276" w:lineRule="auto"/>
        <w:jc w:val="both"/>
        <w:rPr>
          <w:sz w:val="28"/>
          <w:szCs w:val="28"/>
        </w:rPr>
      </w:pPr>
      <w:r w:rsidRPr="00EB0F86">
        <w:rPr>
          <w:sz w:val="28"/>
          <w:szCs w:val="28"/>
        </w:rPr>
        <w:t xml:space="preserve">          1. По результ</w:t>
      </w:r>
      <w:r w:rsidR="00107E70">
        <w:rPr>
          <w:sz w:val="28"/>
          <w:szCs w:val="28"/>
        </w:rPr>
        <w:t>атам проведенной инвентаризации</w:t>
      </w:r>
      <w:r w:rsidRPr="00EB0F86">
        <w:rPr>
          <w:sz w:val="28"/>
          <w:szCs w:val="28"/>
        </w:rPr>
        <w:t xml:space="preserve"> внести в Федеральную информационную адресную систему адреса существующих объектов адресации, присвоенных до вступления в силу постановления Правительства Российской Федерации от 19.11.2014 № 1221 «Об утверждении Правил присвоения, изменения и аннулирования адресов», но ранее не размещенных в государственном адресном реестре согласно Приложению 1.</w:t>
      </w:r>
    </w:p>
    <w:p w:rsidR="00107E70" w:rsidRPr="00107E70" w:rsidRDefault="00107E70" w:rsidP="00107E70">
      <w:pPr>
        <w:jc w:val="both"/>
        <w:rPr>
          <w:sz w:val="28"/>
          <w:szCs w:val="28"/>
        </w:rPr>
      </w:pPr>
      <w:r w:rsidRPr="00107E70">
        <w:rPr>
          <w:sz w:val="28"/>
          <w:szCs w:val="28"/>
        </w:rPr>
        <w:t xml:space="preserve">         2. </w:t>
      </w:r>
      <w:proofErr w:type="gramStart"/>
      <w:r w:rsidRPr="00107E70">
        <w:rPr>
          <w:sz w:val="28"/>
          <w:szCs w:val="28"/>
        </w:rPr>
        <w:t>Опубликовать настоящее постановление на странице  Администрации муниципального образования «</w:t>
      </w:r>
      <w:proofErr w:type="spellStart"/>
      <w:r w:rsidRPr="00107E70">
        <w:rPr>
          <w:sz w:val="28"/>
          <w:szCs w:val="28"/>
        </w:rPr>
        <w:t>Норьинское</w:t>
      </w:r>
      <w:proofErr w:type="spellEnd"/>
      <w:r w:rsidRPr="00107E70">
        <w:rPr>
          <w:sz w:val="28"/>
          <w:szCs w:val="28"/>
        </w:rPr>
        <w:t>», размещенной в разделе «Муниципальные образования» официального сайта МО «Малопургинский район».</w:t>
      </w:r>
      <w:proofErr w:type="gramEnd"/>
    </w:p>
    <w:p w:rsidR="00EB0F86" w:rsidRPr="00EB0F86" w:rsidRDefault="00EB0F86" w:rsidP="00EB0F86">
      <w:pPr>
        <w:spacing w:line="276" w:lineRule="auto"/>
        <w:ind w:firstLine="540"/>
        <w:jc w:val="both"/>
        <w:rPr>
          <w:sz w:val="28"/>
          <w:szCs w:val="28"/>
        </w:rPr>
      </w:pPr>
      <w:r w:rsidRPr="00EB0F86">
        <w:rPr>
          <w:bCs/>
          <w:sz w:val="28"/>
          <w:szCs w:val="28"/>
        </w:rPr>
        <w:t xml:space="preserve">3. </w:t>
      </w:r>
      <w:proofErr w:type="gramStart"/>
      <w:r w:rsidRPr="00EB0F86">
        <w:rPr>
          <w:sz w:val="28"/>
          <w:szCs w:val="28"/>
          <w:lang w:eastAsia="ar-SA"/>
        </w:rPr>
        <w:t>Контроль за</w:t>
      </w:r>
      <w:proofErr w:type="gramEnd"/>
      <w:r w:rsidRPr="00EB0F86"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EB0F86" w:rsidRPr="00EB0F86" w:rsidRDefault="00EB0F86" w:rsidP="00EB0F86">
      <w:pPr>
        <w:jc w:val="both"/>
        <w:rPr>
          <w:sz w:val="24"/>
          <w:szCs w:val="24"/>
        </w:rPr>
      </w:pPr>
    </w:p>
    <w:p w:rsidR="00EB0F86" w:rsidRPr="00EB0F86" w:rsidRDefault="00EB0F86" w:rsidP="00EB0F86">
      <w:pPr>
        <w:rPr>
          <w:sz w:val="28"/>
          <w:szCs w:val="28"/>
        </w:rPr>
      </w:pPr>
      <w:r w:rsidRPr="00EB0F86">
        <w:rPr>
          <w:sz w:val="28"/>
          <w:szCs w:val="28"/>
        </w:rPr>
        <w:t xml:space="preserve">Глава </w:t>
      </w:r>
      <w:proofErr w:type="gramStart"/>
      <w:r w:rsidRPr="00EB0F86">
        <w:rPr>
          <w:sz w:val="28"/>
          <w:szCs w:val="28"/>
        </w:rPr>
        <w:t>муниципального</w:t>
      </w:r>
      <w:proofErr w:type="gramEnd"/>
      <w:r w:rsidRPr="00EB0F86">
        <w:rPr>
          <w:sz w:val="28"/>
          <w:szCs w:val="28"/>
        </w:rPr>
        <w:t xml:space="preserve"> образования</w:t>
      </w:r>
    </w:p>
    <w:p w:rsidR="00EB0F86" w:rsidRPr="00EB0F86" w:rsidRDefault="00EB0F86" w:rsidP="00EB0F86">
      <w:pPr>
        <w:rPr>
          <w:sz w:val="28"/>
          <w:szCs w:val="28"/>
        </w:rPr>
        <w:sectPr w:rsidR="00EB0F86" w:rsidRPr="00EB0F86" w:rsidSect="00EB0F86">
          <w:pgSz w:w="11906" w:h="16838"/>
          <w:pgMar w:top="227" w:right="851" w:bottom="284" w:left="1701" w:header="709" w:footer="709" w:gutter="0"/>
          <w:cols w:space="720"/>
        </w:sectPr>
      </w:pPr>
      <w:r w:rsidRPr="00EB0F86">
        <w:rPr>
          <w:sz w:val="28"/>
          <w:szCs w:val="28"/>
        </w:rPr>
        <w:t>«</w:t>
      </w:r>
      <w:proofErr w:type="spellStart"/>
      <w:r w:rsidRPr="00EB0F86">
        <w:rPr>
          <w:sz w:val="28"/>
          <w:szCs w:val="28"/>
        </w:rPr>
        <w:t>Норьинское</w:t>
      </w:r>
      <w:proofErr w:type="spellEnd"/>
      <w:r w:rsidRPr="00EB0F86">
        <w:rPr>
          <w:sz w:val="28"/>
          <w:szCs w:val="28"/>
        </w:rPr>
        <w:t>»</w:t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  <w:t xml:space="preserve">                    Н. Г. Зайцев</w:t>
      </w:r>
    </w:p>
    <w:p w:rsidR="006A600A" w:rsidRDefault="006A600A" w:rsidP="00EB0F86">
      <w:pPr>
        <w:shd w:val="clear" w:color="auto" w:fill="FFFFFF"/>
        <w:spacing w:line="302" w:lineRule="exact"/>
        <w:ind w:right="14"/>
        <w:jc w:val="right"/>
        <w:rPr>
          <w:sz w:val="22"/>
          <w:szCs w:val="22"/>
        </w:rPr>
      </w:pPr>
    </w:p>
    <w:p w:rsidR="00EB0F86" w:rsidRPr="00EB0F86" w:rsidRDefault="00EB0F86" w:rsidP="00EB0F86">
      <w:pPr>
        <w:shd w:val="clear" w:color="auto" w:fill="FFFFFF"/>
        <w:spacing w:line="302" w:lineRule="exact"/>
        <w:ind w:right="14"/>
        <w:jc w:val="right"/>
        <w:rPr>
          <w:sz w:val="22"/>
          <w:szCs w:val="22"/>
        </w:rPr>
      </w:pPr>
      <w:r w:rsidRPr="00EB0F86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  <w:r w:rsidRPr="00EB0F86">
        <w:rPr>
          <w:sz w:val="22"/>
          <w:szCs w:val="22"/>
        </w:rPr>
        <w:t xml:space="preserve"> к постановлению </w:t>
      </w:r>
    </w:p>
    <w:p w:rsidR="00EB0F86" w:rsidRPr="00EB0F86" w:rsidRDefault="00EB0F86" w:rsidP="00EB0F86">
      <w:pPr>
        <w:shd w:val="clear" w:color="auto" w:fill="FFFFFF"/>
        <w:spacing w:line="302" w:lineRule="exact"/>
        <w:ind w:right="14"/>
        <w:jc w:val="right"/>
        <w:rPr>
          <w:sz w:val="22"/>
          <w:szCs w:val="22"/>
        </w:rPr>
      </w:pPr>
      <w:r w:rsidRPr="00EB0F86">
        <w:rPr>
          <w:sz w:val="22"/>
          <w:szCs w:val="22"/>
        </w:rPr>
        <w:t>Администрации МО «</w:t>
      </w:r>
      <w:proofErr w:type="spellStart"/>
      <w:r w:rsidRPr="00EB0F86">
        <w:rPr>
          <w:sz w:val="22"/>
          <w:szCs w:val="22"/>
        </w:rPr>
        <w:t>Норьинское</w:t>
      </w:r>
      <w:proofErr w:type="spellEnd"/>
      <w:r w:rsidRPr="00EB0F86">
        <w:rPr>
          <w:sz w:val="22"/>
          <w:szCs w:val="22"/>
        </w:rPr>
        <w:t>»</w:t>
      </w:r>
    </w:p>
    <w:p w:rsidR="00EB0F86" w:rsidRPr="00EB0F86" w:rsidRDefault="00EB0F86" w:rsidP="00EB0F86">
      <w:pPr>
        <w:shd w:val="clear" w:color="auto" w:fill="FFFFFF"/>
        <w:spacing w:line="302" w:lineRule="exact"/>
        <w:ind w:right="14"/>
        <w:jc w:val="right"/>
        <w:rPr>
          <w:sz w:val="22"/>
          <w:szCs w:val="22"/>
        </w:rPr>
      </w:pPr>
      <w:r w:rsidRPr="00EB0F86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EB0F86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EB0F86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EB0F86">
        <w:rPr>
          <w:sz w:val="22"/>
          <w:szCs w:val="22"/>
        </w:rPr>
        <w:t xml:space="preserve"> г. № </w:t>
      </w:r>
      <w:r>
        <w:rPr>
          <w:sz w:val="22"/>
          <w:szCs w:val="22"/>
        </w:rPr>
        <w:t>11</w:t>
      </w:r>
      <w:r w:rsidRPr="00EB0F86">
        <w:rPr>
          <w:sz w:val="22"/>
          <w:szCs w:val="22"/>
        </w:rPr>
        <w:t xml:space="preserve"> </w:t>
      </w:r>
    </w:p>
    <w:p w:rsidR="00EB0F86" w:rsidRPr="00EB0F86" w:rsidRDefault="00EB0F86" w:rsidP="00EB0F86">
      <w:pPr>
        <w:shd w:val="clear" w:color="auto" w:fill="FFFFFF"/>
        <w:spacing w:line="302" w:lineRule="exact"/>
        <w:ind w:left="7" w:right="14" w:hanging="7"/>
        <w:jc w:val="both"/>
        <w:rPr>
          <w:sz w:val="28"/>
          <w:szCs w:val="28"/>
        </w:rPr>
      </w:pPr>
      <w:r w:rsidRPr="00EB0F86">
        <w:rPr>
          <w:sz w:val="26"/>
          <w:szCs w:val="26"/>
        </w:rPr>
        <w:t xml:space="preserve">       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813"/>
        <w:gridCol w:w="2337"/>
        <w:gridCol w:w="2366"/>
        <w:gridCol w:w="2101"/>
        <w:gridCol w:w="1413"/>
        <w:gridCol w:w="1104"/>
        <w:gridCol w:w="1691"/>
        <w:gridCol w:w="1932"/>
        <w:gridCol w:w="505"/>
        <w:gridCol w:w="488"/>
      </w:tblGrid>
      <w:tr w:rsidR="0083321B" w:rsidRPr="00EB0F86" w:rsidTr="0083321B">
        <w:trPr>
          <w:trHeight w:val="20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/>
                <w:bCs/>
              </w:rPr>
            </w:pPr>
            <w:r w:rsidRPr="00EB0F86">
              <w:rPr>
                <w:b/>
                <w:bCs/>
              </w:rPr>
              <w:t>Страна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/>
                <w:bCs/>
              </w:rPr>
            </w:pPr>
            <w:r w:rsidRPr="00EB0F86">
              <w:rPr>
                <w:b/>
                <w:bCs/>
              </w:rPr>
              <w:t>Субъект Российской Федерации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/>
                <w:bCs/>
              </w:rPr>
            </w:pPr>
            <w:proofErr w:type="gramStart"/>
            <w:r w:rsidRPr="00EB0F86">
              <w:rPr>
                <w:b/>
                <w:bCs/>
              </w:rPr>
              <w:t>Муниципальный</w:t>
            </w:r>
            <w:proofErr w:type="gramEnd"/>
            <w:r w:rsidRPr="00EB0F86">
              <w:rPr>
                <w:b/>
                <w:bCs/>
              </w:rPr>
              <w:t xml:space="preserve"> район в составе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/>
                <w:bCs/>
              </w:rPr>
            </w:pPr>
            <w:r w:rsidRPr="00EB0F86">
              <w:rPr>
                <w:b/>
                <w:bCs/>
              </w:rPr>
              <w:t xml:space="preserve">Сельское поселение в составе </w:t>
            </w:r>
            <w:proofErr w:type="gramStart"/>
            <w:r w:rsidRPr="00EB0F86">
              <w:rPr>
                <w:b/>
                <w:bCs/>
              </w:rPr>
              <w:t>муниципального</w:t>
            </w:r>
            <w:proofErr w:type="gramEnd"/>
            <w:r w:rsidRPr="00EB0F86">
              <w:rPr>
                <w:b/>
                <w:bCs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/>
                <w:bCs/>
              </w:rPr>
            </w:pPr>
            <w:r w:rsidRPr="00EB0F86">
              <w:rPr>
                <w:b/>
                <w:bCs/>
              </w:rPr>
              <w:t>Населенный пункт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/>
                <w:bCs/>
              </w:rPr>
            </w:pPr>
            <w:r w:rsidRPr="00EB0F86">
              <w:rPr>
                <w:b/>
                <w:bCs/>
              </w:rPr>
              <w:t>Элемент улично-дорожной сети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/>
                <w:bCs/>
              </w:rPr>
            </w:pPr>
            <w:r w:rsidRPr="00EB0F86">
              <w:rPr>
                <w:b/>
                <w:bCs/>
              </w:rPr>
              <w:t>Наименование элемент улично-дорожной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/>
                <w:bCs/>
              </w:rPr>
            </w:pPr>
            <w:r w:rsidRPr="00EB0F86">
              <w:rPr>
                <w:b/>
                <w:bCs/>
              </w:rPr>
              <w:t>Сведения о земельных участках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E140C1">
            <w:pPr>
              <w:jc w:val="center"/>
              <w:rPr>
                <w:b/>
                <w:bCs/>
              </w:rPr>
            </w:pPr>
            <w:r w:rsidRPr="00EB0F86">
              <w:rPr>
                <w:b/>
                <w:bCs/>
              </w:rPr>
              <w:t>№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EB0F86">
            <w:pPr>
              <w:jc w:val="center"/>
              <w:rPr>
                <w:b/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gramStart"/>
            <w:r>
              <w:rPr>
                <w:bCs/>
              </w:rPr>
              <w:t>Горд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Шунды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12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Pr="00EB0F86">
              <w:rPr>
                <w:bCs/>
              </w:rPr>
              <w:t>Кулаево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>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Pr="00EB0F86">
              <w:rPr>
                <w:bCs/>
              </w:rPr>
              <w:t>Кулаево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 w:rsidRPr="00EB0F86">
              <w:rPr>
                <w:bCs/>
              </w:rPr>
              <w:t>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Pr="00EB0F86">
              <w:rPr>
                <w:bCs/>
              </w:rPr>
              <w:t>Кулаево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>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22а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Колхозная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Мира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Строителей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>
              <w:t>Промышленная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Pr="00EB0F86">
              <w:rPr>
                <w:bCs/>
              </w:rPr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>
              <w:t>Промышленная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Pr="00EB0F86">
              <w:rPr>
                <w:bCs/>
              </w:rPr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>
              <w:t>Промышленная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 w:rsidRPr="00EB0F86">
              <w:rPr>
                <w:bCs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F66484" w:rsidP="00EB0F86">
            <w:pPr>
              <w:jc w:val="center"/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="0083321B" w:rsidRPr="00EB0F86"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A600A">
            <w:pPr>
              <w:jc w:val="center"/>
            </w:pPr>
            <w:r>
              <w:t>Промышленная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 w:rsidRPr="00EB0F86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F66484" w:rsidP="00EB0F86">
            <w:pPr>
              <w:jc w:val="center"/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="0083321B" w:rsidRPr="00EB0F86"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>
              <w:t>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F66484" w:rsidP="00681DC8">
            <w:pPr>
              <w:jc w:val="center"/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="0083321B" w:rsidRPr="00EB0F86"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</w:pPr>
            <w:r>
              <w:t>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lastRenderedPageBreak/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F66484" w:rsidP="00681DC8">
            <w:pPr>
              <w:jc w:val="center"/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="0083321B" w:rsidRPr="00EB0F86"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586BAC" w:rsidP="00681DC8">
            <w:pPr>
              <w:jc w:val="center"/>
            </w:pPr>
            <w:r>
              <w:t>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F66484" w:rsidP="00681DC8">
            <w:pPr>
              <w:jc w:val="center"/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="0083321B" w:rsidRPr="00EB0F86"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586BAC" w:rsidP="00681DC8">
            <w:pPr>
              <w:jc w:val="center"/>
            </w:pPr>
            <w:r>
              <w:t>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F66484" w:rsidP="00681DC8">
            <w:pPr>
              <w:jc w:val="center"/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="0083321B" w:rsidRPr="00EB0F86"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586BAC" w:rsidP="00681DC8">
            <w:pPr>
              <w:jc w:val="center"/>
            </w:pPr>
            <w:r>
              <w:t>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F66484" w:rsidP="00681DC8">
            <w:pPr>
              <w:jc w:val="center"/>
            </w:pPr>
            <w:r w:rsidRPr="00EB0F86">
              <w:rPr>
                <w:bCs/>
              </w:rPr>
              <w:t xml:space="preserve">деревня </w:t>
            </w:r>
            <w:proofErr w:type="spellStart"/>
            <w:r w:rsidR="0083321B" w:rsidRPr="00EB0F86">
              <w:t>Сизяшур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586BAC" w:rsidP="00681DC8">
            <w:pPr>
              <w:jc w:val="center"/>
            </w:pPr>
            <w:r>
              <w:t>Школьная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>
              <w:t>Клубная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>
              <w:t>Клубная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proofErr w:type="spellStart"/>
            <w:r>
              <w:t>Муш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3а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proofErr w:type="spellStart"/>
            <w:r>
              <w:t>Муш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proofErr w:type="spellStart"/>
            <w:r>
              <w:t>Муш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proofErr w:type="spellStart"/>
            <w:r>
              <w:t>Муш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 w:rsidRPr="00EB0F86">
              <w:t>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 w:rsidRPr="00EB0F86">
              <w:t>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 w:rsidRPr="00EB0F86">
              <w:t>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 w:rsidRPr="00EB0F86">
              <w:t>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 w:rsidRPr="00EB0F86">
              <w:rPr>
                <w:bCs/>
              </w:rPr>
              <w:t>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</w:pPr>
            <w:r w:rsidRPr="00EB0F86">
              <w:t>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Юбилейная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3321B" w:rsidRDefault="0083321B" w:rsidP="0083321B">
            <w:pPr>
              <w:jc w:val="center"/>
              <w:rPr>
                <w:bCs/>
              </w:rPr>
            </w:pPr>
          </w:p>
          <w:p w:rsidR="0083321B" w:rsidRPr="00EB0F86" w:rsidRDefault="0083321B" w:rsidP="0083321B">
            <w:pPr>
              <w:rPr>
                <w:b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EB0F86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  <w:tr w:rsidR="0083321B" w:rsidRPr="00EB0F86" w:rsidTr="0083321B">
        <w:trPr>
          <w:cantSplit/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Российская Федерация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Удмуртская Республика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Малопургинский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 xml:space="preserve">Сельское поселение </w:t>
            </w:r>
            <w:proofErr w:type="spellStart"/>
            <w:r w:rsidRPr="00EB0F86">
              <w:rPr>
                <w:bCs/>
              </w:rPr>
              <w:t>Норьинское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село</w:t>
            </w:r>
          </w:p>
          <w:p w:rsidR="0083321B" w:rsidRPr="00EB0F86" w:rsidRDefault="0083321B" w:rsidP="00681DC8">
            <w:pPr>
              <w:jc w:val="center"/>
              <w:rPr>
                <w:sz w:val="24"/>
                <w:szCs w:val="24"/>
              </w:rPr>
            </w:pPr>
            <w:proofErr w:type="spellStart"/>
            <w:r w:rsidRPr="00EB0F86">
              <w:rPr>
                <w:bCs/>
              </w:rPr>
              <w:t>Норья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B" w:rsidRPr="00EB0F86" w:rsidRDefault="0083321B" w:rsidP="00681DC8">
            <w:pPr>
              <w:jc w:val="center"/>
              <w:rPr>
                <w:bCs/>
              </w:rPr>
            </w:pPr>
            <w:r w:rsidRPr="00EB0F86">
              <w:rPr>
                <w:bCs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  <w:r>
              <w:rPr>
                <w:bCs/>
              </w:rPr>
              <w:t>2в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1B" w:rsidRPr="00EB0F86" w:rsidRDefault="0083321B" w:rsidP="0083321B">
            <w:pPr>
              <w:jc w:val="center"/>
              <w:rPr>
                <w:bCs/>
              </w:rPr>
            </w:pPr>
          </w:p>
        </w:tc>
      </w:tr>
    </w:tbl>
    <w:p w:rsidR="00EB0F86" w:rsidRPr="00EB0F86" w:rsidRDefault="00EB0F86" w:rsidP="00EB0F86"/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506579" w:rsidRPr="00034088" w:rsidRDefault="00506579" w:rsidP="00606BB0">
      <w:pPr>
        <w:ind w:right="-55"/>
        <w:jc w:val="right"/>
        <w:rPr>
          <w:sz w:val="24"/>
          <w:szCs w:val="24"/>
        </w:rPr>
      </w:pPr>
    </w:p>
    <w:sectPr w:rsidR="00506579" w:rsidRPr="00034088" w:rsidSect="006A60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8B"/>
    <w:multiLevelType w:val="hybridMultilevel"/>
    <w:tmpl w:val="81A2AA4E"/>
    <w:lvl w:ilvl="0" w:tplc="7C7C2BF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B0"/>
    <w:rsid w:val="000C12BE"/>
    <w:rsid w:val="00107E70"/>
    <w:rsid w:val="00127CA1"/>
    <w:rsid w:val="001603FC"/>
    <w:rsid w:val="002661AF"/>
    <w:rsid w:val="002A5A55"/>
    <w:rsid w:val="00414775"/>
    <w:rsid w:val="00482555"/>
    <w:rsid w:val="004A2CD2"/>
    <w:rsid w:val="00506579"/>
    <w:rsid w:val="00507379"/>
    <w:rsid w:val="00510444"/>
    <w:rsid w:val="00586BAC"/>
    <w:rsid w:val="005F1FB2"/>
    <w:rsid w:val="00606BB0"/>
    <w:rsid w:val="00666D26"/>
    <w:rsid w:val="006A600A"/>
    <w:rsid w:val="006F1E6F"/>
    <w:rsid w:val="00810EDA"/>
    <w:rsid w:val="0083321B"/>
    <w:rsid w:val="008D7FB4"/>
    <w:rsid w:val="00914C6F"/>
    <w:rsid w:val="0099596F"/>
    <w:rsid w:val="00A66E59"/>
    <w:rsid w:val="00AE1BEB"/>
    <w:rsid w:val="00BB5FAE"/>
    <w:rsid w:val="00C5087E"/>
    <w:rsid w:val="00CE31FC"/>
    <w:rsid w:val="00D1656B"/>
    <w:rsid w:val="00D456DF"/>
    <w:rsid w:val="00E00729"/>
    <w:rsid w:val="00EB0F86"/>
    <w:rsid w:val="00F42E1D"/>
    <w:rsid w:val="00F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2021-02-26T11:54:00Z</cp:lastPrinted>
  <dcterms:created xsi:type="dcterms:W3CDTF">2019-02-08T06:44:00Z</dcterms:created>
  <dcterms:modified xsi:type="dcterms:W3CDTF">2021-02-26T12:00:00Z</dcterms:modified>
</cp:coreProperties>
</file>