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BE6921">
        <w:rPr>
          <w:bCs/>
          <w:color w:val="000000"/>
          <w:sz w:val="28"/>
          <w:szCs w:val="28"/>
        </w:rPr>
        <w:t>02</w:t>
      </w:r>
      <w:r w:rsidR="002B035A">
        <w:rPr>
          <w:bCs/>
          <w:color w:val="000000"/>
          <w:sz w:val="28"/>
          <w:szCs w:val="28"/>
        </w:rPr>
        <w:t xml:space="preserve"> </w:t>
      </w:r>
      <w:r w:rsidR="00BE6921">
        <w:rPr>
          <w:bCs/>
          <w:color w:val="000000"/>
          <w:sz w:val="28"/>
          <w:szCs w:val="28"/>
        </w:rPr>
        <w:t>дека</w:t>
      </w:r>
      <w:r w:rsidR="000A5972">
        <w:rPr>
          <w:bCs/>
          <w:color w:val="000000"/>
          <w:sz w:val="28"/>
          <w:szCs w:val="28"/>
        </w:rPr>
        <w:t>бря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BE6921">
        <w:rPr>
          <w:bCs/>
          <w:color w:val="000000"/>
          <w:sz w:val="28"/>
          <w:szCs w:val="28"/>
        </w:rPr>
        <w:t>6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Кечево</w:t>
      </w:r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0A5972">
        <w:rPr>
          <w:bCs/>
          <w:color w:val="000000"/>
          <w:sz w:val="28"/>
          <w:szCs w:val="28"/>
        </w:rPr>
        <w:t>тридцать второй</w:t>
      </w:r>
      <w:r w:rsidR="0067252B">
        <w:rPr>
          <w:bCs/>
          <w:color w:val="000000"/>
          <w:sz w:val="28"/>
          <w:szCs w:val="28"/>
        </w:rPr>
        <w:t xml:space="preserve"> </w:t>
      </w:r>
      <w:r w:rsidR="00634D7E">
        <w:rPr>
          <w:bCs/>
          <w:color w:val="000000"/>
          <w:sz w:val="28"/>
          <w:szCs w:val="28"/>
        </w:rPr>
        <w:t>вне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8F6EBC" w:rsidRDefault="008F6EBC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отсутствием кворума на предыдущем заседании совета депутатов, перенести заседание</w:t>
      </w:r>
      <w:r w:rsidR="008003E5">
        <w:rPr>
          <w:bCs/>
          <w:color w:val="000000"/>
          <w:sz w:val="28"/>
          <w:szCs w:val="28"/>
        </w:rPr>
        <w:t xml:space="preserve"> </w:t>
      </w:r>
      <w:r w:rsidR="00634D7E">
        <w:rPr>
          <w:bCs/>
          <w:color w:val="000000"/>
          <w:sz w:val="28"/>
          <w:szCs w:val="28"/>
        </w:rPr>
        <w:t>вне</w:t>
      </w:r>
      <w:r>
        <w:rPr>
          <w:bCs/>
          <w:color w:val="000000"/>
          <w:sz w:val="28"/>
          <w:szCs w:val="28"/>
        </w:rPr>
        <w:t>очередной</w:t>
      </w:r>
      <w:r w:rsidR="000379CF">
        <w:rPr>
          <w:bCs/>
          <w:color w:val="000000"/>
          <w:sz w:val="28"/>
          <w:szCs w:val="28"/>
        </w:rPr>
        <w:t xml:space="preserve"> </w:t>
      </w:r>
      <w:r w:rsidR="000A5972">
        <w:rPr>
          <w:bCs/>
          <w:color w:val="000000"/>
          <w:sz w:val="28"/>
          <w:szCs w:val="28"/>
        </w:rPr>
        <w:t>тридцать втор</w:t>
      </w:r>
      <w:r>
        <w:rPr>
          <w:bCs/>
          <w:color w:val="000000"/>
          <w:sz w:val="28"/>
          <w:szCs w:val="28"/>
        </w:rPr>
        <w:t>ой</w:t>
      </w:r>
      <w:r w:rsidR="000379C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сессии</w:t>
      </w:r>
      <w:r w:rsidR="00586D41" w:rsidRPr="00586D41">
        <w:rPr>
          <w:bCs/>
          <w:color w:val="000000"/>
          <w:sz w:val="28"/>
          <w:szCs w:val="28"/>
        </w:rPr>
        <w:t xml:space="preserve">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</w:p>
    <w:p w:rsidR="00586D41" w:rsidRPr="00586D41" w:rsidRDefault="00BE6921" w:rsidP="008F6EBC">
      <w:pPr>
        <w:pStyle w:val="a3"/>
        <w:shd w:val="clear" w:color="auto" w:fill="FFFFFF"/>
        <w:ind w:left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="00CE3973">
        <w:rPr>
          <w:bCs/>
          <w:color w:val="000000"/>
          <w:sz w:val="28"/>
          <w:szCs w:val="28"/>
        </w:rPr>
        <w:t xml:space="preserve"> </w:t>
      </w:r>
      <w:r w:rsidR="008F6EBC">
        <w:rPr>
          <w:bCs/>
          <w:color w:val="000000"/>
          <w:sz w:val="28"/>
          <w:szCs w:val="28"/>
        </w:rPr>
        <w:t>дека</w:t>
      </w:r>
      <w:r w:rsidR="00CE3026">
        <w:rPr>
          <w:bCs/>
          <w:color w:val="000000"/>
          <w:sz w:val="28"/>
          <w:szCs w:val="28"/>
        </w:rPr>
        <w:t>бря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20</w:t>
      </w:r>
      <w:r w:rsidR="004903F6">
        <w:rPr>
          <w:bCs/>
          <w:color w:val="000000"/>
          <w:sz w:val="28"/>
          <w:szCs w:val="28"/>
        </w:rPr>
        <w:t xml:space="preserve"> года в </w:t>
      </w:r>
      <w:r>
        <w:rPr>
          <w:bCs/>
          <w:color w:val="000000"/>
          <w:sz w:val="28"/>
          <w:szCs w:val="28"/>
        </w:rPr>
        <w:t>15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8F6EBC">
        <w:rPr>
          <w:bCs/>
          <w:color w:val="000000"/>
          <w:sz w:val="28"/>
          <w:szCs w:val="28"/>
        </w:rPr>
        <w:t>Кечевском</w:t>
      </w:r>
      <w:proofErr w:type="spellEnd"/>
      <w:r w:rsidR="008F6EBC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Об одобрении проекта Соглашения между Администрацией муниципального образования «Кечевское»  и  Администрацией  муниципального образования «Малопургинский район»  о передаче осуществления части полномочий по решению вопросов местного значения</w:t>
      </w:r>
      <w:r w:rsidR="008F6EBC">
        <w:rPr>
          <w:sz w:val="28"/>
          <w:szCs w:val="28"/>
        </w:rPr>
        <w:t>.</w:t>
      </w:r>
    </w:p>
    <w:p w:rsidR="000A5972" w:rsidRDefault="00C9157C" w:rsidP="00C9157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C9157C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 w:rsidR="00BE6921">
        <w:rPr>
          <w:sz w:val="28"/>
          <w:szCs w:val="28"/>
        </w:rPr>
        <w:t xml:space="preserve"> </w:t>
      </w:r>
      <w:r w:rsidR="00BE6921" w:rsidRPr="00C9157C">
        <w:rPr>
          <w:sz w:val="28"/>
          <w:szCs w:val="28"/>
        </w:rPr>
        <w:t>23 ноября 2016 г. № 3-3-</w:t>
      </w:r>
      <w:r>
        <w:rPr>
          <w:sz w:val="28"/>
          <w:szCs w:val="28"/>
        </w:rPr>
        <w:t xml:space="preserve"> </w:t>
      </w:r>
      <w:r w:rsidR="00BE6921" w:rsidRPr="00C9157C">
        <w:rPr>
          <w:sz w:val="28"/>
          <w:szCs w:val="28"/>
        </w:rPr>
        <w:t>15</w:t>
      </w:r>
      <w:r w:rsidR="00BE6921">
        <w:rPr>
          <w:sz w:val="28"/>
          <w:szCs w:val="28"/>
        </w:rPr>
        <w:t xml:space="preserve"> </w:t>
      </w:r>
      <w:r>
        <w:rPr>
          <w:sz w:val="28"/>
          <w:szCs w:val="28"/>
        </w:rPr>
        <w:t>(в ред</w:t>
      </w:r>
      <w:r w:rsidR="00BE6921">
        <w:rPr>
          <w:sz w:val="28"/>
          <w:szCs w:val="28"/>
        </w:rPr>
        <w:t xml:space="preserve">. от </w:t>
      </w:r>
      <w:r w:rsidR="00BE6921">
        <w:rPr>
          <w:sz w:val="28"/>
          <w:szCs w:val="28"/>
        </w:rPr>
        <w:t>18 сентября 2019 № 26-4-135</w:t>
      </w:r>
      <w:r>
        <w:rPr>
          <w:sz w:val="28"/>
          <w:szCs w:val="28"/>
        </w:rPr>
        <w:t>)</w:t>
      </w:r>
      <w:r w:rsidRPr="00C9157C">
        <w:rPr>
          <w:sz w:val="28"/>
          <w:szCs w:val="28"/>
        </w:rPr>
        <w:t xml:space="preserve"> «Об утверждении Положения об оплате труда муниципальных служащих муниципального образования «Кечевское»</w:t>
      </w:r>
      <w:r>
        <w:rPr>
          <w:sz w:val="28"/>
          <w:szCs w:val="28"/>
        </w:rPr>
        <w:t>.</w:t>
      </w:r>
    </w:p>
    <w:p w:rsidR="002B2196" w:rsidRDefault="002B2196" w:rsidP="002B2196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 w:rsidRPr="002B2196">
        <w:rPr>
          <w:sz w:val="28"/>
          <w:szCs w:val="28"/>
        </w:rPr>
        <w:t xml:space="preserve">О внесении изменений в решение Совета депутатов муниципального образования «Кечевское» от </w:t>
      </w:r>
      <w:r w:rsidR="00BE6921" w:rsidRPr="002B2196">
        <w:rPr>
          <w:sz w:val="28"/>
          <w:szCs w:val="28"/>
        </w:rPr>
        <w:t>05 мая 2018 года № 8-6-</w:t>
      </w:r>
      <w:r>
        <w:rPr>
          <w:sz w:val="28"/>
          <w:szCs w:val="28"/>
        </w:rPr>
        <w:t xml:space="preserve"> </w:t>
      </w:r>
      <w:r w:rsidR="00BE6921" w:rsidRPr="002B2196">
        <w:rPr>
          <w:sz w:val="28"/>
          <w:szCs w:val="28"/>
        </w:rPr>
        <w:t>45</w:t>
      </w:r>
      <w:r w:rsidR="00BE6921" w:rsidRPr="002B2196">
        <w:rPr>
          <w:sz w:val="28"/>
          <w:szCs w:val="28"/>
        </w:rPr>
        <w:t xml:space="preserve"> </w:t>
      </w:r>
      <w:r w:rsidRPr="002B2196">
        <w:rPr>
          <w:sz w:val="28"/>
          <w:szCs w:val="28"/>
        </w:rPr>
        <w:t>(в ред. решения от 26 февраля 2018г. № 16-7-72</w:t>
      </w:r>
      <w:r>
        <w:rPr>
          <w:sz w:val="28"/>
          <w:szCs w:val="28"/>
        </w:rPr>
        <w:t>,</w:t>
      </w:r>
      <w:r w:rsidRPr="002B2196">
        <w:rPr>
          <w:sz w:val="28"/>
          <w:szCs w:val="28"/>
        </w:rPr>
        <w:t xml:space="preserve"> </w:t>
      </w:r>
      <w:r w:rsidR="00BE6921">
        <w:rPr>
          <w:sz w:val="28"/>
          <w:szCs w:val="28"/>
        </w:rPr>
        <w:t>18 сентября 2019 № 26-05-136</w:t>
      </w:r>
      <w:r w:rsidR="00BE6921">
        <w:rPr>
          <w:sz w:val="28"/>
          <w:szCs w:val="28"/>
        </w:rPr>
        <w:t xml:space="preserve">) </w:t>
      </w:r>
      <w:r w:rsidR="00BE6921">
        <w:rPr>
          <w:sz w:val="28"/>
          <w:szCs w:val="28"/>
        </w:rPr>
        <w:t xml:space="preserve"> </w:t>
      </w:r>
      <w:r w:rsidRPr="002B2196">
        <w:rPr>
          <w:sz w:val="28"/>
          <w:szCs w:val="28"/>
        </w:rPr>
        <w:t>«Об утверждении Положения об оплате труда, Порядка выплаты ежемесячной премии, Порядка исчисления периодов работы (службы), дающих право на установление ежемесячной надбавки к должностному окладу за выслугу лет выборных должностных лиц местного</w:t>
      </w:r>
      <w:proofErr w:type="gramEnd"/>
      <w:r w:rsidRPr="002B2196">
        <w:rPr>
          <w:sz w:val="28"/>
          <w:szCs w:val="28"/>
        </w:rPr>
        <w:t xml:space="preserve"> самоуправления муниципального образования «Кечевское», осуществляющих свои полномочия на постоянной основе»</w:t>
      </w:r>
    </w:p>
    <w:p w:rsidR="00A641FA" w:rsidRP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внесении изменений в решение Совета депутатов муниципального</w:t>
      </w:r>
    </w:p>
    <w:p w:rsidR="00A641FA" w:rsidRDefault="00A641FA" w:rsidP="00A641FA">
      <w:pPr>
        <w:pStyle w:val="a3"/>
        <w:ind w:left="502"/>
        <w:rPr>
          <w:sz w:val="28"/>
          <w:szCs w:val="28"/>
        </w:rPr>
      </w:pPr>
      <w:r>
        <w:rPr>
          <w:sz w:val="28"/>
          <w:szCs w:val="28"/>
        </w:rPr>
        <w:t>образования «Кечевское» от 11.12.2018 года № 21-2-102</w:t>
      </w:r>
      <w:r w:rsidRPr="00A641FA">
        <w:rPr>
          <w:sz w:val="28"/>
          <w:szCs w:val="28"/>
        </w:rPr>
        <w:t xml:space="preserve"> «Об </w:t>
      </w:r>
      <w:r w:rsidRPr="00A641FA">
        <w:rPr>
          <w:sz w:val="28"/>
          <w:szCs w:val="28"/>
        </w:rPr>
        <w:lastRenderedPageBreak/>
        <w:t>утверждении Правил благоустройства территории  муниципального образования «</w:t>
      </w:r>
      <w:r>
        <w:rPr>
          <w:sz w:val="28"/>
          <w:szCs w:val="28"/>
        </w:rPr>
        <w:t>Кече</w:t>
      </w:r>
      <w:r w:rsidRPr="00A641FA">
        <w:rPr>
          <w:sz w:val="28"/>
          <w:szCs w:val="28"/>
        </w:rPr>
        <w:t>вское».</w:t>
      </w:r>
    </w:p>
    <w:p w:rsidR="00BE6921" w:rsidRDefault="00BE6921" w:rsidP="00BE692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E6921">
        <w:rPr>
          <w:sz w:val="28"/>
          <w:szCs w:val="28"/>
        </w:rPr>
        <w:t>О бюджете муниципального образования «Кечевское»</w:t>
      </w:r>
      <w:r>
        <w:rPr>
          <w:sz w:val="28"/>
          <w:szCs w:val="28"/>
        </w:rPr>
        <w:t xml:space="preserve"> </w:t>
      </w:r>
      <w:r w:rsidRPr="00BE6921">
        <w:rPr>
          <w:sz w:val="28"/>
          <w:szCs w:val="28"/>
        </w:rPr>
        <w:t>на 2021 год и на плановый период 2022 и 2023 годов</w:t>
      </w:r>
      <w:r>
        <w:rPr>
          <w:sz w:val="28"/>
          <w:szCs w:val="28"/>
        </w:rPr>
        <w:t>.</w:t>
      </w:r>
    </w:p>
    <w:p w:rsidR="00BE6921" w:rsidRPr="00BE6921" w:rsidRDefault="00BE6921" w:rsidP="00BE6921">
      <w:pPr>
        <w:pStyle w:val="a3"/>
        <w:numPr>
          <w:ilvl w:val="0"/>
          <w:numId w:val="12"/>
        </w:numPr>
        <w:rPr>
          <w:sz w:val="28"/>
          <w:szCs w:val="28"/>
        </w:rPr>
      </w:pPr>
      <w:r w:rsidRPr="00BE6921">
        <w:rPr>
          <w:sz w:val="28"/>
          <w:szCs w:val="28"/>
        </w:rPr>
        <w:t>Об одобрении проекта  Соглашения между Администрацией муниципального образования «Малопургинский район» и администрацией муниципального образования «Кечевское» по передаче полномочий по решению вопросов местного значения</w:t>
      </w:r>
      <w:r>
        <w:rPr>
          <w:sz w:val="28"/>
          <w:szCs w:val="28"/>
        </w:rPr>
        <w:t>.</w:t>
      </w:r>
    </w:p>
    <w:p w:rsidR="00A641FA" w:rsidRDefault="00A641FA" w:rsidP="00A641F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A641FA">
        <w:rPr>
          <w:sz w:val="28"/>
          <w:szCs w:val="28"/>
        </w:rPr>
        <w:t>О снятии дисциплинарного взыскания</w:t>
      </w:r>
      <w:r w:rsidR="00BE6921">
        <w:rPr>
          <w:sz w:val="28"/>
          <w:szCs w:val="28"/>
        </w:rPr>
        <w:t xml:space="preserve"> Главы Золотарева С. А. </w:t>
      </w:r>
    </w:p>
    <w:p w:rsidR="000A5972" w:rsidRDefault="000A5972" w:rsidP="000A597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0A5972">
        <w:rPr>
          <w:sz w:val="28"/>
          <w:szCs w:val="28"/>
        </w:rPr>
        <w:t>О наложении дисциплинарного взыскания</w:t>
      </w:r>
      <w:r>
        <w:rPr>
          <w:sz w:val="28"/>
          <w:szCs w:val="28"/>
        </w:rPr>
        <w:t xml:space="preserve"> Главы Золотарева С. А.</w:t>
      </w: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  <w:bookmarkStart w:id="0" w:name="_GoBack"/>
    </w:p>
    <w:bookmarkEnd w:id="0"/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BE6921" w:rsidRDefault="00BE6921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0C0E"/>
    <w:rsid w:val="000A5972"/>
    <w:rsid w:val="000A682C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2B2196"/>
    <w:rsid w:val="003228D2"/>
    <w:rsid w:val="00327274"/>
    <w:rsid w:val="003A31D2"/>
    <w:rsid w:val="003A48A1"/>
    <w:rsid w:val="004903F6"/>
    <w:rsid w:val="00524181"/>
    <w:rsid w:val="00525CC3"/>
    <w:rsid w:val="00586D41"/>
    <w:rsid w:val="00634D7E"/>
    <w:rsid w:val="0067252B"/>
    <w:rsid w:val="0070131E"/>
    <w:rsid w:val="007B1E16"/>
    <w:rsid w:val="007C0F2F"/>
    <w:rsid w:val="008003E5"/>
    <w:rsid w:val="00843ECE"/>
    <w:rsid w:val="0089097C"/>
    <w:rsid w:val="008C45B0"/>
    <w:rsid w:val="008F6EBC"/>
    <w:rsid w:val="0091546C"/>
    <w:rsid w:val="0099754C"/>
    <w:rsid w:val="009B2FC9"/>
    <w:rsid w:val="00A304DD"/>
    <w:rsid w:val="00A5011D"/>
    <w:rsid w:val="00A641FA"/>
    <w:rsid w:val="00B0635C"/>
    <w:rsid w:val="00B45237"/>
    <w:rsid w:val="00BE6921"/>
    <w:rsid w:val="00C7417C"/>
    <w:rsid w:val="00C8755E"/>
    <w:rsid w:val="00C9157C"/>
    <w:rsid w:val="00CA4AC7"/>
    <w:rsid w:val="00CE3026"/>
    <w:rsid w:val="00CE3973"/>
    <w:rsid w:val="00D0585D"/>
    <w:rsid w:val="00D21A6B"/>
    <w:rsid w:val="00DB0529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2020-12-03T06:03:00Z</cp:lastPrinted>
  <dcterms:created xsi:type="dcterms:W3CDTF">2018-02-12T05:38:00Z</dcterms:created>
  <dcterms:modified xsi:type="dcterms:W3CDTF">2020-12-03T06:04:00Z</dcterms:modified>
</cp:coreProperties>
</file>