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99" w:rsidRPr="009F6DF4" w:rsidRDefault="00A01A73" w:rsidP="00A01A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DDB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4A7FC9D" wp14:editId="1B9304A1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D99" w:rsidRPr="009F6DF4" w:rsidRDefault="00310D99" w:rsidP="00310D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10D99" w:rsidRPr="009F6DF4" w:rsidRDefault="00310D99" w:rsidP="00310D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Бурановское</w:t>
      </w: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10D99" w:rsidRPr="009F6DF4" w:rsidRDefault="00310D99" w:rsidP="00310D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D99" w:rsidRPr="009F6DF4" w:rsidRDefault="00310D99" w:rsidP="00310D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08 октября   2021 </w:t>
      </w: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A01A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proofErr w:type="spellStart"/>
      <w:r w:rsidR="00A01A7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 w:rsidR="00A01A73">
        <w:rPr>
          <w:rFonts w:ascii="Times New Roman" w:eastAsia="Times New Roman" w:hAnsi="Times New Roman"/>
          <w:b/>
          <w:sz w:val="28"/>
          <w:szCs w:val="28"/>
          <w:lang w:eastAsia="ru-RU"/>
        </w:rPr>
        <w:t>.Я</w:t>
      </w:r>
      <w:proofErr w:type="gramEnd"/>
      <w:r w:rsidR="00A01A73">
        <w:rPr>
          <w:rFonts w:ascii="Times New Roman" w:eastAsia="Times New Roman" w:hAnsi="Times New Roman"/>
          <w:b/>
          <w:sz w:val="28"/>
          <w:szCs w:val="28"/>
          <w:lang w:eastAsia="ru-RU"/>
        </w:rPr>
        <w:t>ган-Докья</w:t>
      </w:r>
      <w:proofErr w:type="spellEnd"/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A01A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39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</w:tblGrid>
      <w:tr w:rsidR="00310D99" w:rsidRPr="009F6DF4" w:rsidTr="00F475B0">
        <w:tc>
          <w:tcPr>
            <w:tcW w:w="4968" w:type="dxa"/>
            <w:shd w:val="clear" w:color="auto" w:fill="auto"/>
          </w:tcPr>
          <w:p w:rsidR="00310D99" w:rsidRPr="00A01A73" w:rsidRDefault="00310D99" w:rsidP="00F47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10D99" w:rsidRPr="00A01A73" w:rsidRDefault="00310D99" w:rsidP="00F47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1A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 в бюджет муниципального образования «Бурановское» на 2021 год и на плановый период 2022 и 2022 годов</w:t>
            </w:r>
          </w:p>
        </w:tc>
      </w:tr>
    </w:tbl>
    <w:p w:rsidR="00310D99" w:rsidRPr="009F6DF4" w:rsidRDefault="00310D99" w:rsidP="00310D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A73" w:rsidRPr="00A01A73" w:rsidRDefault="00310D99" w:rsidP="00310D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A7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своевременного финансирования расходов из бюджета муниципального образования «Бурановское», руководствуясь Уставом муниципального образования «Бурановское», Администрация муниципального образования «Бурановское» </w:t>
      </w:r>
    </w:p>
    <w:p w:rsidR="00310D99" w:rsidRPr="00A01A73" w:rsidRDefault="00310D99" w:rsidP="00310D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A7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A01A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0D99" w:rsidRPr="00A01A73" w:rsidRDefault="00310D99" w:rsidP="00310D9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A73">
        <w:rPr>
          <w:rFonts w:ascii="Times New Roman" w:eastAsia="Times New Roman" w:hAnsi="Times New Roman"/>
          <w:sz w:val="28"/>
          <w:szCs w:val="28"/>
          <w:lang w:eastAsia="ru-RU"/>
        </w:rPr>
        <w:t>1. Увеличить план доходов и расходов  бюджета муниципального образования «Бурановское» на сумму 19 530,0 рублей .</w:t>
      </w:r>
    </w:p>
    <w:p w:rsidR="00310D99" w:rsidRPr="00A01A73" w:rsidRDefault="00310D99" w:rsidP="00310D9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A73">
        <w:rPr>
          <w:rFonts w:ascii="Times New Roman" w:eastAsia="Times New Roman" w:hAnsi="Times New Roman"/>
          <w:sz w:val="28"/>
          <w:szCs w:val="28"/>
          <w:lang w:eastAsia="ru-RU"/>
        </w:rPr>
        <w:t>2. Внести на рассмотрение Совета депутатов муниципального образования «Бурановское» следующий проект решения «О внесении изменений в Решение Совета депутатов муниципального образования «Бурановское» от 18 декабря 2020 года № 30-5-175 «О бюджете муниципального образования «Бурановское» на 2021 год и на плановый период 2022 и 2023 годов»:</w:t>
      </w:r>
    </w:p>
    <w:p w:rsidR="00310D99" w:rsidRPr="00B42EFF" w:rsidRDefault="00310D99" w:rsidP="00310D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244"/>
        <w:gridCol w:w="1702"/>
      </w:tblGrid>
      <w:tr w:rsidR="00310D99" w:rsidRPr="00F04379" w:rsidTr="00F475B0">
        <w:tc>
          <w:tcPr>
            <w:tcW w:w="2943" w:type="dxa"/>
            <w:shd w:val="clear" w:color="auto" w:fill="auto"/>
          </w:tcPr>
          <w:p w:rsidR="00310D99" w:rsidRPr="00937F47" w:rsidRDefault="00310D99" w:rsidP="00F475B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37F47">
              <w:rPr>
                <w:rFonts w:ascii="Times New Roman" w:hAnsi="Times New Roman"/>
                <w:b/>
              </w:rPr>
              <w:t xml:space="preserve">Код </w:t>
            </w:r>
            <w:proofErr w:type="gramStart"/>
            <w:r w:rsidRPr="00937F47">
              <w:rPr>
                <w:rFonts w:ascii="Times New Roman" w:hAnsi="Times New Roman"/>
                <w:b/>
              </w:rPr>
              <w:t>бюджетной</w:t>
            </w:r>
            <w:proofErr w:type="gramEnd"/>
            <w:r w:rsidRPr="00937F47">
              <w:rPr>
                <w:rFonts w:ascii="Times New Roman" w:hAnsi="Times New Roman"/>
                <w:b/>
              </w:rPr>
              <w:t xml:space="preserve"> </w:t>
            </w:r>
          </w:p>
          <w:p w:rsidR="00310D99" w:rsidRPr="00937F47" w:rsidRDefault="00310D99" w:rsidP="00F475B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37F47">
              <w:rPr>
                <w:rFonts w:ascii="Times New Roman" w:hAnsi="Times New Roman"/>
                <w:b/>
              </w:rPr>
              <w:t>классификации</w:t>
            </w:r>
          </w:p>
        </w:tc>
        <w:tc>
          <w:tcPr>
            <w:tcW w:w="5244" w:type="dxa"/>
            <w:shd w:val="clear" w:color="auto" w:fill="auto"/>
          </w:tcPr>
          <w:p w:rsidR="00310D99" w:rsidRPr="00937F47" w:rsidRDefault="00310D99" w:rsidP="00F475B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37F4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702" w:type="dxa"/>
            <w:shd w:val="clear" w:color="auto" w:fill="auto"/>
          </w:tcPr>
          <w:p w:rsidR="00310D99" w:rsidRPr="00937F47" w:rsidRDefault="00310D99" w:rsidP="00F475B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37F47">
              <w:rPr>
                <w:rFonts w:ascii="Times New Roman" w:hAnsi="Times New Roman"/>
                <w:b/>
              </w:rPr>
              <w:t>Сумма</w:t>
            </w:r>
          </w:p>
          <w:p w:rsidR="00310D99" w:rsidRPr="00937F47" w:rsidRDefault="00310D99" w:rsidP="00F475B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37F47">
              <w:rPr>
                <w:rFonts w:ascii="Times New Roman" w:hAnsi="Times New Roman"/>
                <w:b/>
              </w:rPr>
              <w:t>руб.</w:t>
            </w:r>
          </w:p>
        </w:tc>
      </w:tr>
      <w:tr w:rsidR="00310D99" w:rsidRPr="00F04379" w:rsidTr="00F475B0">
        <w:tc>
          <w:tcPr>
            <w:tcW w:w="2943" w:type="dxa"/>
            <w:shd w:val="clear" w:color="auto" w:fill="auto"/>
          </w:tcPr>
          <w:p w:rsidR="00310D99" w:rsidRPr="00937F47" w:rsidRDefault="00310D99" w:rsidP="00F475B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37F47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5244" w:type="dxa"/>
            <w:shd w:val="clear" w:color="auto" w:fill="auto"/>
          </w:tcPr>
          <w:p w:rsidR="00310D99" w:rsidRPr="00937F47" w:rsidRDefault="00310D99" w:rsidP="00F475B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37F47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702" w:type="dxa"/>
            <w:shd w:val="clear" w:color="auto" w:fill="auto"/>
          </w:tcPr>
          <w:p w:rsidR="00310D99" w:rsidRPr="00937F47" w:rsidRDefault="00310D99" w:rsidP="00F475B0">
            <w:pPr>
              <w:spacing w:line="240" w:lineRule="auto"/>
              <w:ind w:right="252"/>
              <w:rPr>
                <w:rFonts w:ascii="Times New Roman" w:hAnsi="Times New Roman"/>
                <w:b/>
              </w:rPr>
            </w:pPr>
            <w:r w:rsidRPr="00937F47">
              <w:rPr>
                <w:rFonts w:ascii="Times New Roman" w:hAnsi="Times New Roman"/>
                <w:b/>
              </w:rPr>
              <w:t xml:space="preserve">  19 530,00</w:t>
            </w:r>
          </w:p>
        </w:tc>
      </w:tr>
      <w:tr w:rsidR="00310D99" w:rsidRPr="00F04379" w:rsidTr="00F475B0">
        <w:tc>
          <w:tcPr>
            <w:tcW w:w="2943" w:type="dxa"/>
            <w:shd w:val="clear" w:color="auto" w:fill="auto"/>
          </w:tcPr>
          <w:p w:rsidR="00310D99" w:rsidRPr="00937F47" w:rsidRDefault="00310D99" w:rsidP="00F475B0">
            <w:pPr>
              <w:spacing w:line="240" w:lineRule="auto"/>
              <w:rPr>
                <w:rFonts w:ascii="Times New Roman" w:hAnsi="Times New Roman"/>
              </w:rPr>
            </w:pPr>
            <w:r w:rsidRPr="00937F47">
              <w:rPr>
                <w:rFonts w:ascii="Times New Roman" w:hAnsi="Times New Roman"/>
              </w:rPr>
              <w:t>561 0102 99000600100 121</w:t>
            </w:r>
          </w:p>
        </w:tc>
        <w:tc>
          <w:tcPr>
            <w:tcW w:w="5244" w:type="dxa"/>
            <w:shd w:val="clear" w:color="auto" w:fill="auto"/>
          </w:tcPr>
          <w:p w:rsidR="00310D99" w:rsidRPr="00937F47" w:rsidRDefault="00310D99" w:rsidP="00F475B0">
            <w:pPr>
              <w:spacing w:line="240" w:lineRule="auto"/>
              <w:rPr>
                <w:rFonts w:ascii="Times New Roman" w:hAnsi="Times New Roman"/>
              </w:rPr>
            </w:pPr>
            <w:r w:rsidRPr="00937F47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702" w:type="dxa"/>
            <w:shd w:val="clear" w:color="auto" w:fill="auto"/>
          </w:tcPr>
          <w:p w:rsidR="00310D99" w:rsidRPr="00937F47" w:rsidRDefault="00310D99" w:rsidP="00F475B0">
            <w:pPr>
              <w:spacing w:line="240" w:lineRule="auto"/>
              <w:ind w:right="252"/>
              <w:jc w:val="center"/>
              <w:rPr>
                <w:rFonts w:ascii="Times New Roman" w:hAnsi="Times New Roman"/>
              </w:rPr>
            </w:pPr>
            <w:r w:rsidRPr="00937F47">
              <w:rPr>
                <w:rFonts w:ascii="Times New Roman" w:hAnsi="Times New Roman"/>
              </w:rPr>
              <w:t>15 000,00</w:t>
            </w:r>
          </w:p>
        </w:tc>
      </w:tr>
      <w:tr w:rsidR="00310D99" w:rsidRPr="00F04379" w:rsidTr="00F475B0">
        <w:tc>
          <w:tcPr>
            <w:tcW w:w="2943" w:type="dxa"/>
            <w:shd w:val="clear" w:color="auto" w:fill="auto"/>
          </w:tcPr>
          <w:p w:rsidR="00310D99" w:rsidRPr="00937F47" w:rsidRDefault="00310D99" w:rsidP="00F475B0">
            <w:pPr>
              <w:spacing w:line="240" w:lineRule="auto"/>
              <w:rPr>
                <w:rFonts w:ascii="Times New Roman" w:hAnsi="Times New Roman"/>
              </w:rPr>
            </w:pPr>
            <w:r w:rsidRPr="00937F47">
              <w:rPr>
                <w:rFonts w:ascii="Times New Roman" w:hAnsi="Times New Roman"/>
              </w:rPr>
              <w:t>561 0102 99000600100 121</w:t>
            </w:r>
          </w:p>
        </w:tc>
        <w:tc>
          <w:tcPr>
            <w:tcW w:w="5244" w:type="dxa"/>
            <w:shd w:val="clear" w:color="auto" w:fill="auto"/>
          </w:tcPr>
          <w:p w:rsidR="00310D99" w:rsidRPr="00937F47" w:rsidRDefault="00310D99" w:rsidP="00F475B0">
            <w:pPr>
              <w:spacing w:line="240" w:lineRule="auto"/>
              <w:rPr>
                <w:rFonts w:ascii="Times New Roman" w:hAnsi="Times New Roman"/>
              </w:rPr>
            </w:pPr>
            <w:r w:rsidRPr="00937F47">
              <w:rPr>
                <w:rFonts w:ascii="Times New Roman" w:hAnsi="Times New Roman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702" w:type="dxa"/>
            <w:shd w:val="clear" w:color="auto" w:fill="auto"/>
          </w:tcPr>
          <w:p w:rsidR="00310D99" w:rsidRPr="00937F47" w:rsidRDefault="00310D99" w:rsidP="00F475B0">
            <w:pPr>
              <w:spacing w:line="240" w:lineRule="auto"/>
              <w:rPr>
                <w:rFonts w:ascii="Times New Roman" w:hAnsi="Times New Roman"/>
              </w:rPr>
            </w:pPr>
            <w:r w:rsidRPr="00937F47">
              <w:rPr>
                <w:rFonts w:ascii="Times New Roman" w:hAnsi="Times New Roman"/>
              </w:rPr>
              <w:t xml:space="preserve">  4 530,00</w:t>
            </w:r>
          </w:p>
        </w:tc>
      </w:tr>
      <w:tr w:rsidR="00310D99" w:rsidRPr="00F04379" w:rsidTr="00F475B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99" w:rsidRPr="00937F47" w:rsidRDefault="00310D99" w:rsidP="00F475B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37F4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99" w:rsidRPr="00937F47" w:rsidRDefault="00310D99" w:rsidP="00F475B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99" w:rsidRPr="00937F47" w:rsidRDefault="00310D99" w:rsidP="00F475B0">
            <w:pPr>
              <w:spacing w:line="240" w:lineRule="auto"/>
              <w:ind w:right="252"/>
              <w:jc w:val="center"/>
              <w:rPr>
                <w:rFonts w:ascii="Times New Roman" w:hAnsi="Times New Roman"/>
                <w:b/>
              </w:rPr>
            </w:pPr>
            <w:r w:rsidRPr="00937F47">
              <w:rPr>
                <w:rFonts w:ascii="Times New Roman" w:hAnsi="Times New Roman"/>
                <w:b/>
              </w:rPr>
              <w:t>19 530,00</w:t>
            </w:r>
          </w:p>
        </w:tc>
      </w:tr>
    </w:tbl>
    <w:p w:rsidR="00310D99" w:rsidRDefault="00310D99" w:rsidP="00310D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D99" w:rsidRDefault="00310D99" w:rsidP="00310D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10D99" w:rsidRPr="00A01A73" w:rsidRDefault="00310D99" w:rsidP="00310D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A7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10D99" w:rsidRPr="00A01A73" w:rsidRDefault="00310D99" w:rsidP="00310D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A73">
        <w:rPr>
          <w:rFonts w:ascii="Times New Roman" w:eastAsia="Times New Roman" w:hAnsi="Times New Roman"/>
          <w:sz w:val="28"/>
          <w:szCs w:val="28"/>
          <w:lang w:eastAsia="ru-RU"/>
        </w:rPr>
        <w:t>«Бурановское»                                                                                  Н.В. Девятова</w:t>
      </w:r>
    </w:p>
    <w:p w:rsidR="00310D99" w:rsidRPr="00A01A73" w:rsidRDefault="00310D99" w:rsidP="00310D99">
      <w:pPr>
        <w:rPr>
          <w:sz w:val="28"/>
          <w:szCs w:val="28"/>
        </w:rPr>
      </w:pPr>
    </w:p>
    <w:p w:rsidR="00022DDF" w:rsidRDefault="00022DDF"/>
    <w:sectPr w:rsidR="0002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99"/>
    <w:rsid w:val="00022DDF"/>
    <w:rsid w:val="00093E08"/>
    <w:rsid w:val="000D41C1"/>
    <w:rsid w:val="00192850"/>
    <w:rsid w:val="001C57BF"/>
    <w:rsid w:val="00210507"/>
    <w:rsid w:val="002210D4"/>
    <w:rsid w:val="002245DF"/>
    <w:rsid w:val="002525A6"/>
    <w:rsid w:val="00296222"/>
    <w:rsid w:val="00310D99"/>
    <w:rsid w:val="00373DB2"/>
    <w:rsid w:val="003F7B10"/>
    <w:rsid w:val="00423AFF"/>
    <w:rsid w:val="00455659"/>
    <w:rsid w:val="004B4578"/>
    <w:rsid w:val="004D4FD9"/>
    <w:rsid w:val="00536779"/>
    <w:rsid w:val="005955EC"/>
    <w:rsid w:val="005B0F08"/>
    <w:rsid w:val="005F1BB8"/>
    <w:rsid w:val="0066078C"/>
    <w:rsid w:val="007337E9"/>
    <w:rsid w:val="00736918"/>
    <w:rsid w:val="00785655"/>
    <w:rsid w:val="007A6D72"/>
    <w:rsid w:val="00803688"/>
    <w:rsid w:val="0080657D"/>
    <w:rsid w:val="00864BB2"/>
    <w:rsid w:val="008B275F"/>
    <w:rsid w:val="00933A36"/>
    <w:rsid w:val="00995AFE"/>
    <w:rsid w:val="009D0448"/>
    <w:rsid w:val="009F2F7C"/>
    <w:rsid w:val="00A01A73"/>
    <w:rsid w:val="00A30059"/>
    <w:rsid w:val="00A51826"/>
    <w:rsid w:val="00A51B50"/>
    <w:rsid w:val="00AB2F12"/>
    <w:rsid w:val="00B210FA"/>
    <w:rsid w:val="00B86E4A"/>
    <w:rsid w:val="00BA341F"/>
    <w:rsid w:val="00BC73B9"/>
    <w:rsid w:val="00C0640E"/>
    <w:rsid w:val="00C3552F"/>
    <w:rsid w:val="00C653C5"/>
    <w:rsid w:val="00CC1D3A"/>
    <w:rsid w:val="00D041A7"/>
    <w:rsid w:val="00D74930"/>
    <w:rsid w:val="00E709BF"/>
    <w:rsid w:val="00E929BD"/>
    <w:rsid w:val="00E973B9"/>
    <w:rsid w:val="00EA4B36"/>
    <w:rsid w:val="00EC33E1"/>
    <w:rsid w:val="00F541EA"/>
    <w:rsid w:val="00F56D33"/>
    <w:rsid w:val="00F72512"/>
    <w:rsid w:val="00F845E5"/>
    <w:rsid w:val="00FC0764"/>
    <w:rsid w:val="00FC13BC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2021-10-18T13:49:00Z</cp:lastPrinted>
  <dcterms:created xsi:type="dcterms:W3CDTF">2021-10-18T13:50:00Z</dcterms:created>
  <dcterms:modified xsi:type="dcterms:W3CDTF">2021-10-18T13:50:00Z</dcterms:modified>
</cp:coreProperties>
</file>