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07" w:rsidRDefault="00C80307" w:rsidP="00C80307">
      <w:pPr>
        <w:spacing w:line="360" w:lineRule="auto"/>
        <w:ind w:left="-540" w:right="-33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 wp14:anchorId="3E192FFA" wp14:editId="675261B6">
            <wp:extent cx="669290" cy="859790"/>
            <wp:effectExtent l="0" t="0" r="0" b="0"/>
            <wp:docPr id="1" name="Рисунок 1" descr="http://im7-tub.yandex.net/i?id=11364144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.yandex.net/i?id=113641441-0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36" w:rsidRDefault="00152536" w:rsidP="00152536">
      <w:pPr>
        <w:spacing w:line="360" w:lineRule="auto"/>
        <w:ind w:left="-540" w:right="-3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2536" w:rsidRDefault="00152536" w:rsidP="00152536">
      <w:pPr>
        <w:spacing w:line="360" w:lineRule="auto"/>
        <w:ind w:left="-540" w:right="-3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  <w:r w:rsidR="00C80307">
        <w:rPr>
          <w:b/>
          <w:sz w:val="28"/>
          <w:szCs w:val="28"/>
        </w:rPr>
        <w:t>«</w:t>
      </w:r>
      <w:proofErr w:type="spellStart"/>
      <w:r w:rsidR="00C80307">
        <w:rPr>
          <w:b/>
          <w:sz w:val="28"/>
          <w:szCs w:val="28"/>
        </w:rPr>
        <w:t>Бурановское</w:t>
      </w:r>
      <w:proofErr w:type="spellEnd"/>
      <w:r w:rsidR="00C80307">
        <w:rPr>
          <w:b/>
          <w:sz w:val="28"/>
          <w:szCs w:val="28"/>
        </w:rPr>
        <w:t>»</w:t>
      </w:r>
    </w:p>
    <w:p w:rsidR="00C80307" w:rsidRDefault="00C80307" w:rsidP="00152536">
      <w:pPr>
        <w:spacing w:line="360" w:lineRule="auto"/>
        <w:ind w:left="-540" w:right="-3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Малопургинского района Удмуртской Республики</w:t>
      </w:r>
    </w:p>
    <w:p w:rsidR="00152536" w:rsidRDefault="00152536" w:rsidP="00152536">
      <w:pPr>
        <w:spacing w:line="360" w:lineRule="auto"/>
        <w:ind w:left="-540" w:right="-33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="00C8030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="00C80307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  <w:u w:val="single"/>
        </w:rPr>
        <w:t>4</w:t>
      </w:r>
      <w:r w:rsidR="00C80307">
        <w:rPr>
          <w:b/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</w:p>
    <w:p w:rsidR="00152536" w:rsidRDefault="00C80307" w:rsidP="00C80307">
      <w:pPr>
        <w:jc w:val="center"/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152536" w:rsidTr="00BE293B">
        <w:tc>
          <w:tcPr>
            <w:tcW w:w="6408" w:type="dxa"/>
          </w:tcPr>
          <w:p w:rsidR="00152536" w:rsidRPr="00826EF0" w:rsidRDefault="00152536" w:rsidP="00BE293B">
            <w:pPr>
              <w:jc w:val="both"/>
              <w:rPr>
                <w:sz w:val="28"/>
                <w:szCs w:val="28"/>
              </w:rPr>
            </w:pPr>
            <w:r w:rsidRPr="00826EF0">
              <w:rPr>
                <w:sz w:val="28"/>
                <w:szCs w:val="28"/>
              </w:rPr>
              <w:t xml:space="preserve">Об утверждении Перечня должностей муниципальной службы в </w:t>
            </w:r>
            <w:r>
              <w:rPr>
                <w:sz w:val="28"/>
                <w:szCs w:val="28"/>
              </w:rPr>
              <w:t>Администрации муни</w:t>
            </w:r>
            <w:r w:rsidRPr="00826EF0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 w:rsidRPr="00826EF0">
              <w:rPr>
                <w:sz w:val="28"/>
                <w:szCs w:val="28"/>
              </w:rPr>
              <w:t xml:space="preserve">пального образования </w:t>
            </w:r>
            <w:r w:rsidR="00C80307">
              <w:rPr>
                <w:sz w:val="28"/>
                <w:szCs w:val="28"/>
              </w:rPr>
              <w:t>«</w:t>
            </w:r>
            <w:proofErr w:type="spellStart"/>
            <w:r w:rsidR="00C80307">
              <w:rPr>
                <w:sz w:val="28"/>
                <w:szCs w:val="28"/>
              </w:rPr>
              <w:t>Бурановское</w:t>
            </w:r>
            <w:proofErr w:type="spellEnd"/>
            <w:r w:rsidR="00C80307">
              <w:rPr>
                <w:sz w:val="28"/>
                <w:szCs w:val="28"/>
              </w:rPr>
              <w:t>»</w:t>
            </w:r>
            <w:r w:rsidRPr="00826EF0">
              <w:rPr>
                <w:sz w:val="28"/>
                <w:szCs w:val="28"/>
              </w:rPr>
              <w:t xml:space="preserve">, </w:t>
            </w:r>
            <w:r w:rsidRPr="00826EF0">
              <w:rPr>
                <w:bCs/>
                <w:sz w:val="28"/>
                <w:szCs w:val="28"/>
              </w:rPr>
              <w:t xml:space="preserve">после </w:t>
            </w:r>
            <w:proofErr w:type="gramStart"/>
            <w:r w:rsidRPr="00826EF0">
              <w:rPr>
                <w:bCs/>
                <w:sz w:val="28"/>
                <w:szCs w:val="28"/>
              </w:rPr>
              <w:t>увольнения</w:t>
            </w:r>
            <w:proofErr w:type="gramEnd"/>
            <w:r w:rsidRPr="00826EF0">
              <w:rPr>
                <w:bCs/>
                <w:sz w:val="28"/>
                <w:szCs w:val="28"/>
              </w:rPr>
      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152536" w:rsidRDefault="00152536" w:rsidP="00152536">
      <w:pPr>
        <w:rPr>
          <w:sz w:val="28"/>
          <w:szCs w:val="28"/>
        </w:rPr>
      </w:pPr>
    </w:p>
    <w:p w:rsidR="00152536" w:rsidRPr="00826EF0" w:rsidRDefault="00152536" w:rsidP="001525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15F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частью 1 статьи 12 </w:t>
      </w:r>
      <w:r w:rsidRPr="001B15F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15F0">
        <w:rPr>
          <w:sz w:val="28"/>
          <w:szCs w:val="28"/>
        </w:rPr>
        <w:t xml:space="preserve"> закона от 25.12.2008</w:t>
      </w:r>
      <w:r>
        <w:rPr>
          <w:sz w:val="28"/>
          <w:szCs w:val="28"/>
        </w:rPr>
        <w:t xml:space="preserve">          </w:t>
      </w:r>
      <w:hyperlink r:id="rId8" w:history="1">
        <w:r w:rsidRPr="00826EF0">
          <w:rPr>
            <w:sz w:val="28"/>
            <w:szCs w:val="28"/>
          </w:rPr>
          <w:t>№</w:t>
        </w:r>
      </w:hyperlink>
      <w:r w:rsidRPr="00826EF0">
        <w:rPr>
          <w:sz w:val="28"/>
          <w:szCs w:val="28"/>
        </w:rPr>
        <w:t xml:space="preserve"> 273-ФЗ «О противодействии коррупции»</w:t>
      </w:r>
      <w:r>
        <w:rPr>
          <w:sz w:val="28"/>
          <w:szCs w:val="28"/>
        </w:rPr>
        <w:t xml:space="preserve">, Законом Удмуртской Республики от 20 марта 2008 года № 10-РЗ «О муниципальной службе в Удмуртской Республике», руководствуясь Уставом муниципального образования </w:t>
      </w:r>
      <w:r w:rsidR="00C80307">
        <w:rPr>
          <w:sz w:val="28"/>
          <w:szCs w:val="28"/>
        </w:rPr>
        <w:t>«</w:t>
      </w:r>
      <w:proofErr w:type="spellStart"/>
      <w:r w:rsidR="00C80307">
        <w:rPr>
          <w:sz w:val="28"/>
          <w:szCs w:val="28"/>
        </w:rPr>
        <w:t>Бурановское</w:t>
      </w:r>
      <w:proofErr w:type="spellEnd"/>
      <w:r w:rsidR="00C80307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муниципального образования </w:t>
      </w:r>
      <w:r w:rsidR="00C80307">
        <w:rPr>
          <w:sz w:val="28"/>
          <w:szCs w:val="28"/>
        </w:rPr>
        <w:t>«</w:t>
      </w:r>
      <w:proofErr w:type="spellStart"/>
      <w:r w:rsidR="00C80307">
        <w:rPr>
          <w:sz w:val="28"/>
          <w:szCs w:val="28"/>
        </w:rPr>
        <w:t>Бурановское</w:t>
      </w:r>
      <w:proofErr w:type="spellEnd"/>
      <w:r w:rsidR="00C803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52536" w:rsidRDefault="00152536" w:rsidP="001525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536" w:rsidRDefault="00152536" w:rsidP="001525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52536" w:rsidRPr="00826EF0" w:rsidRDefault="00152536" w:rsidP="001525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2536" w:rsidRPr="00826EF0" w:rsidRDefault="00152536" w:rsidP="0015253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26EF0">
        <w:rPr>
          <w:sz w:val="28"/>
          <w:szCs w:val="28"/>
        </w:rPr>
        <w:t xml:space="preserve">1. Утвердить Перечень должностей муниципальной службы в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C80307">
        <w:rPr>
          <w:sz w:val="28"/>
          <w:szCs w:val="28"/>
        </w:rPr>
        <w:t>«</w:t>
      </w:r>
      <w:proofErr w:type="spellStart"/>
      <w:r w:rsidR="00C80307">
        <w:rPr>
          <w:sz w:val="28"/>
          <w:szCs w:val="28"/>
        </w:rPr>
        <w:t>Бурановское</w:t>
      </w:r>
      <w:proofErr w:type="spellEnd"/>
      <w:r w:rsidR="00C80307">
        <w:rPr>
          <w:sz w:val="28"/>
          <w:szCs w:val="28"/>
        </w:rPr>
        <w:t>»</w:t>
      </w:r>
      <w:r w:rsidRPr="00826EF0">
        <w:rPr>
          <w:sz w:val="28"/>
          <w:szCs w:val="28"/>
        </w:rPr>
        <w:t xml:space="preserve">, </w:t>
      </w:r>
      <w:r w:rsidRPr="00826EF0">
        <w:rPr>
          <w:bCs/>
          <w:sz w:val="28"/>
          <w:szCs w:val="28"/>
        </w:rPr>
        <w:t xml:space="preserve">после </w:t>
      </w:r>
      <w:proofErr w:type="gramStart"/>
      <w:r w:rsidRPr="00826EF0">
        <w:rPr>
          <w:bCs/>
          <w:sz w:val="28"/>
          <w:szCs w:val="28"/>
        </w:rPr>
        <w:t>увольнения</w:t>
      </w:r>
      <w:proofErr w:type="gramEnd"/>
      <w:r w:rsidRPr="00826EF0">
        <w:rPr>
          <w:bCs/>
          <w:sz w:val="28"/>
          <w:szCs w:val="28"/>
        </w:rPr>
        <w:t xml:space="preserve"> с которых граждане в течение</w:t>
      </w:r>
      <w:r>
        <w:rPr>
          <w:bCs/>
          <w:sz w:val="28"/>
          <w:szCs w:val="28"/>
        </w:rPr>
        <w:t xml:space="preserve"> </w:t>
      </w:r>
      <w:r w:rsidRPr="00826EF0">
        <w:rPr>
          <w:bCs/>
          <w:sz w:val="28"/>
          <w:szCs w:val="28"/>
        </w:rPr>
        <w:t xml:space="preserve">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</w:t>
      </w:r>
      <w:r w:rsidRPr="00826EF0">
        <w:rPr>
          <w:bCs/>
          <w:sz w:val="28"/>
          <w:szCs w:val="28"/>
        </w:rPr>
        <w:lastRenderedPageBreak/>
        <w:t xml:space="preserve">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826EF0">
        <w:rPr>
          <w:sz w:val="28"/>
          <w:szCs w:val="28"/>
        </w:rPr>
        <w:t>(Приложение).</w:t>
      </w:r>
    </w:p>
    <w:p w:rsidR="00152536" w:rsidRPr="00826EF0" w:rsidRDefault="00152536" w:rsidP="00152536">
      <w:pPr>
        <w:ind w:firstLine="720"/>
        <w:jc w:val="both"/>
        <w:rPr>
          <w:sz w:val="28"/>
          <w:szCs w:val="28"/>
        </w:rPr>
      </w:pPr>
      <w:r w:rsidRPr="00826EF0">
        <w:rPr>
          <w:sz w:val="28"/>
          <w:szCs w:val="28"/>
        </w:rPr>
        <w:t xml:space="preserve">2. Обнародовать настоящее постановление в порядке, предусмотренном пунктом 9 статьи 41 Устава муниципального образования </w:t>
      </w:r>
      <w:r w:rsidR="00C80307">
        <w:rPr>
          <w:sz w:val="28"/>
          <w:szCs w:val="28"/>
        </w:rPr>
        <w:t>«</w:t>
      </w:r>
      <w:proofErr w:type="spellStart"/>
      <w:r w:rsidR="00C80307">
        <w:rPr>
          <w:sz w:val="28"/>
          <w:szCs w:val="28"/>
        </w:rPr>
        <w:t>Бурановское</w:t>
      </w:r>
      <w:proofErr w:type="spellEnd"/>
      <w:r w:rsidR="00C80307">
        <w:rPr>
          <w:sz w:val="28"/>
          <w:szCs w:val="28"/>
        </w:rPr>
        <w:t>»</w:t>
      </w:r>
      <w:r w:rsidRPr="00826EF0">
        <w:rPr>
          <w:sz w:val="28"/>
          <w:szCs w:val="28"/>
        </w:rPr>
        <w:t xml:space="preserve">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</w:t>
      </w:r>
      <w:r w:rsidR="00C80307">
        <w:rPr>
          <w:sz w:val="28"/>
          <w:szCs w:val="28"/>
        </w:rPr>
        <w:t>«</w:t>
      </w:r>
      <w:proofErr w:type="spellStart"/>
      <w:r w:rsidR="00C80307">
        <w:rPr>
          <w:sz w:val="28"/>
          <w:szCs w:val="28"/>
        </w:rPr>
        <w:t>Бурановское</w:t>
      </w:r>
      <w:proofErr w:type="spellEnd"/>
      <w:r w:rsidR="00C80307">
        <w:rPr>
          <w:sz w:val="28"/>
          <w:szCs w:val="28"/>
        </w:rPr>
        <w:t>»</w:t>
      </w:r>
      <w:r w:rsidRPr="00826EF0">
        <w:rPr>
          <w:sz w:val="28"/>
          <w:szCs w:val="28"/>
        </w:rPr>
        <w:t>.</w:t>
      </w:r>
    </w:p>
    <w:p w:rsidR="00152536" w:rsidRDefault="00152536" w:rsidP="0015253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52536" w:rsidRDefault="00152536" w:rsidP="0015253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52536" w:rsidRPr="00826EF0" w:rsidRDefault="00152536" w:rsidP="0015253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52536" w:rsidRPr="00826EF0" w:rsidRDefault="00152536" w:rsidP="00152536">
      <w:pPr>
        <w:rPr>
          <w:sz w:val="28"/>
          <w:szCs w:val="28"/>
        </w:rPr>
      </w:pPr>
      <w:r w:rsidRPr="00826EF0">
        <w:rPr>
          <w:sz w:val="28"/>
          <w:szCs w:val="28"/>
        </w:rPr>
        <w:t xml:space="preserve">Глава муниципального образования </w:t>
      </w:r>
    </w:p>
    <w:p w:rsidR="00152536" w:rsidRPr="00826EF0" w:rsidRDefault="00C80307" w:rsidP="0015253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="00152536" w:rsidRPr="00826EF0"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>.</w:t>
      </w:r>
    </w:p>
    <w:p w:rsidR="00152536" w:rsidRPr="001A3BEA" w:rsidRDefault="00152536" w:rsidP="00152536">
      <w:pPr>
        <w:ind w:left="4860"/>
        <w:jc w:val="center"/>
        <w:rPr>
          <w:sz w:val="28"/>
          <w:szCs w:val="28"/>
        </w:rPr>
      </w:pPr>
      <w:r w:rsidRPr="00826EF0">
        <w:rPr>
          <w:sz w:val="28"/>
          <w:szCs w:val="28"/>
        </w:rPr>
        <w:br w:type="page"/>
      </w:r>
      <w:r w:rsidRPr="001A3BEA">
        <w:rPr>
          <w:sz w:val="28"/>
          <w:szCs w:val="28"/>
        </w:rPr>
        <w:t>Приложение</w:t>
      </w:r>
    </w:p>
    <w:p w:rsidR="00152536" w:rsidRPr="001A3BEA" w:rsidRDefault="00152536" w:rsidP="00152536">
      <w:pPr>
        <w:ind w:left="4860"/>
        <w:jc w:val="center"/>
        <w:rPr>
          <w:szCs w:val="24"/>
        </w:rPr>
      </w:pPr>
      <w:r w:rsidRPr="001A3BE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муниципального образования </w:t>
      </w:r>
      <w:r w:rsidR="00C80307">
        <w:rPr>
          <w:sz w:val="28"/>
          <w:szCs w:val="28"/>
        </w:rPr>
        <w:t>«</w:t>
      </w:r>
      <w:proofErr w:type="spellStart"/>
      <w:r w:rsidR="00C80307">
        <w:rPr>
          <w:sz w:val="28"/>
          <w:szCs w:val="28"/>
        </w:rPr>
        <w:t>Бурановское</w:t>
      </w:r>
      <w:proofErr w:type="spellEnd"/>
      <w:r w:rsidR="00C80307">
        <w:rPr>
          <w:sz w:val="28"/>
          <w:szCs w:val="28"/>
        </w:rPr>
        <w:t>»</w:t>
      </w:r>
    </w:p>
    <w:p w:rsidR="00152536" w:rsidRDefault="00152536" w:rsidP="00152536">
      <w:pPr>
        <w:ind w:left="4860"/>
        <w:jc w:val="center"/>
        <w:rPr>
          <w:sz w:val="28"/>
          <w:szCs w:val="28"/>
        </w:rPr>
      </w:pPr>
      <w:r w:rsidRPr="001A3BEA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C803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8030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2012 года № 4</w:t>
      </w:r>
      <w:r w:rsidR="00C80307">
        <w:rPr>
          <w:sz w:val="28"/>
          <w:szCs w:val="28"/>
        </w:rPr>
        <w:t>9</w:t>
      </w:r>
    </w:p>
    <w:p w:rsidR="00152536" w:rsidRPr="001A3BEA" w:rsidRDefault="00152536" w:rsidP="00152536">
      <w:pPr>
        <w:ind w:left="4860"/>
        <w:jc w:val="center"/>
        <w:rPr>
          <w:sz w:val="28"/>
          <w:szCs w:val="28"/>
        </w:rPr>
      </w:pPr>
    </w:p>
    <w:p w:rsidR="00152536" w:rsidRDefault="00152536" w:rsidP="0015253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26F20">
        <w:rPr>
          <w:b/>
          <w:sz w:val="28"/>
          <w:szCs w:val="28"/>
        </w:rPr>
        <w:t>Перечень должностей муниципальной службы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52536" w:rsidRDefault="00152536" w:rsidP="00152536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4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  <w:r w:rsidR="00C80307">
        <w:rPr>
          <w:b/>
          <w:sz w:val="28"/>
          <w:szCs w:val="28"/>
        </w:rPr>
        <w:t>«</w:t>
      </w:r>
      <w:proofErr w:type="spellStart"/>
      <w:r w:rsidR="00C80307">
        <w:rPr>
          <w:b/>
          <w:sz w:val="28"/>
          <w:szCs w:val="28"/>
        </w:rPr>
        <w:t>Бурановское</w:t>
      </w:r>
      <w:proofErr w:type="spellEnd"/>
      <w:r w:rsidR="00C80307">
        <w:rPr>
          <w:b/>
          <w:sz w:val="28"/>
          <w:szCs w:val="28"/>
        </w:rPr>
        <w:t>»</w:t>
      </w:r>
    </w:p>
    <w:p w:rsidR="00152536" w:rsidRDefault="00152536" w:rsidP="0015253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26F20">
        <w:rPr>
          <w:b/>
          <w:bCs/>
          <w:sz w:val="28"/>
          <w:szCs w:val="28"/>
        </w:rPr>
        <w:t xml:space="preserve">после </w:t>
      </w:r>
      <w:proofErr w:type="gramStart"/>
      <w:r w:rsidRPr="00926F20">
        <w:rPr>
          <w:b/>
          <w:bCs/>
          <w:sz w:val="28"/>
          <w:szCs w:val="28"/>
        </w:rPr>
        <w:t>увольнения</w:t>
      </w:r>
      <w:proofErr w:type="gramEnd"/>
      <w:r w:rsidRPr="00926F20">
        <w:rPr>
          <w:b/>
          <w:bCs/>
          <w:sz w:val="28"/>
          <w:szCs w:val="28"/>
        </w:rPr>
        <w:t xml:space="preserve"> с которых </w:t>
      </w:r>
      <w:r w:rsidRPr="00EB40DB">
        <w:rPr>
          <w:b/>
          <w:bCs/>
          <w:sz w:val="28"/>
          <w:szCs w:val="28"/>
        </w:rPr>
        <w:t>граждане</w:t>
      </w:r>
      <w:r>
        <w:rPr>
          <w:b/>
          <w:bCs/>
          <w:sz w:val="28"/>
          <w:szCs w:val="28"/>
        </w:rPr>
        <w:t xml:space="preserve">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</w:t>
      </w:r>
      <w:r w:rsidRPr="003B53A5">
        <w:rPr>
          <w:b/>
          <w:bCs/>
          <w:sz w:val="28"/>
          <w:szCs w:val="28"/>
        </w:rPr>
        <w:t>муниципального (административного)</w:t>
      </w:r>
      <w:r>
        <w:rPr>
          <w:b/>
          <w:bCs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152536" w:rsidRPr="001B15F0" w:rsidRDefault="00152536" w:rsidP="001525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52536" w:rsidRPr="00D72674" w:rsidRDefault="00152536" w:rsidP="00D7267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D72674">
        <w:rPr>
          <w:sz w:val="28"/>
          <w:szCs w:val="28"/>
        </w:rPr>
        <w:t>Старшие должности муниципальной службы:</w:t>
      </w:r>
    </w:p>
    <w:p w:rsidR="00D72674" w:rsidRPr="00D72674" w:rsidRDefault="00D72674" w:rsidP="00D72674">
      <w:pPr>
        <w:pStyle w:val="a6"/>
        <w:autoSpaceDE w:val="0"/>
        <w:autoSpaceDN w:val="0"/>
        <w:adjustRightInd w:val="0"/>
        <w:spacing w:line="360" w:lineRule="atLeast"/>
        <w:ind w:left="900"/>
        <w:jc w:val="both"/>
        <w:rPr>
          <w:sz w:val="28"/>
          <w:szCs w:val="28"/>
        </w:rPr>
      </w:pPr>
      <w:r w:rsidRPr="00D72674">
        <w:rPr>
          <w:sz w:val="28"/>
          <w:szCs w:val="28"/>
        </w:rPr>
        <w:t>- главный специалист-эксперт;</w:t>
      </w:r>
    </w:p>
    <w:p w:rsidR="00D72674" w:rsidRPr="00D72674" w:rsidRDefault="00D72674" w:rsidP="00D72674">
      <w:pPr>
        <w:pStyle w:val="a6"/>
        <w:autoSpaceDE w:val="0"/>
        <w:autoSpaceDN w:val="0"/>
        <w:adjustRightInd w:val="0"/>
        <w:spacing w:line="360" w:lineRule="atLeast"/>
        <w:ind w:left="900"/>
        <w:jc w:val="both"/>
        <w:rPr>
          <w:sz w:val="28"/>
          <w:szCs w:val="28"/>
        </w:rPr>
      </w:pPr>
      <w:r w:rsidRPr="00D72674">
        <w:rPr>
          <w:sz w:val="28"/>
          <w:szCs w:val="28"/>
        </w:rPr>
        <w:t>- ведущий специалист-эксперт;</w:t>
      </w:r>
    </w:p>
    <w:p w:rsidR="00D72674" w:rsidRPr="00D72674" w:rsidRDefault="00D72674" w:rsidP="00D72674">
      <w:pPr>
        <w:pStyle w:val="a6"/>
        <w:autoSpaceDE w:val="0"/>
        <w:autoSpaceDN w:val="0"/>
        <w:adjustRightInd w:val="0"/>
        <w:spacing w:line="360" w:lineRule="atLeast"/>
        <w:ind w:left="900"/>
        <w:jc w:val="both"/>
        <w:rPr>
          <w:sz w:val="28"/>
          <w:szCs w:val="28"/>
        </w:rPr>
      </w:pPr>
      <w:r w:rsidRPr="00D72674">
        <w:rPr>
          <w:sz w:val="28"/>
          <w:szCs w:val="28"/>
        </w:rPr>
        <w:t>- специалист-эксперт.</w:t>
      </w:r>
    </w:p>
    <w:p w:rsidR="00152536" w:rsidRDefault="00D72674" w:rsidP="00C8030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2536">
        <w:rPr>
          <w:sz w:val="28"/>
          <w:szCs w:val="28"/>
        </w:rPr>
        <w:t xml:space="preserve">- </w:t>
      </w:r>
      <w:r w:rsidR="00C80307">
        <w:rPr>
          <w:sz w:val="28"/>
          <w:szCs w:val="28"/>
        </w:rPr>
        <w:t>старший специалист.</w:t>
      </w:r>
    </w:p>
    <w:p w:rsidR="00152536" w:rsidRDefault="00152536" w:rsidP="0015253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Младшие должности муниципальной службы:</w:t>
      </w:r>
    </w:p>
    <w:p w:rsidR="00152536" w:rsidRDefault="00D72674" w:rsidP="0015253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2536">
        <w:rPr>
          <w:sz w:val="28"/>
          <w:szCs w:val="28"/>
        </w:rPr>
        <w:t>- специалист 1 категории.</w:t>
      </w:r>
    </w:p>
    <w:p w:rsidR="00152536" w:rsidRPr="00826EF0" w:rsidRDefault="00152536" w:rsidP="00152536">
      <w:pPr>
        <w:rPr>
          <w:sz w:val="28"/>
          <w:szCs w:val="28"/>
        </w:rPr>
      </w:pPr>
    </w:p>
    <w:p w:rsidR="003A353A" w:rsidRDefault="00314AF8"/>
    <w:sectPr w:rsidR="003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55E1"/>
    <w:multiLevelType w:val="hybridMultilevel"/>
    <w:tmpl w:val="6EAAFBD2"/>
    <w:lvl w:ilvl="0" w:tplc="99C46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36"/>
    <w:rsid w:val="00152536"/>
    <w:rsid w:val="00314AF8"/>
    <w:rsid w:val="005A3AAD"/>
    <w:rsid w:val="00C80307"/>
    <w:rsid w:val="00D72674"/>
    <w:rsid w:val="00E80BCE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15253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a3">
    <w:name w:val="Table Grid"/>
    <w:basedOn w:val="a1"/>
    <w:rsid w:val="0015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2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15253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a3">
    <w:name w:val="Table Grid"/>
    <w:basedOn w:val="a1"/>
    <w:rsid w:val="0015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2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7336AE7CD1726E2750F58B1C3B04BDDEC6F7B7C0106CC9B82AEA2FAZ0w4F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7-tub.yandex.net/i?id=113641441-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Утвердить Перечень должностей муниципальной службы в Администрации муниципаль</vt:lpstr>
      <vt:lpstr>Перечень должностей муниципальной службы в </vt:lpstr>
      <vt:lpstr>Администрации муниципального образования «Бурановское»</vt:lpstr>
      <vt:lpstr>после увольнения с которых граждане в течение двух лет имеют право замещать на у</vt:lpstr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2020-06-25T05:49:00Z</dcterms:created>
  <dcterms:modified xsi:type="dcterms:W3CDTF">2020-06-25T05:49:00Z</dcterms:modified>
</cp:coreProperties>
</file>