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6" w:rsidRDefault="00630B76" w:rsidP="00630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502ABEE4" wp14:editId="12EA12C3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D537AC">
        <w:rPr>
          <w:sz w:val="28"/>
          <w:szCs w:val="28"/>
        </w:rPr>
        <w:t xml:space="preserve">                                              </w:t>
      </w:r>
    </w:p>
    <w:p w:rsidR="00630B76" w:rsidRDefault="00630B76" w:rsidP="00630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30B76" w:rsidRDefault="00630B76" w:rsidP="00630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 xml:space="preserve">»   </w:t>
      </w:r>
    </w:p>
    <w:p w:rsidR="00630B76" w:rsidRDefault="00630B76" w:rsidP="00630B76">
      <w:pPr>
        <w:jc w:val="center"/>
        <w:rPr>
          <w:b/>
          <w:sz w:val="28"/>
          <w:szCs w:val="28"/>
        </w:rPr>
      </w:pPr>
    </w:p>
    <w:p w:rsidR="00630B76" w:rsidRDefault="00630B76" w:rsidP="00630B76">
      <w:pPr>
        <w:jc w:val="both"/>
        <w:rPr>
          <w:b/>
          <w:sz w:val="28"/>
          <w:szCs w:val="28"/>
        </w:rPr>
      </w:pPr>
    </w:p>
    <w:p w:rsidR="00630B76" w:rsidRDefault="00982C36" w:rsidP="00630B7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630B7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е </w:t>
      </w:r>
      <w:r w:rsidR="00630B76">
        <w:rPr>
          <w:b/>
          <w:sz w:val="28"/>
          <w:szCs w:val="28"/>
        </w:rPr>
        <w:t>Главы муниципального образования «</w:t>
      </w:r>
      <w:proofErr w:type="spellStart"/>
      <w:r w:rsidR="00630B76">
        <w:rPr>
          <w:b/>
          <w:sz w:val="28"/>
          <w:szCs w:val="28"/>
        </w:rPr>
        <w:t>Бурановское</w:t>
      </w:r>
      <w:proofErr w:type="spellEnd"/>
      <w:r w:rsidR="00630B76">
        <w:rPr>
          <w:b/>
          <w:sz w:val="28"/>
          <w:szCs w:val="28"/>
        </w:rPr>
        <w:t>»</w:t>
      </w:r>
    </w:p>
    <w:p w:rsidR="00630B76" w:rsidRDefault="00630B76" w:rsidP="00630B7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D537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о работе органов местного самоуправления</w:t>
      </w:r>
    </w:p>
    <w:p w:rsidR="00630B76" w:rsidRDefault="00630B76" w:rsidP="00630B7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630B76" w:rsidRDefault="00630B76" w:rsidP="00630B76">
      <w:pPr>
        <w:tabs>
          <w:tab w:val="left" w:pos="0"/>
        </w:tabs>
        <w:rPr>
          <w:b/>
          <w:sz w:val="28"/>
          <w:szCs w:val="28"/>
        </w:rPr>
      </w:pPr>
    </w:p>
    <w:p w:rsidR="00630B76" w:rsidRDefault="00630B76" w:rsidP="00630B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30B76" w:rsidRDefault="00630B76" w:rsidP="00630B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от </w:t>
      </w:r>
      <w:r w:rsidR="00620ABD">
        <w:rPr>
          <w:sz w:val="28"/>
          <w:szCs w:val="28"/>
        </w:rPr>
        <w:t xml:space="preserve"> 20 мая 2020</w:t>
      </w:r>
      <w:r w:rsidR="00D537A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630B76" w:rsidRDefault="00630B76" w:rsidP="00630B76">
      <w:pPr>
        <w:rPr>
          <w:sz w:val="28"/>
          <w:szCs w:val="28"/>
        </w:rPr>
      </w:pPr>
    </w:p>
    <w:p w:rsidR="00630B76" w:rsidRDefault="00630B76" w:rsidP="00630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отчет главы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за 201</w:t>
      </w:r>
      <w:r w:rsidR="00D537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о работе органов местного самоуправления муниципального образования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Совет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630B76" w:rsidRDefault="00630B76" w:rsidP="00630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630B76" w:rsidRDefault="00630B76" w:rsidP="00630B76">
      <w:pPr>
        <w:jc w:val="both"/>
        <w:rPr>
          <w:b/>
          <w:sz w:val="28"/>
          <w:szCs w:val="28"/>
        </w:rPr>
      </w:pPr>
    </w:p>
    <w:p w:rsidR="00630B76" w:rsidRDefault="00630B76" w:rsidP="00630B76">
      <w:pPr>
        <w:jc w:val="both"/>
        <w:rPr>
          <w:sz w:val="28"/>
          <w:szCs w:val="28"/>
        </w:rPr>
      </w:pPr>
      <w:r>
        <w:rPr>
          <w:sz w:val="28"/>
          <w:szCs w:val="28"/>
        </w:rPr>
        <w:t>1.Отчет главы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за 201</w:t>
      </w:r>
      <w:r w:rsidR="00D537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о работе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Бурановс</w:t>
      </w:r>
      <w:r w:rsidR="009B7111">
        <w:rPr>
          <w:sz w:val="28"/>
          <w:szCs w:val="28"/>
        </w:rPr>
        <w:t>кое</w:t>
      </w:r>
      <w:proofErr w:type="spellEnd"/>
      <w:r w:rsidR="009B7111">
        <w:rPr>
          <w:sz w:val="28"/>
          <w:szCs w:val="28"/>
        </w:rPr>
        <w:t xml:space="preserve">» </w:t>
      </w:r>
      <w:r w:rsidR="00620ABD">
        <w:rPr>
          <w:sz w:val="28"/>
          <w:szCs w:val="28"/>
        </w:rPr>
        <w:t>считать удовлетворительной.</w:t>
      </w:r>
    </w:p>
    <w:p w:rsidR="00630B76" w:rsidRDefault="00630B76" w:rsidP="00630B76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порядке, предусмотренном пункте 9 статьи 41 Устава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630B76" w:rsidRDefault="00630B76" w:rsidP="00630B76">
      <w:pPr>
        <w:jc w:val="both"/>
        <w:rPr>
          <w:b/>
          <w:sz w:val="28"/>
          <w:szCs w:val="28"/>
        </w:rPr>
      </w:pPr>
    </w:p>
    <w:p w:rsidR="00630B76" w:rsidRDefault="00630B76" w:rsidP="00630B76">
      <w:pPr>
        <w:jc w:val="both"/>
        <w:rPr>
          <w:b/>
          <w:sz w:val="28"/>
          <w:szCs w:val="28"/>
        </w:rPr>
      </w:pPr>
    </w:p>
    <w:p w:rsidR="00630B76" w:rsidRDefault="00630B76" w:rsidP="00630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630B76" w:rsidRDefault="00630B76" w:rsidP="00630B7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630B76" w:rsidRDefault="00630B76" w:rsidP="00630B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»:                                                                                 </w:t>
      </w:r>
      <w:proofErr w:type="spellStart"/>
      <w:r w:rsidR="00620ABD">
        <w:rPr>
          <w:sz w:val="28"/>
          <w:szCs w:val="28"/>
        </w:rPr>
        <w:t>В.Н.Баранов</w:t>
      </w:r>
      <w:proofErr w:type="spellEnd"/>
    </w:p>
    <w:p w:rsidR="00630B76" w:rsidRDefault="00630B76" w:rsidP="00630B76">
      <w:pPr>
        <w:rPr>
          <w:sz w:val="28"/>
          <w:szCs w:val="28"/>
        </w:rPr>
      </w:pPr>
    </w:p>
    <w:p w:rsidR="00630B76" w:rsidRDefault="00630B76" w:rsidP="00630B76">
      <w:pPr>
        <w:rPr>
          <w:sz w:val="28"/>
          <w:szCs w:val="28"/>
        </w:rPr>
      </w:pPr>
    </w:p>
    <w:p w:rsidR="00630B76" w:rsidRDefault="00630B76" w:rsidP="00630B76">
      <w:pPr>
        <w:rPr>
          <w:sz w:val="28"/>
          <w:szCs w:val="28"/>
        </w:rPr>
      </w:pPr>
    </w:p>
    <w:p w:rsidR="00630B76" w:rsidRDefault="00630B76" w:rsidP="00630B7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Яган-Докья</w:t>
      </w:r>
      <w:proofErr w:type="spellEnd"/>
    </w:p>
    <w:p w:rsidR="00630B76" w:rsidRDefault="00630B76" w:rsidP="00630B7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2C36">
        <w:rPr>
          <w:sz w:val="28"/>
          <w:szCs w:val="28"/>
        </w:rPr>
        <w:t xml:space="preserve">20 мая </w:t>
      </w:r>
      <w:r>
        <w:rPr>
          <w:sz w:val="28"/>
          <w:szCs w:val="28"/>
        </w:rPr>
        <w:t xml:space="preserve">  20</w:t>
      </w:r>
      <w:r w:rsidR="00D537A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30B76" w:rsidRDefault="00630B76" w:rsidP="00630B7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82C36">
        <w:rPr>
          <w:sz w:val="28"/>
          <w:szCs w:val="28"/>
        </w:rPr>
        <w:t>27-2-158</w:t>
      </w:r>
    </w:p>
    <w:p w:rsidR="00982C36" w:rsidRDefault="00982C36" w:rsidP="00630B76">
      <w:pPr>
        <w:rPr>
          <w:sz w:val="28"/>
          <w:szCs w:val="28"/>
        </w:rPr>
      </w:pPr>
    </w:p>
    <w:p w:rsidR="00982C36" w:rsidRDefault="00982C36" w:rsidP="00630B76">
      <w:pPr>
        <w:rPr>
          <w:sz w:val="28"/>
          <w:szCs w:val="28"/>
        </w:rPr>
      </w:pPr>
    </w:p>
    <w:p w:rsidR="00982C36" w:rsidRDefault="00982C36" w:rsidP="00630B76">
      <w:pPr>
        <w:rPr>
          <w:sz w:val="28"/>
          <w:szCs w:val="28"/>
        </w:rPr>
      </w:pPr>
    </w:p>
    <w:p w:rsidR="00982C36" w:rsidRDefault="00982C36" w:rsidP="00630B76">
      <w:pPr>
        <w:rPr>
          <w:sz w:val="28"/>
          <w:szCs w:val="28"/>
        </w:rPr>
      </w:pPr>
    </w:p>
    <w:p w:rsidR="00982C36" w:rsidRDefault="00982C36" w:rsidP="00630B76">
      <w:pPr>
        <w:rPr>
          <w:sz w:val="28"/>
          <w:szCs w:val="28"/>
        </w:rPr>
      </w:pPr>
    </w:p>
    <w:p w:rsidR="00982C36" w:rsidRDefault="00982C36" w:rsidP="00630B76">
      <w:pPr>
        <w:rPr>
          <w:sz w:val="28"/>
          <w:szCs w:val="28"/>
        </w:rPr>
      </w:pPr>
    </w:p>
    <w:p w:rsidR="00982C36" w:rsidRDefault="00982C36" w:rsidP="00630B76">
      <w:pPr>
        <w:rPr>
          <w:sz w:val="28"/>
          <w:szCs w:val="28"/>
        </w:rPr>
      </w:pPr>
    </w:p>
    <w:p w:rsidR="00982C36" w:rsidRPr="00E61DC9" w:rsidRDefault="00982C36" w:rsidP="00982C36">
      <w:pPr>
        <w:ind w:left="-357" w:right="-187"/>
        <w:jc w:val="center"/>
        <w:outlineLvl w:val="3"/>
        <w:rPr>
          <w:b/>
          <w:bCs/>
          <w:color w:val="000000"/>
        </w:rPr>
      </w:pPr>
      <w:r w:rsidRPr="00E61DC9">
        <w:rPr>
          <w:b/>
          <w:bCs/>
          <w:color w:val="000000"/>
        </w:rPr>
        <w:lastRenderedPageBreak/>
        <w:t xml:space="preserve">ОТЧЕТ </w:t>
      </w:r>
      <w:r w:rsidRPr="00E61DC9">
        <w:rPr>
          <w:b/>
          <w:bCs/>
          <w:color w:val="000000"/>
        </w:rPr>
        <w:br/>
        <w:t>Главы муниципального образования «</w:t>
      </w:r>
      <w:proofErr w:type="spellStart"/>
      <w:r w:rsidRPr="00E61DC9">
        <w:rPr>
          <w:b/>
          <w:bCs/>
          <w:color w:val="000000"/>
        </w:rPr>
        <w:t>Бурановское</w:t>
      </w:r>
      <w:proofErr w:type="spellEnd"/>
      <w:r w:rsidRPr="00E61DC9">
        <w:rPr>
          <w:b/>
          <w:bCs/>
          <w:color w:val="000000"/>
        </w:rPr>
        <w:t xml:space="preserve">» </w:t>
      </w:r>
      <w:r w:rsidRPr="00E61DC9">
        <w:rPr>
          <w:b/>
          <w:bCs/>
          <w:color w:val="000000"/>
        </w:rPr>
        <w:br/>
        <w:t>о работе Администрации и Совета депутатов муниципального образования «</w:t>
      </w:r>
      <w:proofErr w:type="spellStart"/>
      <w:r w:rsidRPr="00E61DC9">
        <w:rPr>
          <w:b/>
          <w:bCs/>
          <w:color w:val="000000"/>
        </w:rPr>
        <w:t>Бурановское</w:t>
      </w:r>
      <w:proofErr w:type="spellEnd"/>
      <w:r w:rsidRPr="00E61DC9">
        <w:rPr>
          <w:b/>
          <w:bCs/>
          <w:color w:val="000000"/>
        </w:rPr>
        <w:t xml:space="preserve">» в 2019 году </w:t>
      </w:r>
    </w:p>
    <w:p w:rsidR="00982C36" w:rsidRPr="00E61DC9" w:rsidRDefault="00982C36" w:rsidP="00982C36">
      <w:pPr>
        <w:spacing w:after="120"/>
        <w:ind w:left="-360" w:right="-185"/>
        <w:jc w:val="center"/>
        <w:rPr>
          <w:b/>
          <w:bCs/>
          <w:color w:val="000000"/>
        </w:rPr>
      </w:pPr>
    </w:p>
    <w:p w:rsidR="00982C36" w:rsidRPr="00E61DC9" w:rsidRDefault="00982C36" w:rsidP="00982C36">
      <w:pPr>
        <w:spacing w:after="120"/>
        <w:ind w:left="-360" w:right="-185"/>
        <w:jc w:val="center"/>
        <w:rPr>
          <w:color w:val="000000"/>
        </w:rPr>
      </w:pPr>
      <w:r w:rsidRPr="00E61DC9">
        <w:rPr>
          <w:b/>
          <w:bCs/>
          <w:color w:val="000000"/>
        </w:rPr>
        <w:t>Уважаемые депутаты!</w:t>
      </w:r>
    </w:p>
    <w:p w:rsidR="00982C36" w:rsidRPr="00E61DC9" w:rsidRDefault="00982C36" w:rsidP="00982C36">
      <w:pPr>
        <w:jc w:val="both"/>
      </w:pPr>
      <w:r w:rsidRPr="00E61DC9">
        <w:rPr>
          <w:color w:val="000000"/>
        </w:rPr>
        <w:t xml:space="preserve">           </w:t>
      </w:r>
      <w:r w:rsidRPr="00E61DC9">
        <w:t xml:space="preserve">  За отчетный период  усилия главы и администрации МО «</w:t>
      </w:r>
      <w:proofErr w:type="spellStart"/>
      <w:r w:rsidRPr="00E61DC9">
        <w:t>Бурановское</w:t>
      </w:r>
      <w:proofErr w:type="spellEnd"/>
      <w:r w:rsidRPr="00E61DC9">
        <w:t>» были направлены на эффективное и четкое выполнение полномочий, предусмотренных Федеральным законом №131-ФЗ «Об общих принципах организации местного самоуправления в Российской  Федерации», Уставом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>». Выполнение этих полномочий имело определенную строгую направленность: к улучшению качества жизни населения и эффективному использованию имеющихся в поселении ресурсов.</w:t>
      </w:r>
    </w:p>
    <w:p w:rsidR="00982C36" w:rsidRPr="00E61DC9" w:rsidRDefault="00982C36" w:rsidP="00982C36">
      <w:pPr>
        <w:jc w:val="both"/>
      </w:pPr>
      <w:r w:rsidRPr="00E61DC9">
        <w:t xml:space="preserve">                      Были определены приоритеты в работе администрации поселения: в первую очередь вопросы жизнедеятельности населения и остальные проблемные вопросы по мере их актуальности и остроты.</w:t>
      </w:r>
    </w:p>
    <w:p w:rsidR="00982C36" w:rsidRPr="00E61DC9" w:rsidRDefault="00982C36" w:rsidP="00982C36">
      <w:pPr>
        <w:jc w:val="both"/>
      </w:pPr>
      <w:r w:rsidRPr="00E61DC9">
        <w:t xml:space="preserve">                     </w:t>
      </w:r>
    </w:p>
    <w:p w:rsidR="00982C36" w:rsidRPr="00E61DC9" w:rsidRDefault="00982C36" w:rsidP="00982C36">
      <w:pPr>
        <w:spacing w:after="120"/>
        <w:ind w:right="-185"/>
        <w:jc w:val="both"/>
        <w:rPr>
          <w:color w:val="000000"/>
        </w:rPr>
      </w:pPr>
      <w:r w:rsidRPr="00E61DC9">
        <w:rPr>
          <w:color w:val="000000"/>
        </w:rPr>
        <w:t xml:space="preserve">                   Задача Администрации муниципального образования - это исполнение полномочий, предусмотренных Уставом муниципального образования «</w:t>
      </w:r>
      <w:proofErr w:type="spellStart"/>
      <w:r w:rsidRPr="00E61DC9">
        <w:rPr>
          <w:color w:val="000000"/>
        </w:rPr>
        <w:t>Бурановское</w:t>
      </w:r>
      <w:proofErr w:type="spellEnd"/>
      <w:r w:rsidRPr="00E61DC9">
        <w:rPr>
          <w:color w:val="000000"/>
        </w:rPr>
        <w:t xml:space="preserve">» по обеспечению деятельности местного самоуправления. </w:t>
      </w:r>
    </w:p>
    <w:p w:rsidR="00982C36" w:rsidRPr="00E61DC9" w:rsidRDefault="00982C36" w:rsidP="00982C36">
      <w:pPr>
        <w:spacing w:after="120"/>
        <w:ind w:right="-185" w:firstLine="1418"/>
        <w:jc w:val="both"/>
        <w:rPr>
          <w:color w:val="000000"/>
        </w:rPr>
      </w:pPr>
      <w:r w:rsidRPr="00E61DC9">
        <w:rPr>
          <w:color w:val="000000"/>
        </w:rPr>
        <w:t>Эти полномочия осуществлялись в соответствии с Административными регламентами предоставления услуг  путем организации повседневной работы Администрации муниципального образования «</w:t>
      </w:r>
      <w:proofErr w:type="spellStart"/>
      <w:r w:rsidRPr="00E61DC9">
        <w:rPr>
          <w:color w:val="000000"/>
        </w:rPr>
        <w:t>Бурановское</w:t>
      </w:r>
      <w:proofErr w:type="spellEnd"/>
      <w:r w:rsidRPr="00E61DC9">
        <w:rPr>
          <w:color w:val="000000"/>
        </w:rPr>
        <w:t xml:space="preserve">»,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</w:t>
      </w:r>
    </w:p>
    <w:p w:rsidR="00982C36" w:rsidRPr="00E61DC9" w:rsidRDefault="00982C36" w:rsidP="00982C36">
      <w:pPr>
        <w:pStyle w:val="a5"/>
        <w:ind w:firstLine="720"/>
        <w:jc w:val="both"/>
      </w:pPr>
      <w:r w:rsidRPr="00E61DC9">
        <w:t xml:space="preserve">На сегодняшний день состояние и развитие муниципального образования характеризуется следующими показателями: </w:t>
      </w:r>
    </w:p>
    <w:p w:rsidR="00982C36" w:rsidRPr="00E61DC9" w:rsidRDefault="00982C36" w:rsidP="00982C36">
      <w:pPr>
        <w:pStyle w:val="a6"/>
        <w:spacing w:line="276" w:lineRule="auto"/>
        <w:ind w:firstLine="720"/>
        <w:rPr>
          <w:szCs w:val="24"/>
        </w:rPr>
      </w:pPr>
      <w:r w:rsidRPr="00E61DC9">
        <w:rPr>
          <w:szCs w:val="24"/>
        </w:rPr>
        <w:t xml:space="preserve">В состав поселения входит 5 населенных пунктов- с. </w:t>
      </w:r>
      <w:proofErr w:type="spellStart"/>
      <w:r w:rsidRPr="00E61DC9">
        <w:rPr>
          <w:szCs w:val="24"/>
        </w:rPr>
        <w:t>Яган-Докья</w:t>
      </w:r>
      <w:proofErr w:type="spellEnd"/>
      <w:r w:rsidRPr="00E61DC9">
        <w:rPr>
          <w:szCs w:val="24"/>
        </w:rPr>
        <w:t xml:space="preserve">, с. Бураново, д. </w:t>
      </w:r>
      <w:proofErr w:type="spellStart"/>
      <w:r w:rsidRPr="00E61DC9">
        <w:rPr>
          <w:szCs w:val="24"/>
        </w:rPr>
        <w:t>Пуро</w:t>
      </w:r>
      <w:proofErr w:type="spellEnd"/>
      <w:r w:rsidRPr="00E61DC9">
        <w:rPr>
          <w:szCs w:val="24"/>
        </w:rPr>
        <w:t xml:space="preserve">-Можга, д. </w:t>
      </w:r>
      <w:proofErr w:type="spellStart"/>
      <w:r w:rsidRPr="00E61DC9">
        <w:rPr>
          <w:szCs w:val="24"/>
        </w:rPr>
        <w:t>Чутожмон</w:t>
      </w:r>
      <w:proofErr w:type="spellEnd"/>
      <w:r w:rsidRPr="00E61DC9">
        <w:rPr>
          <w:szCs w:val="24"/>
        </w:rPr>
        <w:t xml:space="preserve"> и д. </w:t>
      </w:r>
      <w:proofErr w:type="spellStart"/>
      <w:r w:rsidRPr="00E61DC9">
        <w:rPr>
          <w:szCs w:val="24"/>
        </w:rPr>
        <w:t>Ильинск</w:t>
      </w:r>
      <w:proofErr w:type="spellEnd"/>
      <w:r w:rsidRPr="00E61DC9">
        <w:rPr>
          <w:szCs w:val="24"/>
        </w:rPr>
        <w:t xml:space="preserve">. </w:t>
      </w:r>
    </w:p>
    <w:p w:rsidR="00982C36" w:rsidRPr="00E61DC9" w:rsidRDefault="00982C36" w:rsidP="00982C36">
      <w:pPr>
        <w:pStyle w:val="a6"/>
        <w:spacing w:line="276" w:lineRule="auto"/>
        <w:ind w:firstLine="720"/>
        <w:rPr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79"/>
        <w:gridCol w:w="837"/>
        <w:gridCol w:w="992"/>
        <w:gridCol w:w="877"/>
        <w:gridCol w:w="851"/>
        <w:gridCol w:w="851"/>
        <w:gridCol w:w="709"/>
        <w:gridCol w:w="708"/>
        <w:gridCol w:w="709"/>
      </w:tblGrid>
      <w:tr w:rsidR="00982C36" w:rsidRPr="00E61DC9" w:rsidTr="00982C36">
        <w:trPr>
          <w:trHeight w:val="10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Численность населения</w:t>
            </w:r>
          </w:p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Количество дворов</w:t>
            </w:r>
          </w:p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982C36" w:rsidRPr="00E61DC9" w:rsidTr="00982C36">
        <w:trPr>
          <w:trHeight w:val="61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2017</w:t>
            </w:r>
          </w:p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2016</w:t>
            </w:r>
          </w:p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2015</w:t>
            </w:r>
          </w:p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b/>
                <w:szCs w:val="24"/>
                <w:lang w:eastAsia="en-US"/>
              </w:rPr>
            </w:pPr>
            <w:r w:rsidRPr="00E61DC9">
              <w:rPr>
                <w:b/>
                <w:szCs w:val="24"/>
                <w:lang w:eastAsia="en-US"/>
              </w:rPr>
              <w:t>2015</w:t>
            </w:r>
          </w:p>
        </w:tc>
      </w:tr>
      <w:tr w:rsidR="00982C36" w:rsidRPr="00E61DC9" w:rsidTr="00982C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С. </w:t>
            </w:r>
            <w:proofErr w:type="spellStart"/>
            <w:r w:rsidRPr="00E61DC9">
              <w:rPr>
                <w:szCs w:val="24"/>
                <w:lang w:eastAsia="en-US"/>
              </w:rPr>
              <w:t>Яган-Докья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1372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1358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1352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555</w:t>
            </w:r>
          </w:p>
        </w:tc>
      </w:tr>
      <w:tr w:rsidR="00982C36" w:rsidRPr="00E61DC9" w:rsidTr="00982C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С. Бураново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723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717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694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269</w:t>
            </w:r>
          </w:p>
        </w:tc>
      </w:tr>
      <w:tr w:rsidR="00982C36" w:rsidRPr="00E61DC9" w:rsidTr="00982C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Д. </w:t>
            </w:r>
            <w:proofErr w:type="spellStart"/>
            <w:r w:rsidRPr="00E61DC9">
              <w:rPr>
                <w:szCs w:val="24"/>
                <w:lang w:eastAsia="en-US"/>
              </w:rPr>
              <w:t>Пуро</w:t>
            </w:r>
            <w:proofErr w:type="spellEnd"/>
            <w:r w:rsidRPr="00E61DC9">
              <w:rPr>
                <w:szCs w:val="24"/>
                <w:lang w:eastAsia="en-US"/>
              </w:rPr>
              <w:t>-Можга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377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395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404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166</w:t>
            </w:r>
          </w:p>
        </w:tc>
      </w:tr>
      <w:tr w:rsidR="00982C36" w:rsidRPr="00E61DC9" w:rsidTr="00982C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Д. </w:t>
            </w:r>
            <w:proofErr w:type="spellStart"/>
            <w:r w:rsidRPr="00E61DC9">
              <w:rPr>
                <w:szCs w:val="24"/>
                <w:lang w:eastAsia="en-US"/>
              </w:rPr>
              <w:t>Чутожмон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50</w:t>
            </w:r>
          </w:p>
        </w:tc>
      </w:tr>
      <w:tr w:rsidR="00982C36" w:rsidRPr="00E61DC9" w:rsidTr="00982C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Д. </w:t>
            </w:r>
            <w:proofErr w:type="spellStart"/>
            <w:r w:rsidRPr="00E61DC9">
              <w:rPr>
                <w:szCs w:val="24"/>
                <w:lang w:eastAsia="en-US"/>
              </w:rPr>
              <w:t>Ильинск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4</w:t>
            </w:r>
          </w:p>
        </w:tc>
      </w:tr>
    </w:tbl>
    <w:p w:rsidR="00982C36" w:rsidRPr="00E61DC9" w:rsidRDefault="00982C36" w:rsidP="00982C36">
      <w:pPr>
        <w:pStyle w:val="a6"/>
        <w:spacing w:line="276" w:lineRule="auto"/>
        <w:ind w:firstLine="720"/>
        <w:rPr>
          <w:szCs w:val="24"/>
        </w:rPr>
      </w:pPr>
      <w:r w:rsidRPr="00E61DC9">
        <w:rPr>
          <w:szCs w:val="24"/>
        </w:rPr>
        <w:t>Всего дворов 1086, общая численность составляет-2538 чел. число населения увеличилось на 3 человек по сравнению 2018 года</w:t>
      </w:r>
    </w:p>
    <w:p w:rsidR="00982C36" w:rsidRPr="00E61DC9" w:rsidRDefault="00982C36" w:rsidP="00982C36">
      <w:pPr>
        <w:shd w:val="clear" w:color="auto" w:fill="FFFFFF"/>
        <w:rPr>
          <w:spacing w:val="-15"/>
        </w:rPr>
      </w:pPr>
      <w:r w:rsidRPr="00E61DC9">
        <w:rPr>
          <w:spacing w:val="-15"/>
        </w:rPr>
        <w:t xml:space="preserve">           Демографическая ситуация на территории МО «</w:t>
      </w:r>
      <w:proofErr w:type="spellStart"/>
      <w:r w:rsidRPr="00E61DC9">
        <w:rPr>
          <w:spacing w:val="-15"/>
        </w:rPr>
        <w:t>Бурановское</w:t>
      </w:r>
      <w:proofErr w:type="spellEnd"/>
      <w:r w:rsidRPr="00E61DC9">
        <w:rPr>
          <w:spacing w:val="-15"/>
        </w:rPr>
        <w:t xml:space="preserve">»  следующая </w:t>
      </w:r>
      <w:r w:rsidRPr="00E61DC9">
        <w:rPr>
          <w:b/>
          <w:spacing w:val="-15"/>
        </w:rPr>
        <w:t>(2019 год):</w:t>
      </w:r>
    </w:p>
    <w:p w:rsidR="00982C36" w:rsidRPr="00E61DC9" w:rsidRDefault="00982C36" w:rsidP="00982C36">
      <w:pPr>
        <w:shd w:val="clear" w:color="auto" w:fill="FFFFFF"/>
        <w:rPr>
          <w:spacing w:val="-15"/>
        </w:rPr>
      </w:pPr>
      <w:r w:rsidRPr="00E61DC9">
        <w:rPr>
          <w:spacing w:val="-15"/>
        </w:rPr>
        <w:t xml:space="preserve">Родилось- 18 человек,    в том числе </w:t>
      </w:r>
      <w:proofErr w:type="gramStart"/>
      <w:r w:rsidRPr="00E61DC9">
        <w:rPr>
          <w:spacing w:val="-15"/>
        </w:rPr>
        <w:t>в</w:t>
      </w:r>
      <w:proofErr w:type="gramEnd"/>
      <w:r w:rsidRPr="00E61DC9">
        <w:rPr>
          <w:spacing w:val="-15"/>
        </w:rPr>
        <w:t xml:space="preserve"> с. Яган-Докья-14, с. Бураново-3, д. Пуро-Можга-1, д. Чутожмон-0. Умерло- 23 человека,     в том числе </w:t>
      </w:r>
      <w:proofErr w:type="gramStart"/>
      <w:r w:rsidRPr="00E61DC9">
        <w:rPr>
          <w:spacing w:val="-15"/>
        </w:rPr>
        <w:t>в</w:t>
      </w:r>
      <w:proofErr w:type="gramEnd"/>
      <w:r w:rsidRPr="00E61DC9">
        <w:rPr>
          <w:spacing w:val="-15"/>
        </w:rPr>
        <w:t xml:space="preserve"> с. Яган-Докья-12, с. Бураново-5, д. Пуро-Можга-5, д. Чутожмон-1</w:t>
      </w:r>
    </w:p>
    <w:tbl>
      <w:tblPr>
        <w:tblpPr w:leftFromText="180" w:rightFromText="180" w:bottomFromText="200" w:vertAnchor="page" w:horzAnchor="page" w:tblpX="4438" w:tblpY="5275"/>
        <w:tblW w:w="69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851"/>
        <w:gridCol w:w="850"/>
        <w:gridCol w:w="851"/>
        <w:gridCol w:w="850"/>
        <w:gridCol w:w="709"/>
        <w:gridCol w:w="709"/>
        <w:gridCol w:w="709"/>
      </w:tblGrid>
      <w:tr w:rsidR="00982C36" w:rsidRPr="00E61DC9" w:rsidTr="00982C36">
        <w:trPr>
          <w:trHeight w:val="15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C36" w:rsidRPr="00E61DC9" w:rsidRDefault="00982C36" w:rsidP="00982C3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2013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2014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2015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2016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2019</w:t>
            </w:r>
          </w:p>
        </w:tc>
      </w:tr>
      <w:tr w:rsidR="00982C36" w:rsidRPr="00E61DC9" w:rsidTr="00982C36">
        <w:trPr>
          <w:trHeight w:val="15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 xml:space="preserve">рождаемость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 xml:space="preserve">26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18</w:t>
            </w:r>
          </w:p>
        </w:tc>
      </w:tr>
      <w:tr w:rsidR="00982C36" w:rsidRPr="00E61DC9" w:rsidTr="00982C36">
        <w:trPr>
          <w:trHeight w:val="15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 xml:space="preserve">смертность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 xml:space="preserve">42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rPr>
                <w:bCs/>
                <w:color w:val="000000"/>
                <w:lang w:eastAsia="en-US"/>
              </w:rPr>
            </w:pPr>
            <w:r w:rsidRPr="00E61DC9">
              <w:rPr>
                <w:bCs/>
                <w:color w:val="000000"/>
                <w:lang w:eastAsia="en-US"/>
              </w:rPr>
              <w:t>23</w:t>
            </w:r>
          </w:p>
        </w:tc>
      </w:tr>
    </w:tbl>
    <w:p w:rsidR="00982C36" w:rsidRPr="00E61DC9" w:rsidRDefault="00982C36" w:rsidP="00982C36">
      <w:pPr>
        <w:pStyle w:val="a6"/>
        <w:spacing w:line="276" w:lineRule="auto"/>
        <w:ind w:firstLine="720"/>
        <w:rPr>
          <w:szCs w:val="24"/>
        </w:rPr>
      </w:pPr>
    </w:p>
    <w:p w:rsidR="00982C36" w:rsidRPr="00E61DC9" w:rsidRDefault="00982C36" w:rsidP="00982C36">
      <w:pPr>
        <w:pStyle w:val="a6"/>
        <w:spacing w:line="276" w:lineRule="auto"/>
        <w:rPr>
          <w:szCs w:val="24"/>
        </w:rPr>
      </w:pPr>
    </w:p>
    <w:p w:rsidR="00982C36" w:rsidRPr="00E61DC9" w:rsidRDefault="00982C36" w:rsidP="00982C36">
      <w:pPr>
        <w:pStyle w:val="a5"/>
        <w:rPr>
          <w:color w:val="000000"/>
        </w:rPr>
      </w:pPr>
      <w:r w:rsidRPr="00E61DC9">
        <w:rPr>
          <w:i/>
          <w:color w:val="0070C0"/>
        </w:rPr>
        <w:t xml:space="preserve">                                          </w:t>
      </w:r>
      <w:r w:rsidRPr="00E61DC9">
        <w:rPr>
          <w:b/>
          <w:color w:val="000000"/>
        </w:rPr>
        <w:t>Многодетные семьи</w:t>
      </w:r>
    </w:p>
    <w:tbl>
      <w:tblPr>
        <w:tblW w:w="11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975"/>
        <w:gridCol w:w="17"/>
        <w:gridCol w:w="13"/>
        <w:gridCol w:w="1263"/>
        <w:gridCol w:w="1005"/>
        <w:gridCol w:w="30"/>
        <w:gridCol w:w="1233"/>
        <w:gridCol w:w="1418"/>
        <w:gridCol w:w="1134"/>
        <w:gridCol w:w="1417"/>
        <w:gridCol w:w="1276"/>
      </w:tblGrid>
      <w:tr w:rsidR="00982C36" w:rsidRPr="00E61DC9" w:rsidTr="00982C36">
        <w:trPr>
          <w:trHeight w:val="1234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населенного пункта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2017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2016</w:t>
            </w:r>
          </w:p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982C36" w:rsidRPr="00E61DC9" w:rsidTr="00982C36">
        <w:trPr>
          <w:trHeight w:val="1740"/>
        </w:trPr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C36" w:rsidRPr="00E61DC9" w:rsidRDefault="00982C36" w:rsidP="00982C36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с 3-ми детьми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с 4-ми детьми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и более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с 3-ми детьми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с 4-ми детьми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с 3-ми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с 4-ми детьми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с 3-ми детьми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многодетные семьи </w:t>
            </w:r>
          </w:p>
          <w:p w:rsidR="00982C36" w:rsidRPr="00E61DC9" w:rsidRDefault="00982C36" w:rsidP="00982C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с 4-ми детьми </w:t>
            </w:r>
          </w:p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 xml:space="preserve">и более </w:t>
            </w:r>
          </w:p>
        </w:tc>
      </w:tr>
      <w:tr w:rsidR="00982C36" w:rsidRPr="00E61DC9" w:rsidTr="00982C36">
        <w:trPr>
          <w:trHeight w:val="34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С. </w:t>
            </w:r>
            <w:proofErr w:type="spellStart"/>
            <w:r w:rsidRPr="00E61DC9">
              <w:rPr>
                <w:szCs w:val="24"/>
                <w:lang w:eastAsia="en-US"/>
              </w:rPr>
              <w:t>Яган-Докья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6</w:t>
            </w:r>
          </w:p>
        </w:tc>
      </w:tr>
      <w:tr w:rsidR="00982C36" w:rsidRPr="00E61DC9" w:rsidTr="00982C36">
        <w:trPr>
          <w:trHeight w:val="34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>С. Бураново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982C36" w:rsidRPr="00E61DC9" w:rsidTr="00982C36">
        <w:trPr>
          <w:trHeight w:val="34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Д. </w:t>
            </w:r>
            <w:proofErr w:type="spellStart"/>
            <w:r w:rsidRPr="00E61DC9">
              <w:rPr>
                <w:szCs w:val="24"/>
                <w:lang w:eastAsia="en-US"/>
              </w:rPr>
              <w:t>Пуро</w:t>
            </w:r>
            <w:proofErr w:type="spellEnd"/>
            <w:r w:rsidRPr="00E61DC9">
              <w:rPr>
                <w:szCs w:val="24"/>
                <w:lang w:eastAsia="en-US"/>
              </w:rPr>
              <w:t>-Можга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982C36" w:rsidRPr="00E61DC9" w:rsidTr="00982C36">
        <w:trPr>
          <w:trHeight w:val="34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Д. </w:t>
            </w:r>
            <w:proofErr w:type="spellStart"/>
            <w:r w:rsidRPr="00E61DC9">
              <w:rPr>
                <w:szCs w:val="24"/>
                <w:lang w:eastAsia="en-US"/>
              </w:rPr>
              <w:t>Чутожмон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982C36" w:rsidRPr="00E61DC9" w:rsidTr="00982C36">
        <w:trPr>
          <w:trHeight w:val="34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  <w:r w:rsidRPr="00E61DC9">
              <w:rPr>
                <w:szCs w:val="24"/>
                <w:lang w:eastAsia="en-US"/>
              </w:rPr>
              <w:t xml:space="preserve">Д. </w:t>
            </w:r>
            <w:proofErr w:type="spellStart"/>
            <w:r w:rsidRPr="00E61DC9">
              <w:rPr>
                <w:szCs w:val="24"/>
                <w:lang w:eastAsia="en-US"/>
              </w:rPr>
              <w:t>Ильинск</w:t>
            </w:r>
            <w:proofErr w:type="spellEnd"/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982C36" w:rsidRPr="00E61DC9" w:rsidTr="00982C36">
        <w:trPr>
          <w:trHeight w:val="34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C36" w:rsidRPr="00E61DC9" w:rsidRDefault="00982C36" w:rsidP="00982C36">
            <w:pPr>
              <w:pStyle w:val="a6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12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36" w:rsidRPr="00E61DC9" w:rsidRDefault="00982C36" w:rsidP="00982C36">
            <w:pPr>
              <w:pStyle w:val="a5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E61DC9">
              <w:rPr>
                <w:b/>
                <w:bCs/>
                <w:color w:val="000000"/>
                <w:lang w:eastAsia="en-US"/>
              </w:rPr>
              <w:t>9</w:t>
            </w:r>
          </w:p>
        </w:tc>
      </w:tr>
    </w:tbl>
    <w:p w:rsidR="00982C36" w:rsidRPr="00E61DC9" w:rsidRDefault="00982C36" w:rsidP="00982C36">
      <w:pPr>
        <w:pStyle w:val="a5"/>
        <w:jc w:val="both"/>
        <w:rPr>
          <w:b/>
          <w:bCs/>
          <w:color w:val="000000"/>
        </w:rPr>
      </w:pPr>
      <w:r w:rsidRPr="00E61DC9">
        <w:rPr>
          <w:b/>
          <w:bCs/>
          <w:color w:val="000000"/>
        </w:rPr>
        <w:t>Многодетные семьи – 49 (2019),43 (2018году) ,44 (2017 году) 45 (2016 году).</w:t>
      </w:r>
    </w:p>
    <w:p w:rsidR="00982C36" w:rsidRPr="00E61DC9" w:rsidRDefault="00982C36" w:rsidP="00982C36">
      <w:pPr>
        <w:pStyle w:val="a5"/>
        <w:jc w:val="both"/>
        <w:rPr>
          <w:color w:val="000000"/>
          <w:u w:val="single"/>
        </w:rPr>
      </w:pPr>
      <w:r w:rsidRPr="00E61DC9">
        <w:rPr>
          <w:bCs/>
          <w:color w:val="000000"/>
        </w:rPr>
        <w:t xml:space="preserve">Участник  ВОВ-1 чел. (Ивашкин </w:t>
      </w:r>
      <w:proofErr w:type="spellStart"/>
      <w:r w:rsidRPr="00E61DC9">
        <w:rPr>
          <w:bCs/>
          <w:color w:val="000000"/>
        </w:rPr>
        <w:t>Арсентии</w:t>
      </w:r>
      <w:proofErr w:type="spellEnd"/>
      <w:r w:rsidRPr="00E61DC9">
        <w:rPr>
          <w:bCs/>
          <w:color w:val="000000"/>
        </w:rPr>
        <w:t xml:space="preserve"> Кириллович)</w:t>
      </w:r>
    </w:p>
    <w:p w:rsidR="00982C36" w:rsidRPr="00E61DC9" w:rsidRDefault="00982C36" w:rsidP="00982C36">
      <w:pPr>
        <w:pStyle w:val="a5"/>
        <w:rPr>
          <w:bCs/>
          <w:color w:val="000000"/>
        </w:rPr>
      </w:pPr>
      <w:r w:rsidRPr="00E61DC9">
        <w:rPr>
          <w:bCs/>
          <w:color w:val="000000"/>
        </w:rPr>
        <w:t xml:space="preserve">Солдатские вдовы – 3 чел. (Никитина Нина Андреевна, </w:t>
      </w:r>
      <w:proofErr w:type="spellStart"/>
      <w:r w:rsidRPr="00E61DC9">
        <w:rPr>
          <w:bCs/>
          <w:color w:val="000000"/>
        </w:rPr>
        <w:t>Виссарионова</w:t>
      </w:r>
      <w:proofErr w:type="spellEnd"/>
      <w:r w:rsidRPr="00E61DC9">
        <w:rPr>
          <w:bCs/>
          <w:color w:val="000000"/>
        </w:rPr>
        <w:t xml:space="preserve"> </w:t>
      </w:r>
      <w:proofErr w:type="spellStart"/>
      <w:r w:rsidRPr="00E61DC9">
        <w:rPr>
          <w:bCs/>
          <w:color w:val="000000"/>
        </w:rPr>
        <w:t>Анаа</w:t>
      </w:r>
      <w:proofErr w:type="spellEnd"/>
      <w:r w:rsidRPr="00E61DC9">
        <w:rPr>
          <w:bCs/>
          <w:color w:val="000000"/>
        </w:rPr>
        <w:t xml:space="preserve"> Яковлевна,  </w:t>
      </w:r>
      <w:proofErr w:type="spellStart"/>
      <w:r w:rsidRPr="00E61DC9">
        <w:rPr>
          <w:bCs/>
          <w:color w:val="000000"/>
        </w:rPr>
        <w:t>Сенникова</w:t>
      </w:r>
      <w:proofErr w:type="spellEnd"/>
      <w:r w:rsidRPr="00E61DC9">
        <w:rPr>
          <w:bCs/>
          <w:color w:val="000000"/>
        </w:rPr>
        <w:t xml:space="preserve"> Евгения  Трофимовна- с. </w:t>
      </w:r>
      <w:proofErr w:type="spellStart"/>
      <w:r w:rsidRPr="00E61DC9">
        <w:rPr>
          <w:bCs/>
          <w:color w:val="000000"/>
        </w:rPr>
        <w:t>Яган-Докья</w:t>
      </w:r>
      <w:proofErr w:type="spellEnd"/>
      <w:r w:rsidRPr="00E61DC9">
        <w:rPr>
          <w:bCs/>
          <w:color w:val="000000"/>
        </w:rPr>
        <w:t>)</w:t>
      </w:r>
    </w:p>
    <w:p w:rsidR="00982C36" w:rsidRPr="00E61DC9" w:rsidRDefault="00982C36" w:rsidP="00982C36">
      <w:pPr>
        <w:shd w:val="clear" w:color="auto" w:fill="FFFFFF"/>
        <w:spacing w:line="221" w:lineRule="exact"/>
      </w:pPr>
    </w:p>
    <w:p w:rsidR="00982C36" w:rsidRPr="00E61DC9" w:rsidRDefault="00982C36" w:rsidP="00982C36">
      <w:pPr>
        <w:ind w:firstLine="540"/>
        <w:jc w:val="center"/>
        <w:rPr>
          <w:b/>
        </w:rPr>
      </w:pPr>
      <w:r w:rsidRPr="00E61DC9">
        <w:rPr>
          <w:b/>
        </w:rPr>
        <w:t>О работе совещательного органа при Главе муниципального образования</w:t>
      </w:r>
    </w:p>
    <w:p w:rsidR="00982C36" w:rsidRPr="00E61DC9" w:rsidRDefault="00982C36" w:rsidP="00982C36">
      <w:pPr>
        <w:ind w:firstLine="540"/>
        <w:jc w:val="center"/>
        <w:rPr>
          <w:b/>
          <w:i/>
        </w:rPr>
      </w:pPr>
    </w:p>
    <w:p w:rsidR="00982C36" w:rsidRPr="00E61DC9" w:rsidRDefault="00982C36" w:rsidP="00982C36">
      <w:pPr>
        <w:ind w:firstLine="567"/>
        <w:jc w:val="both"/>
      </w:pPr>
      <w:r w:rsidRPr="00E61DC9">
        <w:t>Администрация муниципального образования в 2019 году осуществляла свою деятельность на основе годового плана работы на 2019 год и ежемесячных планов работы. Ежемесячные планы работ составлялись с учетом ежемесячных планов работ всех учреждений, расположенных на территории, и размещались на официальном сайте муниципального образования.</w:t>
      </w:r>
    </w:p>
    <w:p w:rsidR="00982C36" w:rsidRPr="00E61DC9" w:rsidRDefault="00982C36" w:rsidP="00982C36">
      <w:pPr>
        <w:ind w:firstLine="567"/>
        <w:jc w:val="both"/>
        <w:rPr>
          <w:i/>
        </w:rPr>
      </w:pPr>
      <w:r w:rsidRPr="00E61DC9">
        <w:t>Как и в предыдущие годы, в 2019 году успешно работал совещательный орган при Главе муниципального образования - координационный Совет. Благодаря этому  достигнуты успехи в решении многих вопросов местного значения.</w:t>
      </w:r>
    </w:p>
    <w:p w:rsidR="00982C36" w:rsidRPr="00E61DC9" w:rsidRDefault="00982C36" w:rsidP="00982C36">
      <w:pPr>
        <w:ind w:firstLine="567"/>
        <w:jc w:val="both"/>
      </w:pPr>
      <w:r w:rsidRPr="00E61DC9">
        <w:t>За отчетный период проведено 9 заседаний координационного Совета, где рассмотрено  33 вопроса:</w:t>
      </w:r>
    </w:p>
    <w:p w:rsidR="00982C36" w:rsidRPr="00E61DC9" w:rsidRDefault="00982C36" w:rsidP="00982C36">
      <w:pPr>
        <w:ind w:firstLine="567"/>
        <w:jc w:val="both"/>
      </w:pPr>
      <w:r w:rsidRPr="00E61DC9">
        <w:t xml:space="preserve">1. </w:t>
      </w:r>
    </w:p>
    <w:p w:rsidR="00982C36" w:rsidRPr="00E61DC9" w:rsidRDefault="00982C36" w:rsidP="00982C36">
      <w:pPr>
        <w:ind w:firstLine="567"/>
        <w:jc w:val="both"/>
      </w:pPr>
    </w:p>
    <w:p w:rsidR="00982C36" w:rsidRPr="00E61DC9" w:rsidRDefault="00982C36" w:rsidP="00982C36">
      <w:pPr>
        <w:jc w:val="center"/>
        <w:rPr>
          <w:b/>
          <w:bCs/>
        </w:rPr>
      </w:pPr>
      <w:r w:rsidRPr="00E61DC9">
        <w:rPr>
          <w:b/>
          <w:bCs/>
        </w:rPr>
        <w:t>Об организации и обеспечении централизованного учета и  рассмотрения обращений граждан</w:t>
      </w:r>
    </w:p>
    <w:p w:rsidR="00982C36" w:rsidRPr="00E61DC9" w:rsidRDefault="00982C36" w:rsidP="00982C36">
      <w:pPr>
        <w:jc w:val="center"/>
        <w:rPr>
          <w:b/>
          <w:bCs/>
        </w:rPr>
      </w:pPr>
    </w:p>
    <w:p w:rsidR="00982C36" w:rsidRPr="00E61DC9" w:rsidRDefault="00982C36" w:rsidP="00982C36">
      <w:pPr>
        <w:ind w:firstLine="567"/>
        <w:jc w:val="both"/>
        <w:rPr>
          <w:bCs/>
          <w:i/>
        </w:rPr>
      </w:pPr>
      <w:r w:rsidRPr="00E61DC9">
        <w:t xml:space="preserve">Организация и обеспечение централизованного учета и своевременного рассмотрения письменных и устных обращений граждан в органах местного самоуправления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982C36" w:rsidRPr="00E61DC9" w:rsidRDefault="00982C36" w:rsidP="00982C36">
      <w:pPr>
        <w:ind w:firstLine="426"/>
        <w:jc w:val="both"/>
      </w:pPr>
      <w:r w:rsidRPr="00E61DC9">
        <w:t xml:space="preserve">Главой муниципального образования и ведущим специалистом </w:t>
      </w:r>
      <w:proofErr w:type="gramStart"/>
      <w:r w:rsidRPr="00E61DC9">
        <w:t>–э</w:t>
      </w:r>
      <w:proofErr w:type="gramEnd"/>
      <w:r w:rsidRPr="00E61DC9">
        <w:t>кспертом Администрации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>» была организована и проводилась  работа по учету, объективному и своевременному рассмотрению обращений граждан, адресованных на имя руководителя и должностных лиц органов местного самоуправления. Информация о местах приема, установленных днях и часах приема размещена на официальном сайте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>», на информационном стенде в помещении Администрации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>».</w:t>
      </w:r>
    </w:p>
    <w:p w:rsidR="00982C36" w:rsidRPr="00E61DC9" w:rsidRDefault="00982C36" w:rsidP="00982C36">
      <w:pPr>
        <w:tabs>
          <w:tab w:val="left" w:pos="3840"/>
        </w:tabs>
        <w:ind w:firstLine="567"/>
        <w:jc w:val="both"/>
      </w:pPr>
      <w:r w:rsidRPr="00E61DC9">
        <w:t>Главой муниципального образования  проводился  личный прием граждан. На личный прием к Главе муниципального образования  обращались 78 человека (</w:t>
      </w:r>
      <w:r w:rsidRPr="00E61DC9">
        <w:rPr>
          <w:b/>
        </w:rPr>
        <w:t>в 2017 году -73 чел</w:t>
      </w:r>
      <w:r w:rsidRPr="00E61DC9">
        <w:t xml:space="preserve">.) </w:t>
      </w:r>
    </w:p>
    <w:p w:rsidR="00982C36" w:rsidRPr="00E61DC9" w:rsidRDefault="00982C36" w:rsidP="00982C36">
      <w:pPr>
        <w:ind w:firstLine="567"/>
        <w:jc w:val="both"/>
      </w:pPr>
      <w:r w:rsidRPr="00E61DC9">
        <w:t>В органы местного самоуправления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 xml:space="preserve">» в 2018 году поступило всего 122 обращения граждан, в </w:t>
      </w:r>
      <w:proofErr w:type="spellStart"/>
      <w:r w:rsidRPr="00E61DC9">
        <w:t>т.ч</w:t>
      </w:r>
      <w:proofErr w:type="spellEnd"/>
      <w:r w:rsidRPr="00E61DC9">
        <w:t>. в письменном виде 41 и устных обращений 78. Выдано 1162 справки различного характера ( справки о семейном положении</w:t>
      </w:r>
      <w:proofErr w:type="gramStart"/>
      <w:r w:rsidRPr="00E61DC9">
        <w:t xml:space="preserve"> ,</w:t>
      </w:r>
      <w:proofErr w:type="gramEnd"/>
      <w:r w:rsidRPr="00E61DC9">
        <w:t xml:space="preserve"> справки о наличии личного подсобного хозяйства , справки по оформлению наследства, разные )  Оформлено и выдано на руки 22 выписки из </w:t>
      </w:r>
      <w:proofErr w:type="spellStart"/>
      <w:r w:rsidRPr="00E61DC9">
        <w:t>похозяйственной</w:t>
      </w:r>
      <w:proofErr w:type="spellEnd"/>
      <w:r w:rsidRPr="00E61DC9">
        <w:t xml:space="preserve"> книги , 256 выписки из домовой книги, 15 уведомлении о планируемом </w:t>
      </w:r>
      <w:proofErr w:type="spellStart"/>
      <w:r w:rsidRPr="00E61DC9">
        <w:t>стройтельстве</w:t>
      </w:r>
      <w:proofErr w:type="spellEnd"/>
      <w:r w:rsidRPr="00E61DC9">
        <w:t xml:space="preserve"> и 17 уведомлении об окончании строительства.</w:t>
      </w:r>
    </w:p>
    <w:p w:rsidR="00982C36" w:rsidRPr="00E61DC9" w:rsidRDefault="00982C36" w:rsidP="00982C36">
      <w:pPr>
        <w:ind w:firstLine="426"/>
      </w:pPr>
      <w:r w:rsidRPr="00E61DC9">
        <w:t xml:space="preserve">Все обращения граждан своевременно рассмотрены и удовлетворены. Ответы своевременно доведены до заявителей.  </w:t>
      </w:r>
    </w:p>
    <w:p w:rsidR="00982C36" w:rsidRPr="00E61DC9" w:rsidRDefault="00982C36" w:rsidP="00982C36">
      <w:pPr>
        <w:ind w:firstLine="426"/>
      </w:pPr>
    </w:p>
    <w:p w:rsidR="00982C36" w:rsidRPr="00E61DC9" w:rsidRDefault="00982C36" w:rsidP="00982C36">
      <w:pPr>
        <w:ind w:firstLine="426"/>
        <w:jc w:val="center"/>
        <w:rPr>
          <w:b/>
        </w:rPr>
      </w:pPr>
      <w:r w:rsidRPr="00E61DC9">
        <w:rPr>
          <w:b/>
        </w:rPr>
        <w:t>О документообороте</w:t>
      </w:r>
    </w:p>
    <w:p w:rsidR="00982C36" w:rsidRPr="00E61DC9" w:rsidRDefault="00982C36" w:rsidP="00982C36">
      <w:pPr>
        <w:ind w:firstLine="426"/>
        <w:jc w:val="center"/>
        <w:rPr>
          <w:i/>
        </w:rPr>
      </w:pPr>
    </w:p>
    <w:p w:rsidR="00982C36" w:rsidRPr="00E61DC9" w:rsidRDefault="00982C36" w:rsidP="00982C36">
      <w:pPr>
        <w:ind w:firstLine="426"/>
        <w:jc w:val="both"/>
      </w:pPr>
      <w:r w:rsidRPr="00E61DC9">
        <w:t>В Администрацию муниципального образования в 2019 году поступило 625 входящих документов</w:t>
      </w:r>
      <w:proofErr w:type="gramStart"/>
      <w:r w:rsidRPr="00E61DC9">
        <w:t xml:space="preserve"> .</w:t>
      </w:r>
      <w:proofErr w:type="gramEnd"/>
      <w:r w:rsidRPr="00E61DC9">
        <w:t xml:space="preserve"> Подготовлено Администрацией 761 исходящей корреспонденции .  Все эти документы своевременно зарегистрированы в специальных журналах, информация своевременно доведена до исполнителей и заявителей. Главой муниципального образования осуществлялся постоянный </w:t>
      </w:r>
      <w:proofErr w:type="gramStart"/>
      <w:r w:rsidRPr="00E61DC9">
        <w:t>контроль за</w:t>
      </w:r>
      <w:proofErr w:type="gramEnd"/>
      <w:r w:rsidRPr="00E61DC9">
        <w:t xml:space="preserve"> исполнением, надлежащим оформлением дел.</w:t>
      </w:r>
    </w:p>
    <w:p w:rsidR="00982C36" w:rsidRPr="00E61DC9" w:rsidRDefault="00982C36" w:rsidP="00982C36">
      <w:pPr>
        <w:ind w:firstLine="567"/>
        <w:jc w:val="both"/>
      </w:pPr>
      <w:r w:rsidRPr="00E61DC9">
        <w:t>За 2019 год Администрацией муниципального образования подготовлено и издано всего 115 постановлений</w:t>
      </w:r>
      <w:proofErr w:type="gramStart"/>
      <w:r w:rsidRPr="00E61DC9">
        <w:t xml:space="preserve"> ,</w:t>
      </w:r>
      <w:proofErr w:type="gramEnd"/>
      <w:r w:rsidRPr="00E61DC9">
        <w:t xml:space="preserve"> в т. ч. постановлений Главы муниципального образования 13</w:t>
      </w:r>
      <w:r w:rsidRPr="00E61DC9">
        <w:rPr>
          <w:b/>
          <w:u w:val="single"/>
        </w:rPr>
        <w:t xml:space="preserve"> .</w:t>
      </w:r>
    </w:p>
    <w:p w:rsidR="00982C36" w:rsidRPr="00E61DC9" w:rsidRDefault="00982C36" w:rsidP="00982C36">
      <w:pPr>
        <w:ind w:firstLine="567"/>
        <w:jc w:val="both"/>
      </w:pPr>
      <w:r w:rsidRPr="00E61DC9">
        <w:t xml:space="preserve">Издано всего </w:t>
      </w:r>
      <w:r w:rsidRPr="00E61DC9">
        <w:rPr>
          <w:b/>
        </w:rPr>
        <w:t>118</w:t>
      </w:r>
      <w:r w:rsidRPr="00E61DC9">
        <w:t xml:space="preserve"> распоряжения</w:t>
      </w:r>
      <w:proofErr w:type="gramStart"/>
      <w:r w:rsidRPr="00E61DC9">
        <w:t xml:space="preserve"> </w:t>
      </w:r>
      <w:r w:rsidRPr="00E61DC9">
        <w:rPr>
          <w:b/>
        </w:rPr>
        <w:t>,</w:t>
      </w:r>
      <w:proofErr w:type="gramEnd"/>
      <w:r w:rsidRPr="00E61DC9">
        <w:t xml:space="preserve"> в т. ч. 62 по основной деятельности  , распоряжении главы-9 и 47 по личному составу.</w:t>
      </w:r>
    </w:p>
    <w:p w:rsidR="00982C36" w:rsidRPr="00E61DC9" w:rsidRDefault="00982C36" w:rsidP="00982C36">
      <w:pPr>
        <w:ind w:firstLine="567"/>
        <w:jc w:val="both"/>
      </w:pPr>
      <w:r w:rsidRPr="00E61DC9">
        <w:t xml:space="preserve">На основании решения координационного совета и Совета депутатов сельского поселения Администрация муниципального образования своевременно подготовила необходимые документы  и обратилась с ходатайством для представления к различным награждениям  граждан нашего муниципального образования. </w:t>
      </w:r>
    </w:p>
    <w:p w:rsidR="00982C36" w:rsidRPr="00E61DC9" w:rsidRDefault="00982C36" w:rsidP="00982C36">
      <w:pPr>
        <w:ind w:firstLine="567"/>
        <w:jc w:val="center"/>
        <w:rPr>
          <w:b/>
        </w:rPr>
      </w:pPr>
    </w:p>
    <w:p w:rsidR="00982C36" w:rsidRPr="00E61DC9" w:rsidRDefault="00982C36" w:rsidP="00982C36">
      <w:pPr>
        <w:tabs>
          <w:tab w:val="left" w:pos="851"/>
        </w:tabs>
        <w:jc w:val="both"/>
      </w:pPr>
      <w:r w:rsidRPr="00E61DC9">
        <w:tab/>
      </w:r>
    </w:p>
    <w:p w:rsidR="00982C36" w:rsidRPr="00E61DC9" w:rsidRDefault="00982C36" w:rsidP="00982C36">
      <w:pPr>
        <w:tabs>
          <w:tab w:val="left" w:pos="851"/>
        </w:tabs>
        <w:jc w:val="both"/>
      </w:pPr>
      <w:r w:rsidRPr="00E61DC9">
        <w:t xml:space="preserve">            Во исполнение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для информирования населения используется официальный сайт муниципального образования. Очень насыщена новостная лента о жизни поселения.</w:t>
      </w:r>
    </w:p>
    <w:p w:rsidR="00982C36" w:rsidRPr="00E61DC9" w:rsidRDefault="00982C36" w:rsidP="00982C36">
      <w:pPr>
        <w:tabs>
          <w:tab w:val="left" w:pos="0"/>
        </w:tabs>
        <w:jc w:val="both"/>
      </w:pPr>
      <w:r w:rsidRPr="00E61DC9">
        <w:t xml:space="preserve">        Размещена информация о принятых в поселении муниципальных целевых программах, ведется размещение нормативно-правовых актов, утверждаемых Главой сельского поселения и Советом депутатов, информируется о проведении публичных слушаний в поселении и публикуются заключения по результатам их проведения (проведено  13 публичных слушания),  </w:t>
      </w:r>
    </w:p>
    <w:p w:rsidR="00982C36" w:rsidRPr="00E61DC9" w:rsidRDefault="00982C36" w:rsidP="00982C36">
      <w:pPr>
        <w:tabs>
          <w:tab w:val="left" w:pos="851"/>
        </w:tabs>
        <w:ind w:firstLine="567"/>
        <w:jc w:val="both"/>
      </w:pPr>
      <w:r w:rsidRPr="00E61DC9"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982C36" w:rsidRPr="00E61DC9" w:rsidRDefault="00982C36" w:rsidP="00982C36">
      <w:pPr>
        <w:tabs>
          <w:tab w:val="left" w:pos="851"/>
        </w:tabs>
        <w:ind w:firstLine="567"/>
        <w:jc w:val="both"/>
      </w:pPr>
      <w:r w:rsidRPr="00E61DC9">
        <w:t>На воинском учете в муниципальном образовании «</w:t>
      </w:r>
      <w:proofErr w:type="spellStart"/>
      <w:r w:rsidRPr="00E61DC9">
        <w:t>Бурановское</w:t>
      </w:r>
      <w:proofErr w:type="spellEnd"/>
      <w:r w:rsidRPr="00E61DC9">
        <w:t>»  в 2019 года состоит  человек -</w:t>
      </w:r>
      <w:r w:rsidRPr="00E61DC9">
        <w:rPr>
          <w:b/>
        </w:rPr>
        <w:t>542</w:t>
      </w:r>
      <w:r w:rsidRPr="00E61DC9">
        <w:t xml:space="preserve"> чел. </w:t>
      </w:r>
      <w:proofErr w:type="gramStart"/>
      <w:r w:rsidRPr="00E61DC9">
        <w:t xml:space="preserve">( </w:t>
      </w:r>
      <w:proofErr w:type="gramEnd"/>
      <w:r w:rsidRPr="00E61DC9">
        <w:t xml:space="preserve">в 2018 году-521, 2017 году-521 ,2016 году-535,2015 году-544, </w:t>
      </w:r>
      <w:smartTag w:uri="urn:schemas-microsoft-com:office:smarttags" w:element="metricconverter">
        <w:smartTagPr>
          <w:attr w:name="ProductID" w:val="2014 г"/>
        </w:smartTagPr>
        <w:r w:rsidRPr="00E61DC9">
          <w:t>2014 г</w:t>
        </w:r>
      </w:smartTag>
      <w:r w:rsidRPr="00E61DC9">
        <w:t>.-536)</w:t>
      </w:r>
    </w:p>
    <w:p w:rsidR="00982C36" w:rsidRPr="00E61DC9" w:rsidRDefault="00982C36" w:rsidP="00982C36">
      <w:pPr>
        <w:tabs>
          <w:tab w:val="left" w:pos="851"/>
        </w:tabs>
        <w:ind w:firstLine="567"/>
        <w:jc w:val="both"/>
      </w:pPr>
      <w:r w:rsidRPr="00E61DC9">
        <w:t xml:space="preserve">Воинский учет граждан запаса и граждан, подлежащих призыву на военную службу, осуществляется инспектором по учету и бронированию по плану.  В 2019 году призвано на службу в Российскую Армию </w:t>
      </w:r>
      <w:r w:rsidRPr="00E61DC9">
        <w:rPr>
          <w:color w:val="000000"/>
        </w:rPr>
        <w:t>– 6</w:t>
      </w:r>
      <w:r w:rsidRPr="00E61DC9">
        <w:rPr>
          <w:color w:val="FF0000"/>
        </w:rPr>
        <w:t xml:space="preserve"> </w:t>
      </w:r>
      <w:r w:rsidRPr="00E61DC9">
        <w:t xml:space="preserve">призывников.(2018-7, 2017 -7, 2016г.-10, 2015г.-6 призывников, </w:t>
      </w:r>
      <w:smartTag w:uri="urn:schemas-microsoft-com:office:smarttags" w:element="metricconverter">
        <w:smartTagPr>
          <w:attr w:name="ProductID" w:val="2014 г"/>
        </w:smartTagPr>
        <w:r w:rsidRPr="00E61DC9">
          <w:t>2014 г</w:t>
        </w:r>
      </w:smartTag>
      <w:r w:rsidRPr="00E61DC9">
        <w:t>.-8 призывников)</w:t>
      </w:r>
    </w:p>
    <w:p w:rsidR="00982C36" w:rsidRPr="00E61DC9" w:rsidRDefault="00982C36" w:rsidP="00982C36">
      <w:pPr>
        <w:tabs>
          <w:tab w:val="left" w:pos="851"/>
        </w:tabs>
        <w:ind w:firstLine="567"/>
        <w:jc w:val="both"/>
      </w:pPr>
    </w:p>
    <w:p w:rsidR="00982C36" w:rsidRPr="00E61DC9" w:rsidRDefault="00982C36" w:rsidP="00982C36">
      <w:pPr>
        <w:ind w:firstLine="540"/>
        <w:jc w:val="both"/>
      </w:pPr>
      <w:r w:rsidRPr="00E61DC9">
        <w:t>Поддерживаем связь с военнослужащими. Нами были отправлены письма командирам и поздравительные открытки на 23 февраля военнослужащим.</w:t>
      </w:r>
    </w:p>
    <w:p w:rsidR="00982C36" w:rsidRPr="00E61DC9" w:rsidRDefault="00982C36" w:rsidP="00982C36">
      <w:pPr>
        <w:tabs>
          <w:tab w:val="left" w:pos="851"/>
        </w:tabs>
        <w:ind w:firstLine="567"/>
        <w:jc w:val="both"/>
        <w:rPr>
          <w:color w:val="FF0000"/>
        </w:rPr>
      </w:pPr>
    </w:p>
    <w:p w:rsidR="00982C36" w:rsidRPr="00E61DC9" w:rsidRDefault="00982C36" w:rsidP="00982C36">
      <w:pPr>
        <w:tabs>
          <w:tab w:val="left" w:pos="851"/>
        </w:tabs>
        <w:ind w:firstLine="567"/>
        <w:jc w:val="both"/>
      </w:pPr>
      <w:r w:rsidRPr="00E61DC9">
        <w:t xml:space="preserve">Также большое внимание уделяется работе с осужденными. В соответствии с частью 4 статьи 26 и частью 1 статьи 27 Уголовно-исполнительного кодекса РФ обязательные работы выполняются осужденными на безвозмездной основе по благоустройству территории муниципального образования. Такую работу в текущем году вели  с </w:t>
      </w:r>
      <w:r w:rsidRPr="00E61DC9">
        <w:rPr>
          <w:b/>
        </w:rPr>
        <w:t>15 осужденным</w:t>
      </w:r>
      <w:r w:rsidRPr="00E61DC9">
        <w:t xml:space="preserve">,  выполнения обязательные работы на благоустройстве территории. </w:t>
      </w:r>
    </w:p>
    <w:p w:rsidR="00982C36" w:rsidRPr="00E61DC9" w:rsidRDefault="00982C36" w:rsidP="00982C36">
      <w:pPr>
        <w:jc w:val="both"/>
      </w:pPr>
      <w:r w:rsidRPr="00E61DC9">
        <w:t xml:space="preserve">            При администрации  </w:t>
      </w:r>
      <w:proofErr w:type="gramStart"/>
      <w:r w:rsidRPr="00E61DC9">
        <w:t>создан</w:t>
      </w:r>
      <w:proofErr w:type="gramEnd"/>
      <w:r w:rsidRPr="00E61DC9">
        <w:t xml:space="preserve"> Совета профилактики правонарушений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>».</w:t>
      </w:r>
      <w:r w:rsidRPr="00E61DC9">
        <w:rPr>
          <w:color w:val="000000"/>
        </w:rPr>
        <w:t xml:space="preserve"> Во взаимодействии с правоохранительными органами и общественными организациями организует и проводит индивидуально-профилактическую работу с </w:t>
      </w:r>
      <w:proofErr w:type="gramStart"/>
      <w:r w:rsidRPr="00E61DC9">
        <w:rPr>
          <w:color w:val="000000"/>
        </w:rPr>
        <w:t>лицами</w:t>
      </w:r>
      <w:proofErr w:type="gramEnd"/>
      <w:r w:rsidRPr="00E61DC9">
        <w:rPr>
          <w:color w:val="000000"/>
        </w:rPr>
        <w:t xml:space="preserve"> осуждёнными к обязательным работам; злоупотребляющими спиртными напитками; совершившими правонарушения, влекущие меры общественного или административного воздействия.</w:t>
      </w:r>
    </w:p>
    <w:p w:rsidR="00982C36" w:rsidRPr="00E61DC9" w:rsidRDefault="00982C36" w:rsidP="00982C36">
      <w:pPr>
        <w:tabs>
          <w:tab w:val="left" w:pos="851"/>
        </w:tabs>
        <w:ind w:firstLine="567"/>
        <w:jc w:val="both"/>
        <w:rPr>
          <w:color w:val="FF0000"/>
        </w:rPr>
      </w:pPr>
    </w:p>
    <w:p w:rsidR="00982C36" w:rsidRPr="00E61DC9" w:rsidRDefault="00982C36" w:rsidP="00982C36">
      <w:pPr>
        <w:pStyle w:val="2"/>
        <w:spacing w:line="240" w:lineRule="auto"/>
        <w:rPr>
          <w:b/>
          <w:sz w:val="24"/>
          <w:szCs w:val="24"/>
        </w:rPr>
      </w:pPr>
      <w:r w:rsidRPr="00E61DC9">
        <w:rPr>
          <w:b/>
          <w:sz w:val="24"/>
          <w:szCs w:val="24"/>
        </w:rPr>
        <w:t>Формирование и исполнение бюджета муниципального образования   «</w:t>
      </w:r>
      <w:proofErr w:type="spellStart"/>
      <w:r w:rsidRPr="00E61DC9">
        <w:rPr>
          <w:b/>
          <w:sz w:val="24"/>
          <w:szCs w:val="24"/>
        </w:rPr>
        <w:t>Бурановское</w:t>
      </w:r>
      <w:proofErr w:type="spellEnd"/>
      <w:r w:rsidRPr="00E61DC9">
        <w:rPr>
          <w:b/>
          <w:sz w:val="24"/>
          <w:szCs w:val="24"/>
        </w:rPr>
        <w:t xml:space="preserve">»          </w:t>
      </w:r>
    </w:p>
    <w:p w:rsidR="00982C36" w:rsidRPr="00E61DC9" w:rsidRDefault="00982C36" w:rsidP="00982C36">
      <w:pPr>
        <w:pStyle w:val="2"/>
        <w:spacing w:line="240" w:lineRule="auto"/>
        <w:rPr>
          <w:b/>
          <w:sz w:val="24"/>
          <w:szCs w:val="24"/>
        </w:rPr>
      </w:pPr>
      <w:r w:rsidRPr="00E61DC9">
        <w:rPr>
          <w:b/>
          <w:sz w:val="24"/>
          <w:szCs w:val="24"/>
        </w:rPr>
        <w:t>Бюджет муниципального образования «</w:t>
      </w:r>
      <w:proofErr w:type="spellStart"/>
      <w:r w:rsidRPr="00E61DC9">
        <w:rPr>
          <w:b/>
          <w:sz w:val="24"/>
          <w:szCs w:val="24"/>
        </w:rPr>
        <w:t>Бурановское</w:t>
      </w:r>
      <w:proofErr w:type="spellEnd"/>
      <w:r w:rsidRPr="00E61DC9">
        <w:rPr>
          <w:b/>
          <w:sz w:val="24"/>
          <w:szCs w:val="24"/>
        </w:rPr>
        <w:t>» на 2019 год утвержден решением Совета депутатов муниципального образования «</w:t>
      </w:r>
      <w:proofErr w:type="spellStart"/>
      <w:r w:rsidRPr="00E61DC9">
        <w:rPr>
          <w:b/>
          <w:sz w:val="24"/>
          <w:szCs w:val="24"/>
        </w:rPr>
        <w:t>Бурановское</w:t>
      </w:r>
      <w:proofErr w:type="spellEnd"/>
      <w:r w:rsidRPr="00E61DC9">
        <w:rPr>
          <w:b/>
          <w:sz w:val="24"/>
          <w:szCs w:val="24"/>
        </w:rPr>
        <w:t>» от 17.12.2018 № 18-4-106</w:t>
      </w:r>
    </w:p>
    <w:p w:rsidR="00982C36" w:rsidRPr="00E61DC9" w:rsidRDefault="00982C36" w:rsidP="00982C36">
      <w:pPr>
        <w:ind w:firstLine="720"/>
        <w:jc w:val="both"/>
      </w:pPr>
      <w:r w:rsidRPr="00E61DC9">
        <w:rPr>
          <w:b/>
        </w:rPr>
        <w:t>Доходы бюджета</w:t>
      </w:r>
      <w:r w:rsidRPr="00E61DC9">
        <w:t xml:space="preserve"> муниципального образования за  2019 год исполнены в сумме </w:t>
      </w:r>
      <w:r w:rsidRPr="00E61DC9">
        <w:rPr>
          <w:b/>
        </w:rPr>
        <w:t>7269,9</w:t>
      </w:r>
      <w:r w:rsidRPr="00E61DC9">
        <w:t xml:space="preserve"> тыс. рублей, из них налоговые и неналоговые доходы в сумме </w:t>
      </w:r>
      <w:r w:rsidRPr="00E61DC9">
        <w:rPr>
          <w:b/>
        </w:rPr>
        <w:t>1324,2</w:t>
      </w:r>
      <w:r w:rsidRPr="00E61DC9">
        <w:t xml:space="preserve"> тыс. рублей и безвозмездные поступления из вышестоящих бюджетов </w:t>
      </w:r>
      <w:r w:rsidRPr="00E61DC9">
        <w:rPr>
          <w:b/>
        </w:rPr>
        <w:t>5945,7</w:t>
      </w:r>
      <w:r w:rsidRPr="00E61DC9">
        <w:t xml:space="preserve"> тыс. рублей.</w:t>
      </w:r>
    </w:p>
    <w:p w:rsidR="00982C36" w:rsidRPr="00E61DC9" w:rsidRDefault="00982C36" w:rsidP="00982C36">
      <w:pPr>
        <w:ind w:firstLine="360"/>
        <w:jc w:val="both"/>
      </w:pPr>
      <w:r w:rsidRPr="00E61DC9">
        <w:rPr>
          <w:b/>
        </w:rPr>
        <w:t xml:space="preserve">     Налоговые и неналоговые доходы</w:t>
      </w:r>
      <w:r w:rsidRPr="00E61DC9">
        <w:t xml:space="preserve"> в общей сумме доходов</w:t>
      </w:r>
      <w:r w:rsidRPr="00E61DC9">
        <w:rPr>
          <w:b/>
        </w:rPr>
        <w:t xml:space="preserve"> </w:t>
      </w:r>
      <w:r w:rsidRPr="00E61DC9">
        <w:t>составляют 18,2%. Исполнение налоговых и неналоговых доходов к годовому плану составило 101,2%. Для сравнения, за 2018 год собственные доходы поступили в сумме 1195,1 тыс. рублей.</w:t>
      </w:r>
    </w:p>
    <w:p w:rsidR="00982C36" w:rsidRPr="00E61DC9" w:rsidRDefault="00982C36" w:rsidP="00982C36">
      <w:pPr>
        <w:ind w:firstLine="360"/>
        <w:jc w:val="both"/>
      </w:pPr>
    </w:p>
    <w:p w:rsidR="00982C36" w:rsidRPr="00E61DC9" w:rsidRDefault="00982C36" w:rsidP="00982C36">
      <w:pPr>
        <w:jc w:val="both"/>
        <w:rPr>
          <w:b/>
        </w:rPr>
      </w:pPr>
      <w:r w:rsidRPr="00E61DC9">
        <w:rPr>
          <w:b/>
        </w:rPr>
        <w:t xml:space="preserve"> Собственные доходы</w:t>
      </w:r>
      <w:r w:rsidRPr="00E61DC9">
        <w:t xml:space="preserve"> в разрезе налогов  </w:t>
      </w:r>
      <w:r w:rsidRPr="00E61DC9">
        <w:rPr>
          <w:b/>
        </w:rPr>
        <w:t>тыс. руб.                    2018 год         2019 год</w:t>
      </w:r>
    </w:p>
    <w:p w:rsidR="00982C36" w:rsidRPr="00E61DC9" w:rsidRDefault="00982C36" w:rsidP="00982C36">
      <w:pPr>
        <w:numPr>
          <w:ilvl w:val="0"/>
          <w:numId w:val="1"/>
        </w:numPr>
        <w:suppressAutoHyphens w:val="0"/>
        <w:ind w:left="786"/>
        <w:jc w:val="both"/>
      </w:pPr>
      <w:r w:rsidRPr="00E61DC9">
        <w:t xml:space="preserve">Налог на доходы физических лиц                                          239,4             314,5      </w:t>
      </w:r>
    </w:p>
    <w:p w:rsidR="00982C36" w:rsidRPr="00E61DC9" w:rsidRDefault="00982C36" w:rsidP="00982C36">
      <w:pPr>
        <w:numPr>
          <w:ilvl w:val="0"/>
          <w:numId w:val="1"/>
        </w:numPr>
        <w:suppressAutoHyphens w:val="0"/>
        <w:ind w:left="786"/>
        <w:jc w:val="both"/>
      </w:pPr>
      <w:r w:rsidRPr="00E61DC9">
        <w:t xml:space="preserve">Налог на имущество физических лиц                                      98,1               70,1     </w:t>
      </w:r>
    </w:p>
    <w:p w:rsidR="00982C36" w:rsidRPr="00E61DC9" w:rsidRDefault="00982C36" w:rsidP="00982C36">
      <w:pPr>
        <w:numPr>
          <w:ilvl w:val="0"/>
          <w:numId w:val="1"/>
        </w:numPr>
        <w:suppressAutoHyphens w:val="0"/>
        <w:ind w:left="786"/>
        <w:jc w:val="both"/>
      </w:pPr>
      <w:r w:rsidRPr="00E61DC9">
        <w:t xml:space="preserve">Земельный налог                                                                       850,5             914,2       </w:t>
      </w:r>
    </w:p>
    <w:p w:rsidR="00982C36" w:rsidRPr="00E61DC9" w:rsidRDefault="00982C36" w:rsidP="00982C36">
      <w:pPr>
        <w:numPr>
          <w:ilvl w:val="0"/>
          <w:numId w:val="1"/>
        </w:numPr>
        <w:suppressAutoHyphens w:val="0"/>
        <w:ind w:left="786"/>
        <w:jc w:val="both"/>
        <w:rPr>
          <w:b/>
        </w:rPr>
      </w:pPr>
      <w:r w:rsidRPr="00E61DC9">
        <w:t xml:space="preserve">Сельхозналог, аренда, доходы от продажи                                6,6               10,4   </w:t>
      </w:r>
    </w:p>
    <w:p w:rsidR="00982C36" w:rsidRPr="00E61DC9" w:rsidRDefault="00982C36" w:rsidP="00982C36">
      <w:pPr>
        <w:numPr>
          <w:ilvl w:val="0"/>
          <w:numId w:val="1"/>
        </w:numPr>
        <w:suppressAutoHyphens w:val="0"/>
        <w:ind w:left="786"/>
        <w:jc w:val="both"/>
        <w:rPr>
          <w:b/>
        </w:rPr>
      </w:pPr>
      <w:r w:rsidRPr="00E61DC9">
        <w:t>Денежные взыскания (штрафы)                                                  0,5               15,0</w:t>
      </w:r>
    </w:p>
    <w:p w:rsidR="00982C36" w:rsidRPr="00E61DC9" w:rsidRDefault="00982C36" w:rsidP="00982C36">
      <w:pPr>
        <w:ind w:left="720"/>
        <w:jc w:val="both"/>
        <w:rPr>
          <w:b/>
        </w:rPr>
      </w:pPr>
      <w:r w:rsidRPr="00E61DC9">
        <w:rPr>
          <w:b/>
        </w:rPr>
        <w:t xml:space="preserve">ИТОГО                                                                                    1195,1           1324,2     </w:t>
      </w:r>
    </w:p>
    <w:p w:rsidR="00982C36" w:rsidRPr="00E61DC9" w:rsidRDefault="00982C36" w:rsidP="00982C36">
      <w:pPr>
        <w:ind w:left="720"/>
        <w:jc w:val="both"/>
        <w:rPr>
          <w:b/>
        </w:rPr>
      </w:pPr>
    </w:p>
    <w:p w:rsidR="00982C36" w:rsidRPr="00E61DC9" w:rsidRDefault="00982C36" w:rsidP="00982C36">
      <w:pPr>
        <w:jc w:val="both"/>
      </w:pPr>
      <w:r w:rsidRPr="00E61DC9">
        <w:rPr>
          <w:b/>
        </w:rPr>
        <w:t xml:space="preserve">           Безвозмездные поступления</w:t>
      </w:r>
      <w:r w:rsidRPr="00E61DC9">
        <w:t xml:space="preserve"> в общей сумме доходов составили </w:t>
      </w:r>
      <w:r w:rsidRPr="00E61DC9">
        <w:rPr>
          <w:b/>
        </w:rPr>
        <w:t>5945,7</w:t>
      </w:r>
      <w:r w:rsidRPr="00E61DC9">
        <w:t xml:space="preserve"> тыс. рублей или 81,8% всех доходов, в том числе  </w:t>
      </w:r>
      <w:r w:rsidRPr="00E61DC9">
        <w:rPr>
          <w:b/>
        </w:rPr>
        <w:t>тыс. руб</w:t>
      </w:r>
      <w:r w:rsidRPr="00E61DC9">
        <w:t>.:</w:t>
      </w:r>
    </w:p>
    <w:p w:rsidR="00982C36" w:rsidRPr="00E61DC9" w:rsidRDefault="00982C36" w:rsidP="00982C36">
      <w:pPr>
        <w:numPr>
          <w:ilvl w:val="0"/>
          <w:numId w:val="2"/>
        </w:numPr>
        <w:suppressAutoHyphens w:val="0"/>
        <w:jc w:val="both"/>
      </w:pPr>
      <w:r w:rsidRPr="00E61DC9">
        <w:t xml:space="preserve">Дотации на выравнивание </w:t>
      </w:r>
      <w:proofErr w:type="spellStart"/>
      <w:r w:rsidRPr="00E61DC9">
        <w:t>бюдж</w:t>
      </w:r>
      <w:proofErr w:type="spellEnd"/>
      <w:r w:rsidRPr="00E61DC9">
        <w:t xml:space="preserve">. обеспеченности            1995,0           3214,7      </w:t>
      </w:r>
    </w:p>
    <w:p w:rsidR="00982C36" w:rsidRPr="00E61DC9" w:rsidRDefault="00982C36" w:rsidP="00982C36">
      <w:pPr>
        <w:numPr>
          <w:ilvl w:val="0"/>
          <w:numId w:val="2"/>
        </w:numPr>
        <w:suppressAutoHyphens w:val="0"/>
        <w:jc w:val="both"/>
      </w:pPr>
      <w:r w:rsidRPr="00E61DC9">
        <w:t>Дотации на сбалансированность бюджетов                          123,3               51,6</w:t>
      </w:r>
    </w:p>
    <w:p w:rsidR="00982C36" w:rsidRPr="00E61DC9" w:rsidRDefault="00982C36" w:rsidP="00982C36">
      <w:pPr>
        <w:numPr>
          <w:ilvl w:val="0"/>
          <w:numId w:val="2"/>
        </w:numPr>
        <w:suppressAutoHyphens w:val="0"/>
        <w:jc w:val="both"/>
      </w:pPr>
      <w:r w:rsidRPr="00E61DC9">
        <w:t xml:space="preserve">Субсидии бюджетам сельских поселений </w:t>
      </w:r>
      <w:proofErr w:type="gramStart"/>
      <w:r w:rsidRPr="00E61DC9">
        <w:t>на</w:t>
      </w:r>
      <w:proofErr w:type="gramEnd"/>
      <w:r w:rsidRPr="00E61DC9">
        <w:t xml:space="preserve"> </w:t>
      </w:r>
    </w:p>
    <w:p w:rsidR="00982C36" w:rsidRPr="00E61DC9" w:rsidRDefault="00982C36" w:rsidP="00982C36">
      <w:pPr>
        <w:ind w:left="720"/>
        <w:jc w:val="both"/>
      </w:pPr>
      <w:r w:rsidRPr="00E61DC9">
        <w:t>формирования современной городской среды                     630,3             662,2</w:t>
      </w:r>
    </w:p>
    <w:p w:rsidR="00982C36" w:rsidRPr="00E61DC9" w:rsidRDefault="00982C36" w:rsidP="00982C36">
      <w:pPr>
        <w:numPr>
          <w:ilvl w:val="0"/>
          <w:numId w:val="2"/>
        </w:numPr>
        <w:suppressAutoHyphens w:val="0"/>
        <w:jc w:val="both"/>
      </w:pPr>
      <w:r w:rsidRPr="00E61DC9">
        <w:t xml:space="preserve">Субвенции на осуществление воинского учета                   208,9             227,2      </w:t>
      </w:r>
    </w:p>
    <w:p w:rsidR="00982C36" w:rsidRPr="00E61DC9" w:rsidRDefault="00982C36" w:rsidP="00982C36">
      <w:pPr>
        <w:numPr>
          <w:ilvl w:val="0"/>
          <w:numId w:val="2"/>
        </w:numPr>
        <w:suppressAutoHyphens w:val="0"/>
        <w:jc w:val="both"/>
        <w:rPr>
          <w:b/>
        </w:rPr>
      </w:pPr>
      <w:r w:rsidRPr="00E61DC9">
        <w:t>Межбюджетные трансферты по полномочиям                   1118,0           1620,3</w:t>
      </w:r>
    </w:p>
    <w:p w:rsidR="00982C36" w:rsidRPr="00E61DC9" w:rsidRDefault="00982C36" w:rsidP="00982C36">
      <w:pPr>
        <w:numPr>
          <w:ilvl w:val="0"/>
          <w:numId w:val="2"/>
        </w:numPr>
        <w:suppressAutoHyphens w:val="0"/>
        <w:jc w:val="both"/>
        <w:rPr>
          <w:b/>
        </w:rPr>
      </w:pPr>
      <w:r w:rsidRPr="00E61DC9">
        <w:t>Прочие межбюджетные трансферты                                      159,5             136,6</w:t>
      </w:r>
    </w:p>
    <w:p w:rsidR="00982C36" w:rsidRPr="00E61DC9" w:rsidRDefault="00982C36" w:rsidP="00982C36">
      <w:pPr>
        <w:numPr>
          <w:ilvl w:val="0"/>
          <w:numId w:val="2"/>
        </w:numPr>
        <w:suppressAutoHyphens w:val="0"/>
        <w:jc w:val="both"/>
      </w:pPr>
      <w:r w:rsidRPr="00E61DC9">
        <w:t>Поступления от денежных пожертвований                             -                    33,1</w:t>
      </w:r>
    </w:p>
    <w:p w:rsidR="00982C36" w:rsidRPr="00E61DC9" w:rsidRDefault="00982C36" w:rsidP="00982C36">
      <w:pPr>
        <w:ind w:left="720"/>
        <w:jc w:val="both"/>
        <w:rPr>
          <w:b/>
        </w:rPr>
      </w:pPr>
      <w:r w:rsidRPr="00E61DC9">
        <w:rPr>
          <w:b/>
        </w:rPr>
        <w:t xml:space="preserve">ИТОГО                                                                                    4235,0           5945,7     </w:t>
      </w:r>
    </w:p>
    <w:p w:rsidR="00982C36" w:rsidRPr="00E61DC9" w:rsidRDefault="00982C36" w:rsidP="00982C36">
      <w:pPr>
        <w:ind w:left="720"/>
        <w:jc w:val="both"/>
        <w:rPr>
          <w:b/>
        </w:rPr>
      </w:pPr>
    </w:p>
    <w:p w:rsidR="00982C36" w:rsidRPr="00E61DC9" w:rsidRDefault="00982C36" w:rsidP="00982C36">
      <w:pPr>
        <w:ind w:firstLine="720"/>
        <w:jc w:val="both"/>
      </w:pPr>
      <w:r w:rsidRPr="00E61DC9">
        <w:rPr>
          <w:b/>
        </w:rPr>
        <w:t>Расходные обязательства</w:t>
      </w:r>
      <w:r w:rsidRPr="00E61DC9">
        <w:t xml:space="preserve"> исполнены за 2019 год в сумме </w:t>
      </w:r>
      <w:r w:rsidRPr="00E61DC9">
        <w:rPr>
          <w:b/>
        </w:rPr>
        <w:t>7078,6</w:t>
      </w:r>
      <w:r w:rsidRPr="00E61DC9">
        <w:t xml:space="preserve"> тыс. рублей, для сравнения за 2018 год исполнение расходной части бюджета составило </w:t>
      </w:r>
      <w:r w:rsidRPr="00E61DC9">
        <w:rPr>
          <w:b/>
        </w:rPr>
        <w:t>5774,7</w:t>
      </w:r>
      <w:r w:rsidRPr="00E61DC9">
        <w:t xml:space="preserve"> тыс. рублей.</w:t>
      </w:r>
    </w:p>
    <w:p w:rsidR="00982C36" w:rsidRPr="00E61DC9" w:rsidRDefault="00982C36" w:rsidP="00982C36">
      <w:pPr>
        <w:jc w:val="both"/>
      </w:pPr>
      <w:r w:rsidRPr="00E61DC9">
        <w:rPr>
          <w:b/>
        </w:rPr>
        <w:t>Расходы</w:t>
      </w:r>
      <w:r w:rsidRPr="00E61DC9">
        <w:t xml:space="preserve">  распределились следующим образом:  </w:t>
      </w:r>
      <w:r w:rsidRPr="00E61DC9">
        <w:rPr>
          <w:b/>
        </w:rPr>
        <w:t xml:space="preserve">тыс. руб.           2018 год         2019 год   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>На содержание главы администрации МО                             531,1                533,8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На содержание администрации МО                                      1063,8              1137,8       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На осуществление  воинского учета                                        208,9               227,2        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На обеспечение пожарной безопасности                               1267,3             1412,0      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>На содержание автодорог местного значения                       1284,4             1620,3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На мероприятия в области </w:t>
      </w:r>
      <w:proofErr w:type="spellStart"/>
      <w:r w:rsidRPr="00E61DC9">
        <w:rPr>
          <w:i/>
          <w:sz w:val="24"/>
          <w:szCs w:val="24"/>
        </w:rPr>
        <w:t>зем</w:t>
      </w:r>
      <w:proofErr w:type="spellEnd"/>
      <w:r w:rsidRPr="00E61DC9">
        <w:rPr>
          <w:i/>
          <w:sz w:val="24"/>
          <w:szCs w:val="24"/>
        </w:rPr>
        <w:t>. отношений                               -                     144,5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На благоустройство                                                                  1302,2               939,2         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На осуществление переданных полномочий                             73,0               971,8       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Социальная политика                                                                   24,0                 24,0           </w:t>
      </w:r>
    </w:p>
    <w:p w:rsidR="00982C36" w:rsidRPr="00E61DC9" w:rsidRDefault="00982C36" w:rsidP="00982C36">
      <w:pPr>
        <w:pStyle w:val="a8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Физическая культура и спорт                                                      20,0                 68,0           </w:t>
      </w:r>
    </w:p>
    <w:p w:rsidR="00982C36" w:rsidRPr="00E61DC9" w:rsidRDefault="00982C36" w:rsidP="00982C36">
      <w:pPr>
        <w:pStyle w:val="a8"/>
        <w:ind w:left="720"/>
        <w:jc w:val="both"/>
        <w:rPr>
          <w:b/>
          <w:i/>
          <w:sz w:val="24"/>
          <w:szCs w:val="24"/>
        </w:rPr>
      </w:pPr>
      <w:r w:rsidRPr="00E61DC9">
        <w:rPr>
          <w:b/>
          <w:i/>
          <w:sz w:val="24"/>
          <w:szCs w:val="24"/>
        </w:rPr>
        <w:t xml:space="preserve">ИТОГО                                                                                      5774,7             7078,6       </w:t>
      </w:r>
    </w:p>
    <w:p w:rsidR="00982C36" w:rsidRPr="00E61DC9" w:rsidRDefault="00982C36" w:rsidP="00982C36">
      <w:pPr>
        <w:pStyle w:val="a8"/>
        <w:ind w:left="720"/>
        <w:jc w:val="both"/>
        <w:rPr>
          <w:b/>
          <w:i/>
          <w:sz w:val="24"/>
          <w:szCs w:val="24"/>
        </w:rPr>
      </w:pPr>
    </w:p>
    <w:p w:rsidR="00982C36" w:rsidRPr="00E61DC9" w:rsidRDefault="00982C36" w:rsidP="00982C36">
      <w:pPr>
        <w:pStyle w:val="a8"/>
        <w:ind w:left="0"/>
        <w:jc w:val="both"/>
        <w:rPr>
          <w:i/>
          <w:sz w:val="24"/>
          <w:szCs w:val="24"/>
        </w:rPr>
      </w:pPr>
      <w:r w:rsidRPr="00E61DC9">
        <w:rPr>
          <w:i/>
          <w:sz w:val="24"/>
          <w:szCs w:val="24"/>
        </w:rPr>
        <w:t xml:space="preserve">              Бюджет муниципального образования «</w:t>
      </w:r>
      <w:proofErr w:type="spellStart"/>
      <w:r w:rsidRPr="00E61DC9">
        <w:rPr>
          <w:i/>
          <w:sz w:val="24"/>
          <w:szCs w:val="24"/>
        </w:rPr>
        <w:t>Бурановское</w:t>
      </w:r>
      <w:proofErr w:type="spellEnd"/>
      <w:r w:rsidRPr="00E61DC9">
        <w:rPr>
          <w:i/>
          <w:sz w:val="24"/>
          <w:szCs w:val="24"/>
        </w:rPr>
        <w:t xml:space="preserve">» за 2019 год исполнен с профицитом в сумме </w:t>
      </w:r>
      <w:r w:rsidRPr="00E61DC9">
        <w:rPr>
          <w:b/>
          <w:i/>
          <w:sz w:val="24"/>
          <w:szCs w:val="24"/>
        </w:rPr>
        <w:t>191,3</w:t>
      </w:r>
      <w:r w:rsidRPr="00E61DC9">
        <w:rPr>
          <w:i/>
          <w:sz w:val="24"/>
          <w:szCs w:val="24"/>
        </w:rPr>
        <w:t xml:space="preserve"> тыс. рублей, т. е. расходы не  превысили доходы поселения.</w:t>
      </w:r>
    </w:p>
    <w:p w:rsidR="00982C36" w:rsidRPr="00E61DC9" w:rsidRDefault="00982C36" w:rsidP="00982C36">
      <w:pPr>
        <w:pStyle w:val="2"/>
        <w:spacing w:line="240" w:lineRule="auto"/>
        <w:rPr>
          <w:b/>
          <w:sz w:val="24"/>
          <w:szCs w:val="24"/>
        </w:rPr>
      </w:pPr>
    </w:p>
    <w:p w:rsidR="00982C36" w:rsidRPr="00E61DC9" w:rsidRDefault="00982C36" w:rsidP="00982C36">
      <w:pPr>
        <w:ind w:left="720"/>
        <w:jc w:val="both"/>
        <w:rPr>
          <w:b/>
        </w:rPr>
      </w:pPr>
    </w:p>
    <w:p w:rsidR="00982C36" w:rsidRPr="00E61DC9" w:rsidRDefault="00982C36" w:rsidP="00982C36"/>
    <w:p w:rsidR="00982C36" w:rsidRPr="00E61DC9" w:rsidRDefault="00982C36" w:rsidP="00982C36">
      <w:pPr>
        <w:ind w:firstLine="567"/>
        <w:jc w:val="both"/>
        <w:rPr>
          <w:b/>
        </w:rPr>
      </w:pPr>
      <w:r w:rsidRPr="00E61DC9">
        <w:t>В условиях недостаточного финансирования возникают сложности по исполнению полномочий по решению вопросов мес</w:t>
      </w:r>
      <w:r w:rsidRPr="00E61DC9">
        <w:rPr>
          <w:b/>
        </w:rPr>
        <w:t xml:space="preserve">тного значения. </w:t>
      </w:r>
    </w:p>
    <w:p w:rsidR="00982C36" w:rsidRPr="00E61DC9" w:rsidRDefault="00982C36" w:rsidP="00982C36">
      <w:pPr>
        <w:ind w:firstLine="567"/>
        <w:jc w:val="both"/>
      </w:pPr>
      <w:r w:rsidRPr="00E61DC9">
        <w:rPr>
          <w:b/>
        </w:rPr>
        <w:t>В таких условиях Администрация муниципального образования сельского поселения старается  привлечь дополнительные источники</w:t>
      </w:r>
      <w:r w:rsidRPr="00E61DC9">
        <w:t>, а также  искать различные варианты для решения вопросов местного значения. Без привлечения дополнительных источников невозможно решение многих вопросов.</w:t>
      </w:r>
    </w:p>
    <w:p w:rsidR="00982C36" w:rsidRPr="00E61DC9" w:rsidRDefault="00982C36" w:rsidP="00982C36">
      <w:pPr>
        <w:tabs>
          <w:tab w:val="left" w:pos="3840"/>
        </w:tabs>
        <w:ind w:firstLine="567"/>
        <w:jc w:val="both"/>
      </w:pPr>
      <w:r w:rsidRPr="00E61DC9">
        <w:t xml:space="preserve">С целью пополнения доходной части бюджета в  2019 году Администрация вела постоянную разъяснительную работу  с физическими    лицами по вопросам  своевременной уплаты налогов и погашения задолженности по налогам и сборам, а также проводим работу по вводу жилья, это тоже наши доходы. </w:t>
      </w:r>
    </w:p>
    <w:p w:rsidR="00982C36" w:rsidRPr="00E61DC9" w:rsidRDefault="00982C36" w:rsidP="00982C36">
      <w:pPr>
        <w:tabs>
          <w:tab w:val="left" w:pos="3840"/>
        </w:tabs>
        <w:ind w:firstLine="567"/>
        <w:jc w:val="both"/>
      </w:pPr>
    </w:p>
    <w:p w:rsidR="00982C36" w:rsidRPr="00E61DC9" w:rsidRDefault="00982C36" w:rsidP="00982C36">
      <w:pPr>
        <w:ind w:firstLine="567"/>
        <w:jc w:val="center"/>
      </w:pPr>
      <w:r w:rsidRPr="00E61DC9">
        <w:rPr>
          <w:b/>
        </w:rPr>
        <w:t>В рамках реализации полномочий по градостроительной деятельности</w:t>
      </w:r>
    </w:p>
    <w:p w:rsidR="00982C36" w:rsidRPr="00E61DC9" w:rsidRDefault="00982C36" w:rsidP="00982C36">
      <w:pPr>
        <w:ind w:firstLine="567"/>
        <w:jc w:val="both"/>
        <w:rPr>
          <w:b/>
        </w:rPr>
      </w:pPr>
      <w:r w:rsidRPr="00E61DC9">
        <w:t>Администрация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 xml:space="preserve">» начала выдавать  разрешение на строительство с 2011 года. За этот период было выдано </w:t>
      </w:r>
      <w:proofErr w:type="gramStart"/>
      <w:r w:rsidRPr="00E61DC9">
        <w:t>разрешении</w:t>
      </w:r>
      <w:proofErr w:type="gramEnd"/>
      <w:r w:rsidRPr="00E61DC9">
        <w:t xml:space="preserve"> всего </w:t>
      </w:r>
      <w:r w:rsidRPr="00E61DC9">
        <w:rPr>
          <w:b/>
        </w:rPr>
        <w:t>184/43-уведомлении на строительство</w:t>
      </w:r>
    </w:p>
    <w:p w:rsidR="00982C36" w:rsidRPr="00E61DC9" w:rsidRDefault="00982C36" w:rsidP="00982C36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36"/>
        <w:gridCol w:w="768"/>
        <w:gridCol w:w="779"/>
        <w:gridCol w:w="757"/>
        <w:gridCol w:w="779"/>
        <w:gridCol w:w="841"/>
        <w:gridCol w:w="1196"/>
        <w:gridCol w:w="1324"/>
        <w:gridCol w:w="1454"/>
      </w:tblGrid>
      <w:tr w:rsidR="00982C36" w:rsidRPr="00E61DC9" w:rsidTr="00982C3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  <w:rPr>
                <w:b/>
              </w:rPr>
            </w:pPr>
            <w:r w:rsidRPr="00E61DC9">
              <w:rPr>
                <w:b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  <w:rPr>
                <w:b/>
              </w:rPr>
            </w:pPr>
            <w:r w:rsidRPr="00E61DC9">
              <w:rPr>
                <w:b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  <w:rPr>
                <w:b/>
              </w:rPr>
            </w:pPr>
            <w:r w:rsidRPr="00E61DC9">
              <w:rPr>
                <w:b/>
              </w:rPr>
              <w:t>2019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  <w:rPr>
                <w:b/>
              </w:rPr>
            </w:pPr>
            <w:r w:rsidRPr="00E61DC9">
              <w:rPr>
                <w:b/>
              </w:rPr>
              <w:t>Итого</w:t>
            </w:r>
          </w:p>
        </w:tc>
      </w:tr>
      <w:tr w:rsidR="00982C36" w:rsidRPr="00E61DC9" w:rsidTr="00982C3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11/11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-/32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184/43</w:t>
            </w:r>
          </w:p>
        </w:tc>
      </w:tr>
    </w:tbl>
    <w:p w:rsidR="00982C36" w:rsidRPr="00E61DC9" w:rsidRDefault="00982C36" w:rsidP="00982C36">
      <w:pPr>
        <w:ind w:firstLine="567"/>
        <w:jc w:val="both"/>
      </w:pPr>
      <w:r w:rsidRPr="00E61DC9">
        <w:t xml:space="preserve"> </w:t>
      </w:r>
    </w:p>
    <w:p w:rsidR="00982C36" w:rsidRPr="00E61DC9" w:rsidRDefault="00982C36" w:rsidP="00982C36">
      <w:pPr>
        <w:ind w:firstLine="567"/>
        <w:jc w:val="both"/>
      </w:pPr>
      <w:r w:rsidRPr="00E61DC9">
        <w:t>За этот период введено домов всего:</w:t>
      </w:r>
      <w:r w:rsidRPr="00E61DC9">
        <w:rPr>
          <w:b/>
        </w:rPr>
        <w:t xml:space="preserve">108 домов, площадь общая 7703,8 </w:t>
      </w:r>
      <w:proofErr w:type="spellStart"/>
      <w:r w:rsidRPr="00E61DC9">
        <w:rPr>
          <w:b/>
        </w:rPr>
        <w:t>кв.м</w:t>
      </w:r>
      <w:proofErr w:type="spellEnd"/>
      <w:r w:rsidRPr="00E61DC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83"/>
        <w:gridCol w:w="1566"/>
        <w:gridCol w:w="876"/>
        <w:gridCol w:w="1566"/>
        <w:gridCol w:w="1595"/>
      </w:tblGrid>
      <w:tr w:rsidR="00982C36" w:rsidRPr="00E61DC9" w:rsidTr="00982C36">
        <w:trPr>
          <w:trHeight w:val="45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годы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План по вводу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введено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Процент ввода</w:t>
            </w:r>
          </w:p>
        </w:tc>
      </w:tr>
      <w:tr w:rsidR="00982C36" w:rsidRPr="00E61DC9" w:rsidTr="00982C3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36" w:rsidRPr="00E61DC9" w:rsidRDefault="00982C36" w:rsidP="00982C36">
            <w:pPr>
              <w:suppressAutoHyphens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proofErr w:type="spellStart"/>
            <w:r w:rsidRPr="00E61DC9">
              <w:t>Кв</w:t>
            </w:r>
            <w:proofErr w:type="gramStart"/>
            <w:r w:rsidRPr="00E61DC9">
              <w:t>.м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количество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proofErr w:type="spellStart"/>
            <w:r w:rsidRPr="00E61DC9">
              <w:t>Кв</w:t>
            </w:r>
            <w:proofErr w:type="gramStart"/>
            <w:r w:rsidRPr="00E61DC9">
              <w:t>.м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36" w:rsidRPr="00E61DC9" w:rsidRDefault="00982C36" w:rsidP="00982C36">
            <w:pPr>
              <w:suppressAutoHyphens w:val="0"/>
            </w:pP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796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62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880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671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76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1247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570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46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1095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558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51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1110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775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70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990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761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77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960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1137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100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991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991,7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100</w:t>
            </w:r>
          </w:p>
        </w:tc>
      </w:tr>
      <w:tr w:rsidR="00982C36" w:rsidRPr="00E61DC9" w:rsidTr="00982C3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1443,8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spacing w:line="276" w:lineRule="auto"/>
              <w:jc w:val="both"/>
            </w:pPr>
            <w:r w:rsidRPr="00E61DC9">
              <w:t>169</w:t>
            </w:r>
          </w:p>
        </w:tc>
      </w:tr>
    </w:tbl>
    <w:p w:rsidR="00982C36" w:rsidRPr="00E61DC9" w:rsidRDefault="00982C36" w:rsidP="00982C36">
      <w:pPr>
        <w:ind w:firstLine="567"/>
        <w:jc w:val="center"/>
        <w:rPr>
          <w:b/>
        </w:rPr>
      </w:pPr>
    </w:p>
    <w:p w:rsidR="00982C36" w:rsidRPr="00E61DC9" w:rsidRDefault="00982C36" w:rsidP="00982C36">
      <w:pPr>
        <w:tabs>
          <w:tab w:val="left" w:pos="3840"/>
        </w:tabs>
        <w:jc w:val="both"/>
      </w:pPr>
      <w:r w:rsidRPr="00E61DC9">
        <w:rPr>
          <w:b/>
        </w:rPr>
        <w:t xml:space="preserve">               </w:t>
      </w:r>
    </w:p>
    <w:p w:rsidR="00982C36" w:rsidRPr="00E61DC9" w:rsidRDefault="00982C36" w:rsidP="00982C36">
      <w:pPr>
        <w:tabs>
          <w:tab w:val="left" w:pos="851"/>
        </w:tabs>
        <w:ind w:firstLine="567"/>
        <w:jc w:val="center"/>
        <w:rPr>
          <w:b/>
        </w:rPr>
      </w:pPr>
      <w:r w:rsidRPr="00E61DC9">
        <w:rPr>
          <w:b/>
        </w:rPr>
        <w:t>Благоустройство и озеленение муниципального образования</w:t>
      </w:r>
    </w:p>
    <w:p w:rsidR="00982C36" w:rsidRPr="00E61DC9" w:rsidRDefault="00982C36" w:rsidP="00982C36">
      <w:pPr>
        <w:tabs>
          <w:tab w:val="left" w:pos="851"/>
        </w:tabs>
        <w:ind w:firstLine="567"/>
        <w:jc w:val="both"/>
      </w:pPr>
      <w:r w:rsidRPr="00E61DC9">
        <w:t xml:space="preserve">Работа по благоустройству поселения в деятельности Администрации занимает важное место. </w:t>
      </w:r>
    </w:p>
    <w:p w:rsidR="00982C36" w:rsidRPr="00E61DC9" w:rsidRDefault="00982C36" w:rsidP="00982C36">
      <w:pPr>
        <w:ind w:firstLine="851"/>
        <w:jc w:val="both"/>
      </w:pPr>
      <w:r w:rsidRPr="00E61DC9">
        <w:t>Весной и в течени</w:t>
      </w:r>
      <w:proofErr w:type="gramStart"/>
      <w:r w:rsidRPr="00E61DC9">
        <w:t>и</w:t>
      </w:r>
      <w:proofErr w:type="gramEnd"/>
      <w:r w:rsidRPr="00E61DC9">
        <w:t xml:space="preserve"> летнего периода проведены собрания  во всех населенных пунктах и встречи в трудовых коллективах муниципального образования. На собрании обсуждены  вопросы  обеспечения  пожарной безопасности и противопожарных мероприятиях,  планирования работ по благоустройству территории, проведена разъяснительная работа о правилах вывоза ТКО, заслушан отчет Главы муниципального образования о работе  органов местного самоуправления муниципального образования «</w:t>
      </w:r>
      <w:proofErr w:type="spellStart"/>
      <w:r w:rsidRPr="00E61DC9">
        <w:t>Бурановское</w:t>
      </w:r>
      <w:proofErr w:type="spellEnd"/>
      <w:r w:rsidRPr="00E61DC9">
        <w:t xml:space="preserve">» </w:t>
      </w:r>
    </w:p>
    <w:p w:rsidR="00982C36" w:rsidRPr="00E61DC9" w:rsidRDefault="00982C36" w:rsidP="00982C36">
      <w:pPr>
        <w:tabs>
          <w:tab w:val="left" w:pos="851"/>
        </w:tabs>
        <w:jc w:val="both"/>
      </w:pPr>
      <w:r w:rsidRPr="00E61DC9">
        <w:t xml:space="preserve">       До первомайских праздников проведены субботники по очистке стихийных свалок, субботники по благоустройству улиц,  придомовой территории и территории предприятий и организаций, санитарная обрезка деревьев, разбивка цветочных клумб, благоустройство территории, прилегающей к обелискам, их косметический ремонт, который ежегодно проводится клубными работниками и школами, а также закреплены классы.  Огромная благодарность всем односельчанам, которые не безразличны к чистоте своего села, дома и придомовой территории.</w:t>
      </w:r>
    </w:p>
    <w:p w:rsidR="00982C36" w:rsidRPr="00E61DC9" w:rsidRDefault="00982C36" w:rsidP="00982C36">
      <w:pPr>
        <w:tabs>
          <w:tab w:val="left" w:pos="851"/>
        </w:tabs>
        <w:jc w:val="both"/>
      </w:pPr>
      <w:r w:rsidRPr="00E61DC9">
        <w:t xml:space="preserve">      </w:t>
      </w:r>
    </w:p>
    <w:p w:rsidR="00982C36" w:rsidRPr="00E61DC9" w:rsidRDefault="00982C36" w:rsidP="00982C36">
      <w:pPr>
        <w:tabs>
          <w:tab w:val="left" w:pos="851"/>
        </w:tabs>
        <w:jc w:val="both"/>
      </w:pPr>
      <w:r w:rsidRPr="00E61DC9">
        <w:t xml:space="preserve">         Из года в год  принимаем участие в акции «Чистый берег». В зоне отдыха возле пруда  проводится очистка территории </w:t>
      </w:r>
    </w:p>
    <w:p w:rsidR="00982C36" w:rsidRPr="00E61DC9" w:rsidRDefault="00982C36" w:rsidP="00982C36">
      <w:pPr>
        <w:ind w:firstLine="709"/>
        <w:jc w:val="both"/>
      </w:pPr>
      <w:r w:rsidRPr="00E61DC9">
        <w:t xml:space="preserve">  </w:t>
      </w:r>
    </w:p>
    <w:p w:rsidR="00982C36" w:rsidRPr="00E61DC9" w:rsidRDefault="00982C36" w:rsidP="00982C36">
      <w:pPr>
        <w:tabs>
          <w:tab w:val="left" w:pos="851"/>
        </w:tabs>
        <w:jc w:val="both"/>
      </w:pPr>
    </w:p>
    <w:p w:rsidR="00982C36" w:rsidRPr="00E61DC9" w:rsidRDefault="00982C36" w:rsidP="00982C36">
      <w:pPr>
        <w:tabs>
          <w:tab w:val="left" w:pos="851"/>
        </w:tabs>
        <w:jc w:val="both"/>
      </w:pPr>
      <w:r w:rsidRPr="00E61DC9">
        <w:t>В летний период  проведены субботники по скашиванию сорной растительности по населенным пунктам вдоль улиц и в местах массового отдыха населения.</w:t>
      </w:r>
    </w:p>
    <w:p w:rsidR="00982C36" w:rsidRPr="00E61DC9" w:rsidRDefault="00982C36" w:rsidP="00982C36">
      <w:pPr>
        <w:ind w:firstLine="720"/>
        <w:jc w:val="both"/>
      </w:pPr>
      <w:r w:rsidRPr="00E61DC9">
        <w:t>Произведена разбивка цветников на прилегающих территориях всех бюджетных организаций, учреждений.</w:t>
      </w:r>
    </w:p>
    <w:p w:rsidR="00982C36" w:rsidRPr="00E61DC9" w:rsidRDefault="00982C36" w:rsidP="00982C36">
      <w:pPr>
        <w:tabs>
          <w:tab w:val="left" w:pos="851"/>
        </w:tabs>
        <w:jc w:val="both"/>
      </w:pPr>
    </w:p>
    <w:p w:rsidR="00982C36" w:rsidRPr="00E61DC9" w:rsidRDefault="00982C36" w:rsidP="00982C36">
      <w:pPr>
        <w:spacing w:line="276" w:lineRule="auto"/>
        <w:jc w:val="center"/>
        <w:rPr>
          <w:rFonts w:cs="Calibri"/>
          <w:b/>
        </w:rPr>
      </w:pPr>
      <w:r w:rsidRPr="00E61DC9">
        <w:rPr>
          <w:rFonts w:cs="Calibri"/>
          <w:b/>
        </w:rPr>
        <w:t>Об обеспечении первичных мер пожарной безопасности</w:t>
      </w:r>
    </w:p>
    <w:p w:rsidR="00982C36" w:rsidRPr="00E61DC9" w:rsidRDefault="00982C36" w:rsidP="00982C36">
      <w:pPr>
        <w:spacing w:line="276" w:lineRule="auto"/>
        <w:jc w:val="center"/>
        <w:rPr>
          <w:rFonts w:cs="Calibri"/>
          <w:b/>
        </w:rPr>
      </w:pPr>
    </w:p>
    <w:p w:rsidR="00982C36" w:rsidRPr="00E61DC9" w:rsidRDefault="00982C36" w:rsidP="00982C36">
      <w:pPr>
        <w:tabs>
          <w:tab w:val="left" w:pos="851"/>
        </w:tabs>
        <w:jc w:val="both"/>
      </w:pPr>
      <w:r w:rsidRPr="00E61DC9">
        <w:t xml:space="preserve">            Одним из направлений деятельности Администрации является обеспечение безопасности граждан и объектов жизнеобеспечения.</w:t>
      </w:r>
    </w:p>
    <w:p w:rsidR="00982C36" w:rsidRPr="00E61DC9" w:rsidRDefault="00982C36" w:rsidP="00982C36">
      <w:pPr>
        <w:spacing w:line="276" w:lineRule="auto"/>
        <w:ind w:firstLine="567"/>
        <w:jc w:val="both"/>
      </w:pPr>
      <w:r w:rsidRPr="00E61DC9">
        <w:t xml:space="preserve">     Администрация муниципального образования, как и в предыдущие годы, в прошлом году особое внимание уделяла вопросам обеспечения первичных мер пожарной безопасности. </w:t>
      </w:r>
    </w:p>
    <w:p w:rsidR="00982C36" w:rsidRPr="00E61DC9" w:rsidRDefault="00982C36" w:rsidP="00982C36">
      <w:pPr>
        <w:ind w:left="33" w:right="33"/>
        <w:jc w:val="both"/>
      </w:pPr>
      <w:r w:rsidRPr="00E61DC9">
        <w:t>За отчетный период на территории  было 2 пожар</w:t>
      </w:r>
      <w:proofErr w:type="gramStart"/>
      <w:r w:rsidRPr="00E61DC9">
        <w:t>а-</w:t>
      </w:r>
      <w:proofErr w:type="gramEnd"/>
      <w:r w:rsidRPr="00E61DC9">
        <w:t xml:space="preserve"> горел дом  ул. Подгорная,11 с. </w:t>
      </w:r>
      <w:proofErr w:type="spellStart"/>
      <w:r w:rsidRPr="00E61DC9">
        <w:t>Яган-Докья</w:t>
      </w:r>
      <w:proofErr w:type="spellEnd"/>
      <w:r w:rsidRPr="00E61DC9">
        <w:t xml:space="preserve">, ,возгорание травы по ул. Зеленая д. </w:t>
      </w:r>
      <w:proofErr w:type="spellStart"/>
      <w:r w:rsidRPr="00E61DC9">
        <w:t>Пуро</w:t>
      </w:r>
      <w:proofErr w:type="spellEnd"/>
      <w:r w:rsidRPr="00E61DC9">
        <w:t xml:space="preserve">-Можга все пожары были оперативно потушены. </w:t>
      </w:r>
    </w:p>
    <w:p w:rsidR="00982C36" w:rsidRPr="00E61DC9" w:rsidRDefault="00982C36" w:rsidP="00982C36">
      <w:pPr>
        <w:jc w:val="both"/>
      </w:pPr>
      <w:r w:rsidRPr="00E61DC9">
        <w:t>В зимний период  своевременно очищались от снега дороги по улицам населенных пунктов и  подъездные пути к пожарным гидрантам, к запрудам для водозабора на естественных водоемах.</w:t>
      </w:r>
    </w:p>
    <w:p w:rsidR="00982C36" w:rsidRPr="00E61DC9" w:rsidRDefault="00982C36" w:rsidP="00982C36">
      <w:pPr>
        <w:ind w:left="33" w:right="33"/>
        <w:jc w:val="both"/>
      </w:pPr>
      <w:r w:rsidRPr="00E61DC9">
        <w:rPr>
          <w:rFonts w:eastAsia="Calibri"/>
          <w:lang w:eastAsia="en-US"/>
        </w:rPr>
        <w:t xml:space="preserve">        </w:t>
      </w:r>
      <w:proofErr w:type="gramStart"/>
      <w:r w:rsidRPr="00E61DC9">
        <w:t>Постоянно проводилась  разъяснительная работа с населением по вопросам ПБ, по ГО и предупреждению чрезвычайных ситуаций на территории муниципального образования с привлечением членов ДПК</w:t>
      </w:r>
      <w:r w:rsidRPr="00E61DC9">
        <w:rPr>
          <w:rFonts w:eastAsia="Calibri"/>
          <w:lang w:eastAsia="en-US"/>
        </w:rPr>
        <w:t>, Членами ДПК проводится профилактическая работа (</w:t>
      </w:r>
      <w:proofErr w:type="spellStart"/>
      <w:r w:rsidRPr="00E61DC9">
        <w:rPr>
          <w:rFonts w:eastAsia="Calibri"/>
          <w:lang w:eastAsia="en-US"/>
        </w:rPr>
        <w:t>подворовой</w:t>
      </w:r>
      <w:proofErr w:type="spellEnd"/>
      <w:r w:rsidRPr="00E61DC9">
        <w:rPr>
          <w:rFonts w:eastAsia="Calibri"/>
          <w:lang w:eastAsia="en-US"/>
        </w:rPr>
        <w:t xml:space="preserve"> обход по неблагополучным слоям населения с разъяснительной работой о необходимости противопожарной безопасности, проверялись электропроводка, печки, раздавались памятки правил пожарной безопасности,  дежурство в праздничные дни).</w:t>
      </w:r>
      <w:proofErr w:type="gramEnd"/>
      <w:r w:rsidRPr="00E61DC9">
        <w:rPr>
          <w:rFonts w:eastAsia="Calibri"/>
          <w:lang w:eastAsia="en-US"/>
        </w:rPr>
        <w:t xml:space="preserve"> Были установлены многодетным семьям автономные пожарные извещатели-13 шт</w:t>
      </w:r>
      <w:proofErr w:type="gramStart"/>
      <w:r w:rsidRPr="00E61DC9">
        <w:rPr>
          <w:rFonts w:eastAsia="Calibri"/>
          <w:lang w:eastAsia="en-US"/>
        </w:rPr>
        <w:t xml:space="preserve">.. </w:t>
      </w:r>
      <w:proofErr w:type="gramEnd"/>
      <w:r w:rsidRPr="00E61DC9">
        <w:rPr>
          <w:rFonts w:eastAsia="Calibri"/>
          <w:lang w:eastAsia="en-US"/>
        </w:rPr>
        <w:t>Проводится опашка противопожарной полосы около лесного массива  на территории муниципального образования «</w:t>
      </w:r>
      <w:proofErr w:type="spellStart"/>
      <w:r w:rsidRPr="00E61DC9">
        <w:rPr>
          <w:rFonts w:eastAsia="Calibri"/>
          <w:lang w:eastAsia="en-US"/>
        </w:rPr>
        <w:t>Бурановское</w:t>
      </w:r>
      <w:proofErr w:type="spellEnd"/>
      <w:r w:rsidRPr="00E61DC9">
        <w:rPr>
          <w:rFonts w:eastAsia="Calibri"/>
          <w:lang w:eastAsia="en-US"/>
        </w:rPr>
        <w:t xml:space="preserve">» (с. </w:t>
      </w:r>
      <w:proofErr w:type="spellStart"/>
      <w:r w:rsidRPr="00E61DC9">
        <w:rPr>
          <w:rFonts w:eastAsia="Calibri"/>
          <w:lang w:eastAsia="en-US"/>
        </w:rPr>
        <w:t>Яган-Докья</w:t>
      </w:r>
      <w:proofErr w:type="spellEnd"/>
      <w:r w:rsidRPr="00E61DC9">
        <w:rPr>
          <w:rFonts w:eastAsia="Calibri"/>
          <w:lang w:eastAsia="en-US"/>
        </w:rPr>
        <w:t xml:space="preserve">, </w:t>
      </w:r>
      <w:proofErr w:type="spellStart"/>
      <w:r w:rsidRPr="00E61DC9">
        <w:rPr>
          <w:rFonts w:eastAsia="Calibri"/>
          <w:lang w:eastAsia="en-US"/>
        </w:rPr>
        <w:t>Чутожмон</w:t>
      </w:r>
      <w:proofErr w:type="spellEnd"/>
      <w:r w:rsidRPr="00E61DC9">
        <w:rPr>
          <w:rFonts w:eastAsia="Calibri"/>
          <w:lang w:eastAsia="en-US"/>
        </w:rPr>
        <w:t xml:space="preserve"> и д. </w:t>
      </w:r>
      <w:proofErr w:type="spellStart"/>
      <w:r w:rsidRPr="00E61DC9">
        <w:rPr>
          <w:rFonts w:eastAsia="Calibri"/>
          <w:lang w:eastAsia="en-US"/>
        </w:rPr>
        <w:t>Ильинск</w:t>
      </w:r>
      <w:proofErr w:type="spellEnd"/>
      <w:r w:rsidRPr="00E61DC9">
        <w:rPr>
          <w:rFonts w:eastAsia="Calibri"/>
          <w:lang w:eastAsia="en-US"/>
        </w:rPr>
        <w:t>).</w:t>
      </w:r>
      <w:r w:rsidRPr="00E61DC9">
        <w:rPr>
          <w:rFonts w:eastAsia="Calibri"/>
        </w:rPr>
        <w:t xml:space="preserve">  На информационных стендах вывешивали памятки  о правилах безопасности при посещении лесов, о мерах пожарной безопасности в быту и общественных местах, памятки «Тонкий лёд» и т.д.</w:t>
      </w:r>
    </w:p>
    <w:p w:rsidR="00982C36" w:rsidRPr="00E61DC9" w:rsidRDefault="00982C36" w:rsidP="00982C36">
      <w:pPr>
        <w:spacing w:line="276" w:lineRule="auto"/>
        <w:ind w:firstLine="567"/>
        <w:jc w:val="both"/>
      </w:pPr>
      <w:r w:rsidRPr="00E61DC9">
        <w:t xml:space="preserve">На исполнение полномочий из бюджета использовано предусмотренные </w:t>
      </w:r>
      <w:r w:rsidRPr="00E61DC9">
        <w:rPr>
          <w:b/>
        </w:rPr>
        <w:t>_____</w:t>
      </w:r>
      <w:r w:rsidRPr="00E61DC9">
        <w:t xml:space="preserve">тыс. </w:t>
      </w:r>
      <w:proofErr w:type="spellStart"/>
      <w:r w:rsidRPr="00E61DC9">
        <w:t>руб</w:t>
      </w:r>
      <w:proofErr w:type="spellEnd"/>
    </w:p>
    <w:p w:rsidR="00982C36" w:rsidRPr="00E61DC9" w:rsidRDefault="00982C36" w:rsidP="00982C36">
      <w:pPr>
        <w:spacing w:line="276" w:lineRule="auto"/>
        <w:ind w:firstLine="708"/>
        <w:jc w:val="both"/>
        <w:rPr>
          <w:rFonts w:cs="Calibri"/>
        </w:rPr>
      </w:pPr>
      <w:r w:rsidRPr="00E61DC9">
        <w:rPr>
          <w:rFonts w:cs="Calibri"/>
        </w:rPr>
        <w:t>Спасибо всем, кто участвовал в тушении пожаров.</w:t>
      </w:r>
    </w:p>
    <w:p w:rsidR="00982C36" w:rsidRPr="00E61DC9" w:rsidRDefault="00982C36" w:rsidP="00982C36">
      <w:pPr>
        <w:tabs>
          <w:tab w:val="left" w:pos="851"/>
        </w:tabs>
        <w:jc w:val="both"/>
      </w:pPr>
    </w:p>
    <w:p w:rsidR="00982C36" w:rsidRPr="00E61DC9" w:rsidRDefault="00982C36" w:rsidP="00982C36">
      <w:pPr>
        <w:tabs>
          <w:tab w:val="left" w:pos="851"/>
        </w:tabs>
        <w:jc w:val="both"/>
      </w:pPr>
    </w:p>
    <w:p w:rsidR="00982C36" w:rsidRPr="00E61DC9" w:rsidRDefault="00982C36" w:rsidP="00982C36">
      <w:pPr>
        <w:jc w:val="center"/>
        <w:rPr>
          <w:b/>
        </w:rPr>
      </w:pPr>
      <w:r w:rsidRPr="00E61DC9">
        <w:rPr>
          <w:b/>
        </w:rPr>
        <w:t>О содействии в развитии сельскохозяйственного производства</w:t>
      </w:r>
    </w:p>
    <w:p w:rsidR="00982C36" w:rsidRPr="00E61DC9" w:rsidRDefault="00982C36" w:rsidP="00982C36"/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E61DC9">
        <w:rPr>
          <w:sz w:val="24"/>
          <w:szCs w:val="24"/>
        </w:rPr>
        <w:t>Основой для развития нашего муниципального образования  является сельскохозяйственное производство. Поэтому Администрация особое внимание уделяет</w:t>
      </w:r>
      <w:r w:rsidRPr="00E61DC9">
        <w:rPr>
          <w:b/>
          <w:sz w:val="24"/>
          <w:szCs w:val="24"/>
        </w:rPr>
        <w:t xml:space="preserve"> </w:t>
      </w:r>
      <w:r w:rsidRPr="00E61DC9">
        <w:rPr>
          <w:sz w:val="24"/>
          <w:szCs w:val="24"/>
        </w:rPr>
        <w:t>данной отрасли</w:t>
      </w:r>
      <w:r w:rsidRPr="00E61DC9">
        <w:rPr>
          <w:b/>
          <w:sz w:val="24"/>
          <w:szCs w:val="24"/>
        </w:rPr>
        <w:t xml:space="preserve"> </w:t>
      </w:r>
      <w:r w:rsidRPr="00E61DC9">
        <w:rPr>
          <w:sz w:val="24"/>
          <w:szCs w:val="24"/>
        </w:rPr>
        <w:t xml:space="preserve">и оказывает содействие в развитии сельскохозяйственного производства. Вопросы о состоянии дел в сельском хозяйстве   обсуждаются  </w:t>
      </w:r>
      <w:proofErr w:type="gramStart"/>
      <w:r w:rsidRPr="00E61DC9">
        <w:rPr>
          <w:sz w:val="24"/>
          <w:szCs w:val="24"/>
        </w:rPr>
        <w:t>на совещаниях с руководителями при Главе муниципального образования  с целью оказания помощи в решении</w:t>
      </w:r>
      <w:proofErr w:type="gramEnd"/>
      <w:r w:rsidRPr="00E61DC9">
        <w:rPr>
          <w:sz w:val="24"/>
          <w:szCs w:val="24"/>
        </w:rPr>
        <w:t xml:space="preserve"> кадровых вопросов и в напряженные периоды сельскохозяйственных работ.</w:t>
      </w:r>
    </w:p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E61DC9">
        <w:rPr>
          <w:sz w:val="24"/>
          <w:szCs w:val="24"/>
        </w:rPr>
        <w:t xml:space="preserve">  Постоянно ведётся разъяснительная работа по ФЦП «Устойчивое развитие сельских территорий на 2014-2017 годы» и на период до 2020 года. Постоянно под контролем   вопросы постановки граждан на учет в качестве нуждающихся в улучшении жилищных условий и  для получения субсидий на завершение строительства жилых домов. </w:t>
      </w:r>
    </w:p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E61DC9">
        <w:rPr>
          <w:sz w:val="24"/>
          <w:szCs w:val="24"/>
        </w:rPr>
        <w:t>Субсидии  в 2019 году по муниципальному образования по программе «Устойчивое развитие сельских территории» работникам АПТ 395589 рублей Стрелкова Оксана.</w:t>
      </w:r>
      <w:proofErr w:type="gramEnd"/>
    </w:p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E61DC9">
        <w:rPr>
          <w:sz w:val="24"/>
          <w:szCs w:val="24"/>
        </w:rPr>
        <w:t xml:space="preserve">По программе «Жилище» стоят 2 семьи (льготный жилищный </w:t>
      </w:r>
      <w:proofErr w:type="spellStart"/>
      <w:r w:rsidRPr="00E61DC9">
        <w:rPr>
          <w:sz w:val="24"/>
          <w:szCs w:val="24"/>
        </w:rPr>
        <w:t>займ</w:t>
      </w:r>
      <w:proofErr w:type="spellEnd"/>
      <w:r w:rsidRPr="00E61DC9">
        <w:rPr>
          <w:sz w:val="24"/>
          <w:szCs w:val="24"/>
        </w:rPr>
        <w:t xml:space="preserve"> за счет средств УР)</w:t>
      </w:r>
      <w:proofErr w:type="gramStart"/>
      <w:r w:rsidRPr="00E61DC9">
        <w:rPr>
          <w:sz w:val="24"/>
          <w:szCs w:val="24"/>
        </w:rPr>
        <w:t xml:space="preserve"> .</w:t>
      </w:r>
      <w:proofErr w:type="gramEnd"/>
    </w:p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E61DC9">
        <w:rPr>
          <w:sz w:val="24"/>
          <w:szCs w:val="24"/>
        </w:rPr>
        <w:t>Молодые семьи -2 (обеспечением жильем молодых семей)</w:t>
      </w:r>
    </w:p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  <w:r w:rsidRPr="00E61DC9">
        <w:rPr>
          <w:sz w:val="24"/>
          <w:szCs w:val="24"/>
        </w:rPr>
        <w:t>Многодетные семьи-  6семей (на улучшение жилищных условий)</w:t>
      </w:r>
    </w:p>
    <w:p w:rsidR="00982C36" w:rsidRPr="00E61DC9" w:rsidRDefault="00982C36" w:rsidP="00982C36">
      <w:pPr>
        <w:jc w:val="center"/>
        <w:rPr>
          <w:b/>
        </w:rPr>
      </w:pPr>
      <w:r w:rsidRPr="00E61DC9">
        <w:rPr>
          <w:b/>
        </w:rPr>
        <w:t>Исполнение плана работы на 2019 го</w:t>
      </w:r>
      <w:proofErr w:type="gramStart"/>
      <w:r w:rsidRPr="00E61DC9">
        <w:rPr>
          <w:b/>
        </w:rPr>
        <w:t>д(</w:t>
      </w:r>
      <w:proofErr w:type="gramEnd"/>
      <w:r w:rsidRPr="00E61DC9">
        <w:rPr>
          <w:b/>
        </w:rPr>
        <w:t xml:space="preserve">с. </w:t>
      </w:r>
      <w:proofErr w:type="spellStart"/>
      <w:r w:rsidRPr="00E61DC9">
        <w:rPr>
          <w:b/>
        </w:rPr>
        <w:t>Яган-Докья</w:t>
      </w:r>
      <w:proofErr w:type="spellEnd"/>
      <w:r w:rsidRPr="00E61DC9">
        <w:rPr>
          <w:b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716"/>
        <w:gridCol w:w="1181"/>
        <w:gridCol w:w="1457"/>
        <w:gridCol w:w="1824"/>
        <w:gridCol w:w="1852"/>
      </w:tblGrid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№ </w:t>
            </w:r>
            <w:proofErr w:type="gramStart"/>
            <w:r w:rsidRPr="00E61DC9">
              <w:t>п</w:t>
            </w:r>
            <w:proofErr w:type="gramEnd"/>
            <w:r w:rsidRPr="00E61DC9">
              <w:t>/п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мероприятия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  <w:r w:rsidRPr="00E61DC9">
              <w:t>сумма</w:t>
            </w: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сроки исполнения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исполнение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>примечание</w:t>
            </w: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1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Обустройство купелей на крещенские купания 18.01.-19.01. 2019 года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и с. Бураново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Дежурство ДПК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январь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в крещенских купаниях приняли участие 60 чел.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586"/>
        </w:trPr>
        <w:tc>
          <w:tcPr>
            <w:tcW w:w="541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2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Содержание дорог итого по муниципальному образованию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878300</w:t>
            </w:r>
          </w:p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+150000 (доп.)</w:t>
            </w: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>остаток 462744,75</w:t>
            </w:r>
          </w:p>
        </w:tc>
      </w:tr>
      <w:tr w:rsidR="00982C36" w:rsidRPr="00E61DC9" w:rsidTr="00982C36">
        <w:trPr>
          <w:trHeight w:val="730"/>
        </w:trPr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Содержание дорог с. </w:t>
            </w:r>
            <w:proofErr w:type="spellStart"/>
            <w:r w:rsidRPr="00E61DC9">
              <w:t>Яган-Докья</w:t>
            </w:r>
            <w:proofErr w:type="spellEnd"/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321251</w:t>
            </w: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810"/>
        </w:trPr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Ямочный ремонт дороги 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 ул. </w:t>
            </w:r>
            <w:proofErr w:type="gramStart"/>
            <w:r w:rsidRPr="00E61DC9">
              <w:t>Советская</w:t>
            </w:r>
            <w:proofErr w:type="gramEnd"/>
            <w:r w:rsidRPr="00E61DC9">
              <w:t xml:space="preserve">  от дома №58 до дома 70</w:t>
            </w:r>
          </w:p>
          <w:p w:rsidR="00982C36" w:rsidRPr="00E61DC9" w:rsidRDefault="00982C36" w:rsidP="00982C36"/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июн</w:t>
            </w:r>
            <w:proofErr w:type="gramStart"/>
            <w:r w:rsidRPr="00E61DC9">
              <w:t>ь-</w:t>
            </w:r>
            <w:proofErr w:type="gramEnd"/>
            <w:r w:rsidRPr="00E61DC9">
              <w:t>-сентябрь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243"/>
        </w:trPr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ул. Набережная 370м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150000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552"/>
        </w:trPr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плотина Азина</w:t>
            </w:r>
          </w:p>
          <w:p w:rsidR="00982C36" w:rsidRPr="00E61DC9" w:rsidRDefault="00982C36" w:rsidP="00982C36">
            <w:pPr>
              <w:jc w:val="center"/>
            </w:pPr>
            <w:proofErr w:type="spellStart"/>
            <w:r w:rsidRPr="00E61DC9">
              <w:t>Бурановская</w:t>
            </w:r>
            <w:proofErr w:type="spellEnd"/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27000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570"/>
        </w:trPr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ремонт плотины по ул. </w:t>
            </w:r>
            <w:proofErr w:type="gramStart"/>
            <w:r w:rsidRPr="00E61DC9">
              <w:t>Заречная</w:t>
            </w:r>
            <w:proofErr w:type="gramEnd"/>
            <w:r w:rsidRPr="00E61DC9">
              <w:t xml:space="preserve"> с. </w:t>
            </w:r>
            <w:proofErr w:type="spellStart"/>
            <w:r w:rsidRPr="00E61DC9">
              <w:t>Яган-Докья</w:t>
            </w:r>
            <w:proofErr w:type="spellEnd"/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не сделано </w:t>
            </w:r>
            <w:proofErr w:type="spellStart"/>
            <w:r w:rsidRPr="00E61DC9">
              <w:t>осмечено</w:t>
            </w:r>
            <w:proofErr w:type="spellEnd"/>
            <w:r w:rsidRPr="00E61DC9">
              <w:t xml:space="preserve"> </w:t>
            </w:r>
          </w:p>
        </w:tc>
      </w:tr>
      <w:tr w:rsidR="00982C36" w:rsidRPr="00E61DC9" w:rsidTr="00982C36">
        <w:trPr>
          <w:trHeight w:val="213"/>
        </w:trPr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r w:rsidRPr="00E61DC9">
              <w:t xml:space="preserve">благоустройство тротуаров по ул. </w:t>
            </w:r>
            <w:proofErr w:type="gramStart"/>
            <w:r w:rsidRPr="00E61DC9">
              <w:t>Трактовая-Садовая</w:t>
            </w:r>
            <w:proofErr w:type="gramEnd"/>
            <w:r w:rsidRPr="00E61DC9">
              <w:t xml:space="preserve"> до школы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возле столовой </w:t>
            </w:r>
            <w:proofErr w:type="spellStart"/>
            <w:r w:rsidRPr="00E61DC9">
              <w:t>племзавода</w:t>
            </w:r>
            <w:proofErr w:type="spellEnd"/>
            <w:r w:rsidRPr="00E61DC9">
              <w:t xml:space="preserve"> (оказана спонсорская помощь Белкамнефть подвоз песка, </w:t>
            </w:r>
            <w:proofErr w:type="spellStart"/>
            <w:r w:rsidRPr="00E61DC9">
              <w:t>грейдирование</w:t>
            </w:r>
            <w:proofErr w:type="spellEnd"/>
            <w:r w:rsidRPr="00E61DC9">
              <w:t>)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213"/>
        </w:trPr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подсыпка пирсов щебнем  </w:t>
            </w:r>
            <w:proofErr w:type="gramStart"/>
            <w:r w:rsidRPr="00E61DC9">
              <w:t>в</w:t>
            </w:r>
            <w:proofErr w:type="gramEnd"/>
            <w:r w:rsidRPr="00E61DC9">
              <w:t xml:space="preserve">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по ул. Азина и Прудовая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май-июнь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24900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20000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3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уличное освещение по муниципальному образованию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566900</w:t>
            </w: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>остаток 278306,50</w:t>
            </w:r>
          </w:p>
        </w:tc>
      </w:tr>
      <w:tr w:rsidR="00982C36" w:rsidRPr="00E61DC9" w:rsidTr="00982C36">
        <w:tc>
          <w:tcPr>
            <w:tcW w:w="541" w:type="dxa"/>
            <w:vMerge w:val="restart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уличное освещение с. </w:t>
            </w:r>
            <w:proofErr w:type="spellStart"/>
            <w:r w:rsidRPr="00E61DC9">
              <w:t>Яган-Докья</w:t>
            </w:r>
            <w:proofErr w:type="spellEnd"/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224310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на ремонт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28439,6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реконструкция по ул. Прудова</w:t>
            </w:r>
            <w:proofErr w:type="gramStart"/>
            <w:r w:rsidRPr="00E61DC9">
              <w:t>я(</w:t>
            </w:r>
            <w:proofErr w:type="gramEnd"/>
            <w:r w:rsidRPr="00E61DC9">
              <w:t>проулок)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проведена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замена светильников по улицам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проведена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>14светильников -55светод.</w:t>
            </w:r>
          </w:p>
          <w:p w:rsidR="00982C36" w:rsidRPr="00E61DC9" w:rsidRDefault="00982C36" w:rsidP="00982C36">
            <w:pPr>
              <w:jc w:val="center"/>
            </w:pPr>
            <w:r w:rsidRPr="00E61DC9">
              <w:t xml:space="preserve">6-светильников -50 </w:t>
            </w:r>
            <w:proofErr w:type="spellStart"/>
            <w:r w:rsidRPr="00E61DC9">
              <w:t>светод</w:t>
            </w:r>
            <w:proofErr w:type="spellEnd"/>
          </w:p>
        </w:tc>
      </w:tr>
      <w:tr w:rsidR="00982C36" w:rsidRPr="00E61DC9" w:rsidTr="00982C36">
        <w:tc>
          <w:tcPr>
            <w:tcW w:w="541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4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оборудование площадок под твердые коммунальные отходы ТКО (возле многоквартирных домов)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май-сентябрь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Совхозная 17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оборудовано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на сумму 89030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17806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Октябрьская 27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Октябрьская 21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419"/>
        </w:trPr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Октябрьская 16</w:t>
            </w:r>
          </w:p>
          <w:p w:rsidR="00982C36" w:rsidRPr="00E61DC9" w:rsidRDefault="00982C36" w:rsidP="00982C36">
            <w:pPr>
              <w:jc w:val="center"/>
            </w:pP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Октябрьская 17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5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 по благоустройству улиц и придомовых территории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проведено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6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субботники на роднике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proofErr w:type="gramStart"/>
            <w:r w:rsidRPr="00E61DC9">
              <w:t>проведены</w:t>
            </w:r>
            <w:proofErr w:type="gramEnd"/>
            <w:r w:rsidRPr="00E61DC9">
              <w:t xml:space="preserve"> май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август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7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 на кладбище с.  Бураново</w:t>
            </w:r>
            <w:proofErr w:type="gramStart"/>
            <w:r w:rsidRPr="00E61DC9">
              <w:t xml:space="preserve"> ,</w:t>
            </w:r>
            <w:proofErr w:type="gramEnd"/>
            <w:r w:rsidRPr="00E61DC9">
              <w:t xml:space="preserve"> обустройство площадки под мусор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весна, осень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proofErr w:type="gramStart"/>
            <w:r w:rsidRPr="00E61DC9">
              <w:t>проведены</w:t>
            </w:r>
            <w:proofErr w:type="gramEnd"/>
            <w:r w:rsidRPr="00E61DC9">
              <w:t xml:space="preserve"> май, сентябрь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>площадок под мусор пока нет</w:t>
            </w: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8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ликвидация несанкционированных свалок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сентябрь проведена рекультивация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9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озеленение возле обелиска, возле </w:t>
            </w:r>
            <w:proofErr w:type="spellStart"/>
            <w:r w:rsidRPr="00E61DC9">
              <w:t>стеллы</w:t>
            </w:r>
            <w:proofErr w:type="spellEnd"/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 на свои средства своими силами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10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вырубка высокорослых аварийных деревьев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ул. </w:t>
            </w:r>
            <w:proofErr w:type="gramStart"/>
            <w:r w:rsidRPr="00E61DC9">
              <w:t>Совхозная</w:t>
            </w:r>
            <w:proofErr w:type="gramEnd"/>
            <w:r w:rsidRPr="00E61DC9">
              <w:t xml:space="preserve"> ул. Садовая возле школы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ул. </w:t>
            </w:r>
            <w:proofErr w:type="gramStart"/>
            <w:r w:rsidRPr="00E61DC9">
              <w:t>Школьная</w:t>
            </w:r>
            <w:proofErr w:type="gramEnd"/>
            <w:r w:rsidRPr="00E61DC9">
              <w:t xml:space="preserve">  возле дома 16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ул. Азина возле дома 22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своими силами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пер Зелёный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своими силами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11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информация по программе комфортная городская среда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  <w:r w:rsidRPr="00E61DC9">
              <w:t>38,8 с бюджета МО</w:t>
            </w: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38,8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от населения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33112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бюджет УР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662300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12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обеспечение водой</w:t>
            </w:r>
            <w:proofErr w:type="gramStart"/>
            <w:r w:rsidRPr="00E61DC9">
              <w:t xml:space="preserve"> ,</w:t>
            </w:r>
            <w:proofErr w:type="gramEnd"/>
            <w:r w:rsidRPr="00E61DC9">
              <w:t xml:space="preserve"> установка водонапорной башни по ул. Азина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водонапорная башня установлена по ул. Азина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проблемы с водой есть</w:t>
            </w: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13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субботники по вырубке борщевика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май-июнь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проведены субботники июнь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август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14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В период паводка отведение воды по улицам населенного пункта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>март-май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проведено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>расчистка труб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март </w:t>
            </w:r>
            <w:proofErr w:type="gramStart"/>
            <w:r w:rsidRPr="00E61DC9">
              <w:t>-а</w:t>
            </w:r>
            <w:proofErr w:type="gramEnd"/>
            <w:r w:rsidRPr="00E61DC9">
              <w:t>прель</w:t>
            </w: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проведено</w:t>
            </w: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1" w:type="dxa"/>
          </w:tcPr>
          <w:p w:rsidR="00982C36" w:rsidRPr="00E61DC9" w:rsidRDefault="00982C36" w:rsidP="00982C36">
            <w:pPr>
              <w:jc w:val="center"/>
            </w:pPr>
            <w:r w:rsidRPr="00E61DC9">
              <w:t>15</w:t>
            </w:r>
          </w:p>
        </w:tc>
        <w:tc>
          <w:tcPr>
            <w:tcW w:w="280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газификация ул. Советская </w:t>
            </w:r>
          </w:p>
        </w:tc>
        <w:tc>
          <w:tcPr>
            <w:tcW w:w="12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74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9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852" w:type="dxa"/>
          </w:tcPr>
          <w:p w:rsidR="00982C36" w:rsidRPr="00E61DC9" w:rsidRDefault="00982C36" w:rsidP="00982C36">
            <w:pPr>
              <w:jc w:val="center"/>
            </w:pPr>
            <w:r w:rsidRPr="00E61DC9">
              <w:t>нет</w:t>
            </w:r>
          </w:p>
        </w:tc>
      </w:tr>
    </w:tbl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</w:p>
    <w:p w:rsidR="00982C36" w:rsidRPr="00E61DC9" w:rsidRDefault="00982C36" w:rsidP="00982C36">
      <w:pPr>
        <w:jc w:val="center"/>
        <w:rPr>
          <w:b/>
        </w:rPr>
      </w:pPr>
      <w:r w:rsidRPr="00E61DC9">
        <w:rPr>
          <w:b/>
        </w:rPr>
        <w:t>Исполнение плана работы на 2019 го</w:t>
      </w:r>
      <w:proofErr w:type="gramStart"/>
      <w:r w:rsidRPr="00E61DC9">
        <w:rPr>
          <w:b/>
        </w:rPr>
        <w:t>д(</w:t>
      </w:r>
      <w:proofErr w:type="gramEnd"/>
      <w:r w:rsidRPr="00E61DC9">
        <w:rPr>
          <w:b/>
        </w:rPr>
        <w:t>с. Бураново)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3940"/>
        <w:gridCol w:w="1582"/>
        <w:gridCol w:w="1422"/>
        <w:gridCol w:w="2087"/>
      </w:tblGrid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№ </w:t>
            </w:r>
            <w:proofErr w:type="gramStart"/>
            <w:r w:rsidRPr="00E61DC9">
              <w:t>п</w:t>
            </w:r>
            <w:proofErr w:type="gramEnd"/>
            <w:r w:rsidRPr="00E61DC9">
              <w:t>/п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мероприятия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  <w:r w:rsidRPr="00E61DC9">
              <w:t>сумма</w:t>
            </w: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сроки исполнения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>исполнение</w:t>
            </w:r>
          </w:p>
        </w:tc>
      </w:tr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  <w:r w:rsidRPr="00E61DC9">
              <w:t>1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Обустройство купелей на крещенские купания 18.01.-19.01. 2019 года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и с. Бураново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январь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 с. Бураново в крещенских купаниях приняли участие 80чел.</w:t>
            </w:r>
          </w:p>
        </w:tc>
      </w:tr>
      <w:tr w:rsidR="00982C36" w:rsidRPr="00E61DC9" w:rsidTr="00982C36">
        <w:trPr>
          <w:trHeight w:val="586"/>
        </w:trPr>
        <w:tc>
          <w:tcPr>
            <w:tcW w:w="540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2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Содержание дорог итого по муниципальному образованию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878300</w:t>
            </w: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730"/>
        </w:trPr>
        <w:tc>
          <w:tcPr>
            <w:tcW w:w="54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Содержание дорог с. Бураново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234683</w:t>
            </w: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810"/>
        </w:trPr>
        <w:tc>
          <w:tcPr>
            <w:tcW w:w="54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Ямочный ремонт дороги  с. Бураново   ул. Полевая, Верещагина, </w:t>
            </w:r>
            <w:proofErr w:type="spellStart"/>
            <w:r w:rsidRPr="00E61DC9">
              <w:t>Егоровская</w:t>
            </w:r>
            <w:proofErr w:type="spellEnd"/>
          </w:p>
          <w:p w:rsidR="00982C36" w:rsidRPr="00E61DC9" w:rsidRDefault="00982C36" w:rsidP="00982C36"/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июн</w:t>
            </w:r>
            <w:proofErr w:type="gramStart"/>
            <w:r w:rsidRPr="00E61DC9">
              <w:t>ь-</w:t>
            </w:r>
            <w:proofErr w:type="gramEnd"/>
            <w:r w:rsidRPr="00E61DC9">
              <w:t>-сентябрь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>Полевая (250м)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Верещагина(200)</w:t>
            </w:r>
          </w:p>
          <w:p w:rsidR="00982C36" w:rsidRPr="00E61DC9" w:rsidRDefault="00982C36" w:rsidP="00982C36">
            <w:pPr>
              <w:jc w:val="center"/>
            </w:pPr>
            <w:proofErr w:type="spellStart"/>
            <w:r w:rsidRPr="00E61DC9">
              <w:t>Егоровская</w:t>
            </w:r>
            <w:proofErr w:type="spellEnd"/>
            <w:r w:rsidRPr="00E61DC9">
              <w:t xml:space="preserve"> (290м)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Новая (230м)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на сумму=150000 руб.</w:t>
            </w:r>
          </w:p>
        </w:tc>
      </w:tr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  <w:r w:rsidRPr="00E61DC9">
              <w:t>3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уличное освещение по муниципальному образованию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566900</w:t>
            </w: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уличное освещение с. Бураново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  <w:r w:rsidRPr="00E61DC9">
              <w:t>163865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на ремонт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20776</w:t>
            </w: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замена 20свет. </w:t>
            </w:r>
            <w:proofErr w:type="spellStart"/>
            <w:r w:rsidRPr="00E61DC9">
              <w:t>светидиодных</w:t>
            </w:r>
            <w:proofErr w:type="spellEnd"/>
          </w:p>
        </w:tc>
      </w:tr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  <w:r w:rsidRPr="00E61DC9">
              <w:t>4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 на кладбище с.  Бураново</w:t>
            </w:r>
            <w:proofErr w:type="gramStart"/>
            <w:r w:rsidRPr="00E61DC9">
              <w:t xml:space="preserve"> ,</w:t>
            </w:r>
            <w:proofErr w:type="gramEnd"/>
            <w:r w:rsidRPr="00E61DC9">
              <w:t xml:space="preserve">оборудование площадки под твердые коммунальные отходы (ТКО)на кладбище 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май-сентябрь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proofErr w:type="gramStart"/>
            <w:r w:rsidRPr="00E61DC9">
              <w:t>проведены</w:t>
            </w:r>
            <w:proofErr w:type="gramEnd"/>
            <w:r w:rsidRPr="00E61DC9">
              <w:t xml:space="preserve"> май, сентябрь</w:t>
            </w:r>
          </w:p>
        </w:tc>
      </w:tr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  <w:r w:rsidRPr="00E61DC9">
              <w:t>6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 по благоустройству улиц и придомовых территории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проведены</w:t>
            </w:r>
          </w:p>
        </w:tc>
      </w:tr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  <w:r w:rsidRPr="00E61DC9">
              <w:t>7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субботники на роднике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proofErr w:type="gramStart"/>
            <w:r w:rsidRPr="00E61DC9">
              <w:t>проведены</w:t>
            </w:r>
            <w:proofErr w:type="gramEnd"/>
            <w:r w:rsidRPr="00E61DC9">
              <w:t xml:space="preserve"> организуют клубные работники</w:t>
            </w:r>
          </w:p>
        </w:tc>
      </w:tr>
      <w:tr w:rsidR="00982C36" w:rsidRPr="00E61DC9" w:rsidTr="00982C36">
        <w:tc>
          <w:tcPr>
            <w:tcW w:w="540" w:type="dxa"/>
          </w:tcPr>
          <w:p w:rsidR="00982C36" w:rsidRPr="00E61DC9" w:rsidRDefault="00982C36" w:rsidP="00982C36">
            <w:pPr>
              <w:jc w:val="center"/>
            </w:pPr>
            <w:r w:rsidRPr="00E61DC9">
              <w:t>8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озеленение возле обелиска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>организаторы школа, работники культуры</w:t>
            </w:r>
          </w:p>
        </w:tc>
      </w:tr>
      <w:tr w:rsidR="00982C36" w:rsidRPr="00E61DC9" w:rsidTr="00982C36">
        <w:tc>
          <w:tcPr>
            <w:tcW w:w="540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9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вырубка высокорослых аварийных деревьев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>нет</w:t>
            </w:r>
          </w:p>
        </w:tc>
      </w:tr>
      <w:tr w:rsidR="00982C36" w:rsidRPr="00E61DC9" w:rsidTr="00982C36">
        <w:tc>
          <w:tcPr>
            <w:tcW w:w="54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ул. Центральная 29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c>
          <w:tcPr>
            <w:tcW w:w="540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10</w:t>
            </w: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В период паводка отведение воды по улицам населенного пункта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>март-май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проведены</w:t>
            </w:r>
          </w:p>
        </w:tc>
      </w:tr>
      <w:tr w:rsidR="00982C36" w:rsidRPr="00E61DC9" w:rsidTr="00982C36">
        <w:tc>
          <w:tcPr>
            <w:tcW w:w="54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40" w:type="dxa"/>
          </w:tcPr>
          <w:p w:rsidR="00982C36" w:rsidRPr="00E61DC9" w:rsidRDefault="00982C36" w:rsidP="00982C36">
            <w:pPr>
              <w:jc w:val="center"/>
            </w:pPr>
            <w:r w:rsidRPr="00E61DC9">
              <w:t>расчистка труб</w:t>
            </w:r>
          </w:p>
        </w:tc>
        <w:tc>
          <w:tcPr>
            <w:tcW w:w="1582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422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март </w:t>
            </w:r>
            <w:proofErr w:type="gramStart"/>
            <w:r w:rsidRPr="00E61DC9">
              <w:t>-а</w:t>
            </w:r>
            <w:proofErr w:type="gramEnd"/>
            <w:r w:rsidRPr="00E61DC9">
              <w:t>прель</w:t>
            </w:r>
          </w:p>
        </w:tc>
        <w:tc>
          <w:tcPr>
            <w:tcW w:w="2087" w:type="dxa"/>
          </w:tcPr>
          <w:p w:rsidR="00982C36" w:rsidRPr="00E61DC9" w:rsidRDefault="00982C36" w:rsidP="00982C36">
            <w:pPr>
              <w:jc w:val="center"/>
            </w:pPr>
            <w:r w:rsidRPr="00E61DC9">
              <w:t>проведены</w:t>
            </w:r>
          </w:p>
        </w:tc>
      </w:tr>
    </w:tbl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</w:p>
    <w:p w:rsidR="00982C36" w:rsidRPr="00E61DC9" w:rsidRDefault="00982C36" w:rsidP="00982C36">
      <w:pPr>
        <w:jc w:val="center"/>
        <w:rPr>
          <w:b/>
        </w:rPr>
      </w:pPr>
      <w:r w:rsidRPr="00E61DC9">
        <w:rPr>
          <w:b/>
        </w:rPr>
        <w:t>Исполнение плана работы на 2019 год (</w:t>
      </w:r>
      <w:proofErr w:type="spellStart"/>
      <w:r w:rsidRPr="00E61DC9">
        <w:rPr>
          <w:b/>
        </w:rPr>
        <w:t>д</w:t>
      </w:r>
      <w:proofErr w:type="gramStart"/>
      <w:r w:rsidRPr="00E61DC9">
        <w:rPr>
          <w:b/>
        </w:rPr>
        <w:t>.П</w:t>
      </w:r>
      <w:proofErr w:type="gramEnd"/>
      <w:r w:rsidRPr="00E61DC9">
        <w:rPr>
          <w:b/>
        </w:rPr>
        <w:t>уро</w:t>
      </w:r>
      <w:proofErr w:type="spellEnd"/>
      <w:r w:rsidRPr="00E61DC9">
        <w:rPr>
          <w:b/>
        </w:rPr>
        <w:t>-Можга)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542"/>
        <w:gridCol w:w="3768"/>
        <w:gridCol w:w="1987"/>
        <w:gridCol w:w="1610"/>
        <w:gridCol w:w="2124"/>
      </w:tblGrid>
      <w:tr w:rsidR="00982C36" w:rsidRPr="00E61DC9" w:rsidTr="00982C36">
        <w:trPr>
          <w:trHeight w:val="688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№ </w:t>
            </w:r>
            <w:proofErr w:type="gramStart"/>
            <w:r w:rsidRPr="00E61DC9">
              <w:t>п</w:t>
            </w:r>
            <w:proofErr w:type="gramEnd"/>
            <w:r w:rsidRPr="00E61DC9">
              <w:t>/п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>мероприятия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  <w:r w:rsidRPr="00E61DC9">
              <w:t>сумма</w:t>
            </w: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сроки исполнения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>исполнение</w:t>
            </w:r>
          </w:p>
        </w:tc>
      </w:tr>
      <w:tr w:rsidR="00982C36" w:rsidRPr="00E61DC9" w:rsidTr="00982C36">
        <w:trPr>
          <w:trHeight w:val="746"/>
        </w:trPr>
        <w:tc>
          <w:tcPr>
            <w:tcW w:w="542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1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Содержание дорог итого по муниципальному образованию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878300</w:t>
            </w: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930"/>
        </w:trPr>
        <w:tc>
          <w:tcPr>
            <w:tcW w:w="542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Содержание дорог </w:t>
            </w:r>
            <w:proofErr w:type="spellStart"/>
            <w:r w:rsidRPr="00E61DC9">
              <w:t>д</w:t>
            </w:r>
            <w:proofErr w:type="gramStart"/>
            <w:r w:rsidRPr="00E61DC9">
              <w:t>.П</w:t>
            </w:r>
            <w:proofErr w:type="gramEnd"/>
            <w:r w:rsidRPr="00E61DC9">
              <w:t>уро</w:t>
            </w:r>
            <w:proofErr w:type="spellEnd"/>
            <w:r w:rsidRPr="00E61DC9">
              <w:t>-Можга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117120</w:t>
            </w: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930"/>
        </w:trPr>
        <w:tc>
          <w:tcPr>
            <w:tcW w:w="542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подсыпка пирса щебнем по </w:t>
            </w:r>
            <w:proofErr w:type="spellStart"/>
            <w:r w:rsidRPr="00E61DC9">
              <w:t>ул</w:t>
            </w:r>
            <w:proofErr w:type="gramStart"/>
            <w:r w:rsidRPr="00E61DC9">
              <w:t>.Ш</w:t>
            </w:r>
            <w:proofErr w:type="gramEnd"/>
            <w:r w:rsidRPr="00E61DC9">
              <w:t>кольной</w:t>
            </w:r>
            <w:proofErr w:type="spellEnd"/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Май-июнь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>нет</w:t>
            </w:r>
          </w:p>
        </w:tc>
      </w:tr>
      <w:tr w:rsidR="00982C36" w:rsidRPr="00E61DC9" w:rsidTr="00982C36">
        <w:trPr>
          <w:trHeight w:val="1031"/>
        </w:trPr>
        <w:tc>
          <w:tcPr>
            <w:tcW w:w="542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Ямочный ремонт дороги   по </w:t>
            </w:r>
            <w:proofErr w:type="spellStart"/>
            <w:r w:rsidRPr="00E61DC9">
              <w:t>ул</w:t>
            </w:r>
            <w:proofErr w:type="gramStart"/>
            <w:r w:rsidRPr="00E61DC9">
              <w:t>.Ш</w:t>
            </w:r>
            <w:proofErr w:type="gramEnd"/>
            <w:r w:rsidRPr="00E61DC9">
              <w:t>кольной</w:t>
            </w:r>
            <w:proofErr w:type="spellEnd"/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июль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>300 м.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100 000</w:t>
            </w:r>
          </w:p>
        </w:tc>
      </w:tr>
      <w:tr w:rsidR="00982C36" w:rsidRPr="00E61DC9" w:rsidTr="00982C36">
        <w:trPr>
          <w:trHeight w:val="707"/>
        </w:trPr>
        <w:tc>
          <w:tcPr>
            <w:tcW w:w="542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2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уличное освещение по муниципальному образованию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566900</w:t>
            </w: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1031"/>
        </w:trPr>
        <w:tc>
          <w:tcPr>
            <w:tcW w:w="542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уличное освещение </w:t>
            </w:r>
            <w:proofErr w:type="spellStart"/>
            <w:r w:rsidRPr="00E61DC9">
              <w:t>д</w:t>
            </w:r>
            <w:proofErr w:type="gramStart"/>
            <w:r w:rsidRPr="00E61DC9">
              <w:t>.П</w:t>
            </w:r>
            <w:proofErr w:type="gramEnd"/>
            <w:r w:rsidRPr="00E61DC9">
              <w:t>уро</w:t>
            </w:r>
            <w:proofErr w:type="spellEnd"/>
            <w:r w:rsidRPr="00E61DC9">
              <w:t>-Можга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101411 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из них на ремонт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12884,40</w:t>
            </w:r>
          </w:p>
        </w:tc>
        <w:tc>
          <w:tcPr>
            <w:tcW w:w="1610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1031"/>
        </w:trPr>
        <w:tc>
          <w:tcPr>
            <w:tcW w:w="542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ремонт светильников при въезде </w:t>
            </w:r>
            <w:proofErr w:type="spellStart"/>
            <w:r w:rsidRPr="00E61DC9">
              <w:t>ул</w:t>
            </w:r>
            <w:proofErr w:type="gramStart"/>
            <w:r w:rsidRPr="00E61DC9">
              <w:t>.Т</w:t>
            </w:r>
            <w:proofErr w:type="gramEnd"/>
            <w:r w:rsidRPr="00E61DC9">
              <w:t>рактовая</w:t>
            </w:r>
            <w:proofErr w:type="spellEnd"/>
            <w:r w:rsidRPr="00E61DC9">
              <w:t xml:space="preserve"> и по </w:t>
            </w:r>
            <w:proofErr w:type="spellStart"/>
            <w:r w:rsidRPr="00E61DC9">
              <w:t>ул.Школьная</w:t>
            </w:r>
            <w:proofErr w:type="spellEnd"/>
            <w:r w:rsidRPr="00E61DC9">
              <w:t>.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  <w:r w:rsidRPr="00E61DC9">
              <w:t>10 шт.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18683,80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1шт.- ЖКУ 150</w:t>
            </w:r>
          </w:p>
        </w:tc>
        <w:tc>
          <w:tcPr>
            <w:tcW w:w="161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proofErr w:type="spellStart"/>
            <w:r w:rsidRPr="00E61DC9">
              <w:t>ул</w:t>
            </w:r>
            <w:proofErr w:type="gramStart"/>
            <w:r w:rsidRPr="00E61DC9">
              <w:t>.Т</w:t>
            </w:r>
            <w:proofErr w:type="gramEnd"/>
            <w:r w:rsidRPr="00E61DC9">
              <w:t>рактовая</w:t>
            </w:r>
            <w:proofErr w:type="spellEnd"/>
            <w:r w:rsidRPr="00E61DC9">
              <w:t xml:space="preserve">, </w:t>
            </w:r>
            <w:proofErr w:type="spellStart"/>
            <w:r w:rsidRPr="00E61DC9">
              <w:t>ул.Школьная</w:t>
            </w:r>
            <w:proofErr w:type="spellEnd"/>
          </w:p>
          <w:p w:rsidR="00982C36" w:rsidRPr="00E61DC9" w:rsidRDefault="00982C36" w:rsidP="00982C36">
            <w:pPr>
              <w:jc w:val="center"/>
            </w:pPr>
            <w:proofErr w:type="spellStart"/>
            <w:r w:rsidRPr="00E61DC9">
              <w:t>ул</w:t>
            </w:r>
            <w:proofErr w:type="gramStart"/>
            <w:r w:rsidRPr="00E61DC9">
              <w:t>.З</w:t>
            </w:r>
            <w:proofErr w:type="gramEnd"/>
            <w:r w:rsidRPr="00E61DC9">
              <w:t>еленый</w:t>
            </w:r>
            <w:proofErr w:type="spellEnd"/>
            <w:r w:rsidRPr="00E61DC9">
              <w:t xml:space="preserve">, </w:t>
            </w:r>
            <w:proofErr w:type="spellStart"/>
            <w:r w:rsidRPr="00E61DC9">
              <w:t>пер.Трактовый</w:t>
            </w:r>
            <w:proofErr w:type="spellEnd"/>
            <w:r w:rsidRPr="00E61DC9">
              <w:t xml:space="preserve">, </w:t>
            </w:r>
            <w:proofErr w:type="spellStart"/>
            <w:r w:rsidRPr="00E61DC9">
              <w:t>ул.Северная</w:t>
            </w:r>
            <w:proofErr w:type="spellEnd"/>
            <w:r w:rsidRPr="00E61DC9">
              <w:t xml:space="preserve"> </w:t>
            </w:r>
          </w:p>
        </w:tc>
      </w:tr>
      <w:tr w:rsidR="00982C36" w:rsidRPr="00E61DC9" w:rsidTr="00982C36">
        <w:trPr>
          <w:trHeight w:val="688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>3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 по благоустройству улиц и придомовых территории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344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>4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субботники на роднике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>Работники культуры</w:t>
            </w:r>
          </w:p>
        </w:tc>
      </w:tr>
      <w:tr w:rsidR="00982C36" w:rsidRPr="00E61DC9" w:rsidTr="00982C36">
        <w:trPr>
          <w:trHeight w:val="707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>5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субботник на кладбище </w:t>
            </w:r>
            <w:proofErr w:type="spellStart"/>
            <w:r w:rsidRPr="00E61DC9">
              <w:t>д</w:t>
            </w:r>
            <w:proofErr w:type="gramStart"/>
            <w:r w:rsidRPr="00E61DC9">
              <w:t>.П</w:t>
            </w:r>
            <w:proofErr w:type="gramEnd"/>
            <w:r w:rsidRPr="00E61DC9">
              <w:t>уро</w:t>
            </w:r>
            <w:proofErr w:type="spellEnd"/>
            <w:r w:rsidRPr="00E61DC9">
              <w:t>-Можга, ремонт ограждения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>Замена трубы ПАО «Белкамнефть»,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сетка рыбица 49 м.-4307руб.</w:t>
            </w:r>
          </w:p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688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>6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>ликвидация несанкционированных свалок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>Газпром</w:t>
            </w:r>
          </w:p>
        </w:tc>
      </w:tr>
      <w:tr w:rsidR="00982C36" w:rsidRPr="00E61DC9" w:rsidTr="00982C36">
        <w:trPr>
          <w:trHeight w:val="707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>7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Благоустройство, озеленение возле </w:t>
            </w:r>
            <w:proofErr w:type="gramStart"/>
            <w:r w:rsidRPr="00E61DC9">
              <w:t>памятника ВОВ</w:t>
            </w:r>
            <w:proofErr w:type="gramEnd"/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>Работники культуры</w:t>
            </w:r>
          </w:p>
        </w:tc>
      </w:tr>
      <w:tr w:rsidR="00982C36" w:rsidRPr="00E61DC9" w:rsidTr="00982C36">
        <w:trPr>
          <w:trHeight w:val="688"/>
        </w:trPr>
        <w:tc>
          <w:tcPr>
            <w:tcW w:w="542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8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>В период паводка отведение воды по улицам населенного пункта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март-май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proofErr w:type="spellStart"/>
            <w:r w:rsidRPr="00E61DC9">
              <w:t>Уличкомы</w:t>
            </w:r>
            <w:proofErr w:type="spellEnd"/>
            <w:r w:rsidRPr="00E61DC9">
              <w:t>, жители</w:t>
            </w:r>
          </w:p>
        </w:tc>
      </w:tr>
      <w:tr w:rsidR="00982C36" w:rsidRPr="00E61DC9" w:rsidTr="00982C36">
        <w:trPr>
          <w:trHeight w:val="688"/>
        </w:trPr>
        <w:tc>
          <w:tcPr>
            <w:tcW w:w="542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>расчистка труб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март </w:t>
            </w:r>
            <w:proofErr w:type="gramStart"/>
            <w:r w:rsidRPr="00E61DC9">
              <w:t>-а</w:t>
            </w:r>
            <w:proofErr w:type="gramEnd"/>
            <w:r w:rsidRPr="00E61DC9">
              <w:t>прель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proofErr w:type="spellStart"/>
            <w:r w:rsidRPr="00E61DC9">
              <w:t>Уличкомы</w:t>
            </w:r>
            <w:proofErr w:type="spellEnd"/>
            <w:r w:rsidRPr="00E61DC9">
              <w:t>, жители</w:t>
            </w:r>
          </w:p>
        </w:tc>
      </w:tr>
      <w:tr w:rsidR="00982C36" w:rsidRPr="00E61DC9" w:rsidTr="00982C36">
        <w:trPr>
          <w:trHeight w:val="688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>9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Обновление информационной доски </w:t>
            </w:r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май-ноябрь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688"/>
        </w:trPr>
        <w:tc>
          <w:tcPr>
            <w:tcW w:w="542" w:type="dxa"/>
          </w:tcPr>
          <w:p w:rsidR="00982C36" w:rsidRPr="00E61DC9" w:rsidRDefault="00982C36" w:rsidP="00982C36">
            <w:pPr>
              <w:jc w:val="center"/>
            </w:pPr>
            <w:r w:rsidRPr="00E61DC9">
              <w:t>10</w:t>
            </w:r>
          </w:p>
        </w:tc>
        <w:tc>
          <w:tcPr>
            <w:tcW w:w="3768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Замена 2-х досок на мосту по </w:t>
            </w:r>
            <w:proofErr w:type="spellStart"/>
            <w:r w:rsidRPr="00E61DC9">
              <w:t>ул</w:t>
            </w:r>
            <w:proofErr w:type="gramStart"/>
            <w:r w:rsidRPr="00E61DC9">
              <w:t>.Ш</w:t>
            </w:r>
            <w:proofErr w:type="gramEnd"/>
            <w:r w:rsidRPr="00E61DC9">
              <w:t>кольной</w:t>
            </w:r>
            <w:proofErr w:type="spellEnd"/>
          </w:p>
        </w:tc>
        <w:tc>
          <w:tcPr>
            <w:tcW w:w="1987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10" w:type="dxa"/>
          </w:tcPr>
          <w:p w:rsidR="00982C36" w:rsidRPr="00E61DC9" w:rsidRDefault="00982C36" w:rsidP="00982C36">
            <w:pPr>
              <w:jc w:val="center"/>
            </w:pPr>
            <w:r w:rsidRPr="00E61DC9">
              <w:t>Июнь-август</w:t>
            </w:r>
          </w:p>
        </w:tc>
        <w:tc>
          <w:tcPr>
            <w:tcW w:w="2124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Замена настила 76,4 </w:t>
            </w:r>
            <w:proofErr w:type="spellStart"/>
            <w:r w:rsidRPr="00E61DC9">
              <w:t>кв.м</w:t>
            </w:r>
            <w:proofErr w:type="spellEnd"/>
            <w:r w:rsidRPr="00E61DC9">
              <w:t>.</w:t>
            </w:r>
          </w:p>
          <w:p w:rsidR="00982C36" w:rsidRPr="00E61DC9" w:rsidRDefault="00982C36" w:rsidP="00982C36">
            <w:pPr>
              <w:jc w:val="center"/>
            </w:pPr>
          </w:p>
        </w:tc>
      </w:tr>
    </w:tbl>
    <w:p w:rsidR="00982C36" w:rsidRPr="00E61DC9" w:rsidRDefault="00982C36" w:rsidP="00982C36">
      <w:pPr>
        <w:jc w:val="center"/>
        <w:rPr>
          <w:b/>
        </w:rPr>
      </w:pPr>
      <w:r w:rsidRPr="00E61DC9">
        <w:rPr>
          <w:b/>
        </w:rPr>
        <w:t>Исполнение плана работы на 2019 год (</w:t>
      </w:r>
      <w:proofErr w:type="spellStart"/>
      <w:r w:rsidRPr="00E61DC9">
        <w:rPr>
          <w:b/>
        </w:rPr>
        <w:t>д</w:t>
      </w:r>
      <w:proofErr w:type="gramStart"/>
      <w:r w:rsidRPr="00E61DC9">
        <w:rPr>
          <w:b/>
        </w:rPr>
        <w:t>.Ч</w:t>
      </w:r>
      <w:proofErr w:type="gramEnd"/>
      <w:r w:rsidRPr="00E61DC9">
        <w:rPr>
          <w:b/>
        </w:rPr>
        <w:t>утожмон</w:t>
      </w:r>
      <w:proofErr w:type="spellEnd"/>
      <w:r w:rsidRPr="00E61DC9">
        <w:rPr>
          <w:b/>
        </w:rPr>
        <w:t>)</w:t>
      </w:r>
    </w:p>
    <w:tbl>
      <w:tblPr>
        <w:tblStyle w:val="ac"/>
        <w:tblW w:w="9630" w:type="dxa"/>
        <w:tblLook w:val="04A0" w:firstRow="1" w:lastRow="0" w:firstColumn="1" w:lastColumn="0" w:noHBand="0" w:noVBand="1"/>
      </w:tblPr>
      <w:tblGrid>
        <w:gridCol w:w="543"/>
        <w:gridCol w:w="3934"/>
        <w:gridCol w:w="2100"/>
        <w:gridCol w:w="1635"/>
        <w:gridCol w:w="1418"/>
      </w:tblGrid>
      <w:tr w:rsidR="00982C36" w:rsidRPr="00E61DC9" w:rsidTr="00982C36">
        <w:trPr>
          <w:trHeight w:val="688"/>
        </w:trPr>
        <w:tc>
          <w:tcPr>
            <w:tcW w:w="543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№ </w:t>
            </w:r>
            <w:proofErr w:type="gramStart"/>
            <w:r w:rsidRPr="00E61DC9">
              <w:t>п</w:t>
            </w:r>
            <w:proofErr w:type="gramEnd"/>
            <w:r w:rsidRPr="00E61DC9">
              <w:t>/п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мероприятия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  <w:r w:rsidRPr="00E61DC9">
              <w:t>сумма</w:t>
            </w: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сроки исполнения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  <w:r w:rsidRPr="00E61DC9">
              <w:t>исполнение</w:t>
            </w:r>
          </w:p>
        </w:tc>
      </w:tr>
      <w:tr w:rsidR="00982C36" w:rsidRPr="00E61DC9" w:rsidTr="00982C36">
        <w:trPr>
          <w:trHeight w:val="746"/>
        </w:trPr>
        <w:tc>
          <w:tcPr>
            <w:tcW w:w="543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1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Содержание дорог итого по муниципальному образованию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878300</w:t>
            </w: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930"/>
        </w:trPr>
        <w:tc>
          <w:tcPr>
            <w:tcW w:w="543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Содержание дорог </w:t>
            </w:r>
            <w:proofErr w:type="spellStart"/>
            <w:r w:rsidRPr="00E61DC9">
              <w:t>д</w:t>
            </w:r>
            <w:proofErr w:type="gramStart"/>
            <w:r w:rsidRPr="00E61DC9">
              <w:t>.Ч</w:t>
            </w:r>
            <w:proofErr w:type="gramEnd"/>
            <w:r w:rsidRPr="00E61DC9">
              <w:t>утожмон</w:t>
            </w:r>
            <w:proofErr w:type="spellEnd"/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54685</w:t>
            </w: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1031"/>
        </w:trPr>
        <w:tc>
          <w:tcPr>
            <w:tcW w:w="543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Ямочный ремонт дороги   по </w:t>
            </w:r>
            <w:proofErr w:type="spellStart"/>
            <w:r w:rsidRPr="00E61DC9">
              <w:t>ул</w:t>
            </w:r>
            <w:proofErr w:type="gramStart"/>
            <w:r w:rsidRPr="00E61DC9">
              <w:t>.З</w:t>
            </w:r>
            <w:proofErr w:type="gramEnd"/>
            <w:r w:rsidRPr="00E61DC9">
              <w:t>аречной</w:t>
            </w:r>
            <w:proofErr w:type="spellEnd"/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август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27000</w:t>
            </w:r>
          </w:p>
        </w:tc>
      </w:tr>
      <w:tr w:rsidR="00982C36" w:rsidRPr="00E61DC9" w:rsidTr="00982C36">
        <w:trPr>
          <w:trHeight w:val="707"/>
        </w:trPr>
        <w:tc>
          <w:tcPr>
            <w:tcW w:w="543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2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уличное освещение по муниципальному образованию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566900</w:t>
            </w: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1031"/>
        </w:trPr>
        <w:tc>
          <w:tcPr>
            <w:tcW w:w="543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уличное освещение </w:t>
            </w:r>
            <w:proofErr w:type="spellStart"/>
            <w:r w:rsidRPr="00E61DC9">
              <w:t>д</w:t>
            </w:r>
            <w:proofErr w:type="gramStart"/>
            <w:r w:rsidRPr="00E61DC9">
              <w:t>.Ч</w:t>
            </w:r>
            <w:proofErr w:type="gramEnd"/>
            <w:r w:rsidRPr="00E61DC9">
              <w:t>утожмон</w:t>
            </w:r>
            <w:proofErr w:type="spellEnd"/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  <w:r w:rsidRPr="00E61DC9">
              <w:t>61836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из них на ремонт</w:t>
            </w:r>
          </w:p>
          <w:p w:rsidR="00982C36" w:rsidRPr="00E61DC9" w:rsidRDefault="00982C36" w:rsidP="00982C36">
            <w:pPr>
              <w:jc w:val="center"/>
            </w:pPr>
            <w:r w:rsidRPr="00E61DC9">
              <w:t>7840</w:t>
            </w:r>
          </w:p>
        </w:tc>
        <w:tc>
          <w:tcPr>
            <w:tcW w:w="1640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в течени</w:t>
            </w:r>
            <w:proofErr w:type="gramStart"/>
            <w:r w:rsidRPr="00E61DC9">
              <w:t>и</w:t>
            </w:r>
            <w:proofErr w:type="gramEnd"/>
            <w:r w:rsidRPr="00E61DC9">
              <w:t xml:space="preserve"> года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1031"/>
        </w:trPr>
        <w:tc>
          <w:tcPr>
            <w:tcW w:w="543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приобретение светильников  на </w:t>
            </w:r>
            <w:proofErr w:type="spellStart"/>
            <w:r w:rsidRPr="00E61DC9">
              <w:t>ул</w:t>
            </w:r>
            <w:proofErr w:type="gramStart"/>
            <w:r w:rsidRPr="00E61DC9">
              <w:t>.З</w:t>
            </w:r>
            <w:proofErr w:type="gramEnd"/>
            <w:r w:rsidRPr="00E61DC9">
              <w:t>аречную</w:t>
            </w:r>
            <w:proofErr w:type="spellEnd"/>
            <w:r w:rsidRPr="00E61DC9">
              <w:t xml:space="preserve"> (2шт.)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1031"/>
        </w:trPr>
        <w:tc>
          <w:tcPr>
            <w:tcW w:w="543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Ремонт фотореле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</w:p>
        </w:tc>
        <w:tc>
          <w:tcPr>
            <w:tcW w:w="1640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сентябрь</w:t>
            </w:r>
          </w:p>
        </w:tc>
      </w:tr>
      <w:tr w:rsidR="00982C36" w:rsidRPr="00E61DC9" w:rsidTr="00982C36">
        <w:trPr>
          <w:trHeight w:val="688"/>
        </w:trPr>
        <w:tc>
          <w:tcPr>
            <w:tcW w:w="543" w:type="dxa"/>
          </w:tcPr>
          <w:p w:rsidR="00982C36" w:rsidRPr="00E61DC9" w:rsidRDefault="00982C36" w:rsidP="00982C36">
            <w:pPr>
              <w:jc w:val="center"/>
            </w:pPr>
            <w:r w:rsidRPr="00E61DC9">
              <w:t>3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 по благоустройству улиц и придомовых территории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344"/>
        </w:trPr>
        <w:tc>
          <w:tcPr>
            <w:tcW w:w="543" w:type="dxa"/>
          </w:tcPr>
          <w:p w:rsidR="00982C36" w:rsidRPr="00E61DC9" w:rsidRDefault="00982C36" w:rsidP="00982C36">
            <w:pPr>
              <w:jc w:val="center"/>
            </w:pPr>
            <w:r w:rsidRPr="00E61DC9">
              <w:t>4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субботники на роднике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707"/>
        </w:trPr>
        <w:tc>
          <w:tcPr>
            <w:tcW w:w="543" w:type="dxa"/>
          </w:tcPr>
          <w:p w:rsidR="00982C36" w:rsidRPr="00E61DC9" w:rsidRDefault="00982C36" w:rsidP="00982C36">
            <w:pPr>
              <w:jc w:val="center"/>
            </w:pPr>
            <w:r w:rsidRPr="00E61DC9">
              <w:t>5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субботник на кладбище </w:t>
            </w:r>
            <w:proofErr w:type="spellStart"/>
            <w:r w:rsidRPr="00E61DC9">
              <w:t>с</w:t>
            </w:r>
            <w:proofErr w:type="gramStart"/>
            <w:r w:rsidRPr="00E61DC9">
              <w:t>.Б</w:t>
            </w:r>
            <w:proofErr w:type="gramEnd"/>
            <w:r w:rsidRPr="00E61DC9">
              <w:t>ураново</w:t>
            </w:r>
            <w:proofErr w:type="spellEnd"/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сентябрь</w:t>
            </w:r>
          </w:p>
        </w:tc>
      </w:tr>
      <w:tr w:rsidR="00982C36" w:rsidRPr="00E61DC9" w:rsidTr="00982C36">
        <w:trPr>
          <w:trHeight w:val="688"/>
        </w:trPr>
        <w:tc>
          <w:tcPr>
            <w:tcW w:w="543" w:type="dxa"/>
          </w:tcPr>
          <w:p w:rsidR="00982C36" w:rsidRPr="00E61DC9" w:rsidRDefault="00982C36" w:rsidP="00982C36">
            <w:pPr>
              <w:jc w:val="center"/>
            </w:pPr>
            <w:r w:rsidRPr="00E61DC9">
              <w:t>6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ликвидация несанкционированных свалок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707"/>
        </w:trPr>
        <w:tc>
          <w:tcPr>
            <w:tcW w:w="543" w:type="dxa"/>
          </w:tcPr>
          <w:p w:rsidR="00982C36" w:rsidRPr="00E61DC9" w:rsidRDefault="00982C36" w:rsidP="00982C36">
            <w:pPr>
              <w:jc w:val="center"/>
            </w:pPr>
            <w:r w:rsidRPr="00E61DC9">
              <w:t>7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Благоустройство, озеленение возле обелиска ВОВ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май-октябрь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  <w:r w:rsidRPr="00E61DC9">
              <w:rPr>
                <w:b/>
              </w:rPr>
              <w:t>жители</w:t>
            </w:r>
          </w:p>
        </w:tc>
      </w:tr>
      <w:tr w:rsidR="00982C36" w:rsidRPr="00E61DC9" w:rsidTr="00982C36">
        <w:trPr>
          <w:trHeight w:val="688"/>
        </w:trPr>
        <w:tc>
          <w:tcPr>
            <w:tcW w:w="543" w:type="dxa"/>
            <w:vMerge w:val="restart"/>
          </w:tcPr>
          <w:p w:rsidR="00982C36" w:rsidRPr="00E61DC9" w:rsidRDefault="00982C36" w:rsidP="00982C36">
            <w:pPr>
              <w:jc w:val="center"/>
            </w:pPr>
            <w:r w:rsidRPr="00E61DC9">
              <w:t>8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В период паводка отведение воды по улицам населенного пункта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март-май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688"/>
        </w:trPr>
        <w:tc>
          <w:tcPr>
            <w:tcW w:w="543" w:type="dxa"/>
            <w:vMerge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расчистка труб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 xml:space="preserve">март </w:t>
            </w:r>
            <w:proofErr w:type="gramStart"/>
            <w:r w:rsidRPr="00E61DC9">
              <w:t>-а</w:t>
            </w:r>
            <w:proofErr w:type="gramEnd"/>
            <w:r w:rsidRPr="00E61DC9">
              <w:t>прель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  <w:tr w:rsidR="00982C36" w:rsidRPr="00E61DC9" w:rsidTr="00982C36">
        <w:trPr>
          <w:trHeight w:val="688"/>
        </w:trPr>
        <w:tc>
          <w:tcPr>
            <w:tcW w:w="543" w:type="dxa"/>
          </w:tcPr>
          <w:p w:rsidR="00982C36" w:rsidRPr="00E61DC9" w:rsidRDefault="00982C36" w:rsidP="00982C36">
            <w:pPr>
              <w:jc w:val="center"/>
            </w:pPr>
            <w:r w:rsidRPr="00E61DC9">
              <w:t>9</w:t>
            </w:r>
          </w:p>
        </w:tc>
        <w:tc>
          <w:tcPr>
            <w:tcW w:w="3967" w:type="dxa"/>
          </w:tcPr>
          <w:p w:rsidR="00982C36" w:rsidRPr="00E61DC9" w:rsidRDefault="00982C36" w:rsidP="00982C36">
            <w:pPr>
              <w:jc w:val="center"/>
            </w:pPr>
            <w:r w:rsidRPr="00E61DC9">
              <w:t>Обновление информационной доски</w:t>
            </w:r>
          </w:p>
        </w:tc>
        <w:tc>
          <w:tcPr>
            <w:tcW w:w="2128" w:type="dxa"/>
          </w:tcPr>
          <w:p w:rsidR="00982C36" w:rsidRPr="00E61DC9" w:rsidRDefault="00982C36" w:rsidP="00982C36">
            <w:pPr>
              <w:jc w:val="center"/>
            </w:pPr>
          </w:p>
        </w:tc>
        <w:tc>
          <w:tcPr>
            <w:tcW w:w="1640" w:type="dxa"/>
          </w:tcPr>
          <w:p w:rsidR="00982C36" w:rsidRPr="00E61DC9" w:rsidRDefault="00982C36" w:rsidP="00982C36">
            <w:pPr>
              <w:jc w:val="center"/>
            </w:pPr>
            <w:r w:rsidRPr="00E61DC9">
              <w:t>май-ноябрь</w:t>
            </w:r>
          </w:p>
        </w:tc>
        <w:tc>
          <w:tcPr>
            <w:tcW w:w="1352" w:type="dxa"/>
          </w:tcPr>
          <w:p w:rsidR="00982C36" w:rsidRPr="00E61DC9" w:rsidRDefault="00982C36" w:rsidP="00982C36">
            <w:pPr>
              <w:jc w:val="center"/>
            </w:pPr>
          </w:p>
        </w:tc>
      </w:tr>
    </w:tbl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</w:p>
    <w:p w:rsidR="00982C36" w:rsidRPr="00E61DC9" w:rsidRDefault="00982C36" w:rsidP="00982C36">
      <w:pPr>
        <w:jc w:val="center"/>
        <w:rPr>
          <w:b/>
        </w:rPr>
      </w:pPr>
      <w:r w:rsidRPr="00E61DC9">
        <w:rPr>
          <w:b/>
        </w:rPr>
        <w:t xml:space="preserve">Отчёт о работе представительного органа </w:t>
      </w:r>
    </w:p>
    <w:p w:rsidR="00982C36" w:rsidRPr="00E61DC9" w:rsidRDefault="00982C36" w:rsidP="00982C36">
      <w:pPr>
        <w:jc w:val="center"/>
        <w:rPr>
          <w:b/>
        </w:rPr>
      </w:pPr>
      <w:r w:rsidRPr="00E61DC9">
        <w:rPr>
          <w:b/>
        </w:rPr>
        <w:t>МО «</w:t>
      </w:r>
      <w:proofErr w:type="spellStart"/>
      <w:r w:rsidRPr="00E61DC9">
        <w:rPr>
          <w:b/>
        </w:rPr>
        <w:t>Бурановское</w:t>
      </w:r>
      <w:proofErr w:type="spellEnd"/>
      <w:r w:rsidRPr="00E61DC9">
        <w:rPr>
          <w:b/>
        </w:rPr>
        <w:t>»  за 2019 год.</w:t>
      </w:r>
    </w:p>
    <w:p w:rsidR="00982C36" w:rsidRPr="00E61DC9" w:rsidRDefault="00982C36" w:rsidP="00982C36">
      <w:pPr>
        <w:jc w:val="center"/>
        <w:rPr>
          <w:b/>
        </w:rPr>
      </w:pPr>
    </w:p>
    <w:p w:rsidR="00982C36" w:rsidRPr="00E61DC9" w:rsidRDefault="00982C36" w:rsidP="00982C36">
      <w:pPr>
        <w:pStyle w:val="ab"/>
        <w:numPr>
          <w:ilvl w:val="0"/>
          <w:numId w:val="6"/>
        </w:numPr>
        <w:ind w:right="-851"/>
        <w:jc w:val="both"/>
        <w:rPr>
          <w:b/>
          <w:sz w:val="24"/>
          <w:szCs w:val="24"/>
        </w:rPr>
      </w:pPr>
      <w:r w:rsidRPr="00E61DC9">
        <w:rPr>
          <w:b/>
          <w:sz w:val="24"/>
          <w:szCs w:val="24"/>
        </w:rPr>
        <w:t>Работа представительного органа</w:t>
      </w:r>
    </w:p>
    <w:p w:rsidR="00982C36" w:rsidRPr="00E61DC9" w:rsidRDefault="00982C36" w:rsidP="00982C36">
      <w:pPr>
        <w:pStyle w:val="ab"/>
        <w:ind w:right="-851"/>
        <w:jc w:val="both"/>
        <w:rPr>
          <w:color w:val="FF0000"/>
          <w:sz w:val="24"/>
          <w:szCs w:val="24"/>
        </w:rPr>
      </w:pPr>
    </w:p>
    <w:tbl>
      <w:tblPr>
        <w:tblW w:w="1073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52"/>
        <w:gridCol w:w="1276"/>
        <w:gridCol w:w="5771"/>
      </w:tblGrid>
      <w:tr w:rsidR="00982C36" w:rsidRPr="00E61DC9" w:rsidTr="00982C3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center"/>
              <w:rPr>
                <w:b/>
              </w:rPr>
            </w:pPr>
            <w:r w:rsidRPr="00E61DC9">
              <w:rPr>
                <w:b/>
              </w:rPr>
              <w:t xml:space="preserve">№ </w:t>
            </w:r>
            <w:proofErr w:type="spellStart"/>
            <w:r w:rsidRPr="00E61DC9">
              <w:rPr>
                <w:b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16"/>
              <w:jc w:val="center"/>
              <w:rPr>
                <w:b/>
              </w:rPr>
            </w:pPr>
            <w:r w:rsidRPr="00E61DC9">
              <w:rPr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center"/>
              <w:rPr>
                <w:b/>
              </w:rPr>
            </w:pPr>
            <w:r w:rsidRPr="00E61DC9">
              <w:rPr>
                <w:b/>
              </w:rPr>
              <w:t>Кол-во</w:t>
            </w:r>
          </w:p>
          <w:p w:rsidR="00982C36" w:rsidRPr="00E61DC9" w:rsidRDefault="00982C36" w:rsidP="00982C36">
            <w:pPr>
              <w:ind w:right="-1"/>
              <w:jc w:val="center"/>
              <w:rPr>
                <w:b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1"/>
              <w:jc w:val="center"/>
              <w:rPr>
                <w:b/>
              </w:rPr>
            </w:pPr>
            <w:r w:rsidRPr="00E61DC9">
              <w:rPr>
                <w:b/>
              </w:rPr>
              <w:t>Доп. информация</w:t>
            </w:r>
          </w:p>
        </w:tc>
      </w:tr>
      <w:tr w:rsidR="00982C36" w:rsidRPr="00E61DC9" w:rsidTr="00982C3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rPr>
                <w:color w:val="FF0000"/>
              </w:rPr>
            </w:pPr>
            <w:r w:rsidRPr="00E61DC9">
              <w:rPr>
                <w:color w:val="FF0000"/>
              </w:rPr>
              <w:t xml:space="preserve">       </w:t>
            </w:r>
            <w:r w:rsidRPr="00E61DC9"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19-я сессия 28.02.2019 года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20-я сессия 04.04.2019 года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21-я сессия 22.05.2019 года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22-я сессия  08.07.2019 года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23-я сессия 26.09.2019 года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24-я сессия 06.11.2019 года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25-я сессия 25.12.2019 года</w:t>
            </w:r>
          </w:p>
        </w:tc>
      </w:tr>
      <w:tr w:rsidR="00982C36" w:rsidRPr="00E61DC9" w:rsidTr="00982C3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b/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 xml:space="preserve">Заседания постоянных комиссий, всего, </w:t>
            </w:r>
          </w:p>
          <w:p w:rsidR="00982C36" w:rsidRPr="00E61DC9" w:rsidRDefault="00982C36" w:rsidP="00982C36">
            <w:r w:rsidRPr="00E61DC9"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center"/>
            </w:pPr>
            <w:r w:rsidRPr="00E61DC9">
              <w:t>11</w:t>
            </w:r>
          </w:p>
          <w:p w:rsidR="00982C36" w:rsidRPr="00E61DC9" w:rsidRDefault="00982C36" w:rsidP="00982C36">
            <w:pPr>
              <w:ind w:right="-1"/>
              <w:jc w:val="center"/>
            </w:pPr>
            <w:r w:rsidRPr="00E61DC9">
              <w:t xml:space="preserve">в </w:t>
            </w:r>
            <w:proofErr w:type="spellStart"/>
            <w:r w:rsidRPr="00E61DC9">
              <w:t>т</w:t>
            </w:r>
            <w:proofErr w:type="gramStart"/>
            <w:r w:rsidRPr="00E61DC9">
              <w:t>.ч</w:t>
            </w:r>
            <w:proofErr w:type="spellEnd"/>
            <w:proofErr w:type="gramEnd"/>
          </w:p>
          <w:p w:rsidR="00982C36" w:rsidRPr="00E61DC9" w:rsidRDefault="00982C36" w:rsidP="00982C36">
            <w:pPr>
              <w:ind w:right="-1"/>
              <w:jc w:val="center"/>
              <w:rPr>
                <w:color w:val="FF0000"/>
              </w:rPr>
            </w:pPr>
            <w:r w:rsidRPr="00E61DC9">
              <w:t>7/4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both"/>
            </w:pPr>
            <w:r w:rsidRPr="00E61DC9">
              <w:t>-постоянная комиссия по бюджету и экономическому развитию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№1 от 12.03.2019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№2 от 22.03.2019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№3 от 10.04.2019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№4 от 06.05.2019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№5 от 26.07.2019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№6 от 25.10.2019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№7 от 25.12.2019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-постоянная комиссия по социальным вопросам: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№1 от 28.03.2019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№2 от 28.05.2019 года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№3 от 27.08.2019 года</w:t>
            </w:r>
          </w:p>
          <w:p w:rsidR="00982C36" w:rsidRPr="00E61DC9" w:rsidRDefault="00982C36" w:rsidP="00982C36">
            <w:pPr>
              <w:ind w:right="-1"/>
              <w:jc w:val="both"/>
              <w:rPr>
                <w:color w:val="FF0000"/>
              </w:rPr>
            </w:pPr>
            <w:r w:rsidRPr="00E61DC9">
              <w:t>№4 от 29.08.2019 года</w:t>
            </w:r>
          </w:p>
        </w:tc>
      </w:tr>
      <w:tr w:rsidR="00982C36" w:rsidRPr="00E61DC9" w:rsidTr="00982C3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r w:rsidRPr="00E61DC9"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center"/>
            </w:pPr>
            <w:r w:rsidRPr="00E61DC9"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both"/>
              <w:rPr>
                <w:b/>
                <w:i/>
              </w:rPr>
            </w:pPr>
            <w:r w:rsidRPr="00E61DC9">
              <w:rPr>
                <w:b/>
                <w:i/>
              </w:rPr>
              <w:t>(перечислить фракции и кол-во заседаний по каждой)</w:t>
            </w:r>
          </w:p>
        </w:tc>
      </w:tr>
      <w:tr w:rsidR="00982C36" w:rsidRPr="00E61DC9" w:rsidTr="00982C3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13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 xml:space="preserve">-№1 от 28.03.2019 года </w:t>
            </w:r>
            <w:proofErr w:type="gramStart"/>
            <w:r w:rsidRPr="00E61DC9">
              <w:t>–В</w:t>
            </w:r>
            <w:proofErr w:type="gramEnd"/>
            <w:r w:rsidRPr="00E61DC9">
              <w:t xml:space="preserve">несении изменений в Правила землепользования и застройки (с.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>);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-№2 от 28.03.2019 год</w:t>
            </w:r>
            <w:proofErr w:type="gramStart"/>
            <w:r w:rsidRPr="00E61DC9">
              <w:t>а-</w:t>
            </w:r>
            <w:proofErr w:type="gramEnd"/>
            <w:r w:rsidRPr="00E61DC9">
              <w:t xml:space="preserve"> Внесении изменений в Правила землепользования и застройки (с. Бураново);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 xml:space="preserve">-№3 от 28.03.2019 года </w:t>
            </w:r>
            <w:proofErr w:type="gramStart"/>
            <w:r w:rsidRPr="00E61DC9">
              <w:t>Внесении</w:t>
            </w:r>
            <w:proofErr w:type="gramEnd"/>
            <w:r w:rsidRPr="00E61DC9">
              <w:t xml:space="preserve"> изменений в Правила землепользования и застройки (д. </w:t>
            </w:r>
            <w:proofErr w:type="spellStart"/>
            <w:r w:rsidRPr="00E61DC9">
              <w:t>Чутожмон</w:t>
            </w:r>
            <w:proofErr w:type="spellEnd"/>
            <w:r w:rsidRPr="00E61DC9">
              <w:t xml:space="preserve"> и д. </w:t>
            </w:r>
            <w:proofErr w:type="spellStart"/>
            <w:r w:rsidRPr="00E61DC9">
              <w:t>Ильинск</w:t>
            </w:r>
            <w:proofErr w:type="spellEnd"/>
            <w:r w:rsidRPr="00E61DC9">
              <w:t>)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-№4 от 28.03.2019 год</w:t>
            </w:r>
            <w:proofErr w:type="gramStart"/>
            <w:r w:rsidRPr="00E61DC9">
              <w:t>а-</w:t>
            </w:r>
            <w:proofErr w:type="gramEnd"/>
            <w:r w:rsidRPr="00E61DC9">
              <w:t xml:space="preserve"> Внесении изменений в Правила землепользования и застройки (д. </w:t>
            </w:r>
            <w:proofErr w:type="spellStart"/>
            <w:r w:rsidRPr="00E61DC9">
              <w:t>Пуро</w:t>
            </w:r>
            <w:proofErr w:type="spellEnd"/>
            <w:r w:rsidRPr="00E61DC9">
              <w:t>-Можга)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-№5 от 04.04.2019 –О внесении изменений в Устав муниципального образования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-№6 от 04.04.2019 года «Об исполнении бюджета муниципального образования «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-№7 от 23.04.2019 год</w:t>
            </w:r>
            <w:proofErr w:type="gramStart"/>
            <w:r w:rsidRPr="00E61DC9">
              <w:t>а-</w:t>
            </w:r>
            <w:proofErr w:type="gramEnd"/>
            <w:r w:rsidRPr="00E61DC9">
              <w:t xml:space="preserve"> по обсуждению проекта планировки и межевания территории «Микрорайон индивидуальной жилой застройки в д. </w:t>
            </w:r>
            <w:proofErr w:type="spellStart"/>
            <w:r w:rsidRPr="00E61DC9">
              <w:t>Пуро</w:t>
            </w:r>
            <w:proofErr w:type="spellEnd"/>
            <w:r w:rsidRPr="00E61DC9">
              <w:t>-Можга в муниципальном образовании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Малопургинского района УР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 xml:space="preserve">-№8 от 07.05.2019 года </w:t>
            </w:r>
            <w:proofErr w:type="gramStart"/>
            <w:r w:rsidRPr="00E61DC9">
              <w:t>–п</w:t>
            </w:r>
            <w:proofErr w:type="gramEnd"/>
            <w:r w:rsidRPr="00E61DC9">
              <w:t xml:space="preserve">о обсуждению проекта планировки и проекта межевания территории по объекту: «Обустройство </w:t>
            </w:r>
            <w:proofErr w:type="spellStart"/>
            <w:r w:rsidRPr="00E61DC9">
              <w:t>Бурановского</w:t>
            </w:r>
            <w:proofErr w:type="spellEnd"/>
            <w:r w:rsidRPr="00E61DC9">
              <w:t xml:space="preserve"> нефтяного месторождения. Куст №10»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 xml:space="preserve">-№9 от 26.11.2019 года </w:t>
            </w:r>
            <w:proofErr w:type="gramStart"/>
            <w:r w:rsidRPr="00E61DC9">
              <w:t>–О</w:t>
            </w:r>
            <w:proofErr w:type="gramEnd"/>
            <w:r w:rsidRPr="00E61DC9">
              <w:t xml:space="preserve">б инициировании процедуры преобразования муниципальных образований 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(</w:t>
            </w:r>
            <w:proofErr w:type="spellStart"/>
            <w:r w:rsidRPr="00E61DC9">
              <w:t>с</w:t>
            </w:r>
            <w:proofErr w:type="gramStart"/>
            <w:r w:rsidRPr="00E61DC9">
              <w:t>.Я</w:t>
            </w:r>
            <w:proofErr w:type="gramEnd"/>
            <w:r w:rsidRPr="00E61DC9">
              <w:t>ган-Докья</w:t>
            </w:r>
            <w:proofErr w:type="spellEnd"/>
            <w:r w:rsidRPr="00E61DC9">
              <w:t>)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-10 от 27.11.2019 года- Об инициировании процедуры преобразования муниципальных образований (</w:t>
            </w:r>
            <w:proofErr w:type="spellStart"/>
            <w:r w:rsidRPr="00E61DC9">
              <w:t>с</w:t>
            </w:r>
            <w:proofErr w:type="gramStart"/>
            <w:r w:rsidRPr="00E61DC9">
              <w:t>.Б</w:t>
            </w:r>
            <w:proofErr w:type="gramEnd"/>
            <w:r w:rsidRPr="00E61DC9">
              <w:t>ураново</w:t>
            </w:r>
            <w:proofErr w:type="spellEnd"/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-№11 от 27.11.2019 год</w:t>
            </w:r>
            <w:proofErr w:type="gramStart"/>
            <w:r w:rsidRPr="00E61DC9">
              <w:t>а-</w:t>
            </w:r>
            <w:proofErr w:type="gramEnd"/>
            <w:r w:rsidRPr="00E61DC9">
              <w:t xml:space="preserve"> Об инициировании процедуры преобразования муниципальных образований (д. </w:t>
            </w:r>
            <w:proofErr w:type="spellStart"/>
            <w:r w:rsidRPr="00E61DC9">
              <w:t>Пуро</w:t>
            </w:r>
            <w:proofErr w:type="spellEnd"/>
            <w:r w:rsidRPr="00E61DC9">
              <w:t>-Можга)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 xml:space="preserve">-№12 от 25.12.2019 года </w:t>
            </w:r>
            <w:proofErr w:type="gramStart"/>
            <w:r w:rsidRPr="00E61DC9">
              <w:t>–О</w:t>
            </w:r>
            <w:proofErr w:type="gramEnd"/>
            <w:r w:rsidRPr="00E61DC9">
              <w:t xml:space="preserve"> внесении изменений в Устав муниципального образования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 xml:space="preserve">-№13 от 25.12.2019 </w:t>
            </w:r>
            <w:proofErr w:type="gramStart"/>
            <w:r w:rsidRPr="00E61DC9">
              <w:t>года-проект</w:t>
            </w:r>
            <w:proofErr w:type="gramEnd"/>
            <w:r w:rsidRPr="00E61DC9">
              <w:t xml:space="preserve"> бюджета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на 2020 год и плановый период 2021 и 2022 годов</w:t>
            </w:r>
          </w:p>
          <w:p w:rsidR="00982C36" w:rsidRPr="00E61DC9" w:rsidRDefault="00982C36" w:rsidP="00982C36">
            <w:pPr>
              <w:ind w:right="-851"/>
              <w:jc w:val="both"/>
            </w:pPr>
          </w:p>
          <w:p w:rsidR="00982C36" w:rsidRPr="00E61DC9" w:rsidRDefault="00982C36" w:rsidP="00982C36">
            <w:pPr>
              <w:ind w:right="-851"/>
              <w:jc w:val="both"/>
            </w:pPr>
          </w:p>
        </w:tc>
      </w:tr>
      <w:tr w:rsidR="00982C36" w:rsidRPr="00E61DC9" w:rsidTr="00982C3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jc w:val="both"/>
              <w:rPr>
                <w:i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jc w:val="both"/>
              <w:rPr>
                <w:b/>
                <w:i/>
              </w:rPr>
            </w:pPr>
            <w:r w:rsidRPr="00E61DC9">
              <w:rPr>
                <w:b/>
                <w:i/>
              </w:rPr>
              <w:t>(дата проведения и тема)</w:t>
            </w:r>
          </w:p>
        </w:tc>
      </w:tr>
    </w:tbl>
    <w:p w:rsidR="00982C36" w:rsidRPr="00E61DC9" w:rsidRDefault="00982C36" w:rsidP="00982C36">
      <w:pPr>
        <w:ind w:right="-1" w:firstLine="426"/>
        <w:jc w:val="both"/>
        <w:rPr>
          <w:b/>
          <w:i/>
        </w:rPr>
      </w:pPr>
      <w:r w:rsidRPr="00E61DC9">
        <w:rPr>
          <w:b/>
          <w:i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982C36" w:rsidRPr="00E61DC9" w:rsidRDefault="00982C36" w:rsidP="00982C36">
      <w:pPr>
        <w:ind w:right="-851" w:firstLine="426"/>
        <w:jc w:val="both"/>
      </w:pPr>
    </w:p>
    <w:p w:rsidR="00982C36" w:rsidRPr="00E61DC9" w:rsidRDefault="00982C36" w:rsidP="00982C36">
      <w:pPr>
        <w:pStyle w:val="ab"/>
        <w:numPr>
          <w:ilvl w:val="0"/>
          <w:numId w:val="6"/>
        </w:numPr>
        <w:ind w:right="-851"/>
        <w:jc w:val="both"/>
        <w:rPr>
          <w:b/>
          <w:sz w:val="24"/>
          <w:szCs w:val="24"/>
        </w:rPr>
      </w:pPr>
      <w:r w:rsidRPr="00E61DC9">
        <w:rPr>
          <w:b/>
          <w:sz w:val="24"/>
          <w:szCs w:val="24"/>
        </w:rPr>
        <w:t>Информация по принятым решениям</w:t>
      </w:r>
    </w:p>
    <w:p w:rsidR="00982C36" w:rsidRPr="00E61DC9" w:rsidRDefault="00982C36" w:rsidP="00982C36">
      <w:pPr>
        <w:pStyle w:val="ab"/>
        <w:ind w:right="-851"/>
        <w:jc w:val="both"/>
        <w:rPr>
          <w:color w:val="FF0000"/>
          <w:sz w:val="24"/>
          <w:szCs w:val="24"/>
        </w:rPr>
      </w:pPr>
    </w:p>
    <w:tbl>
      <w:tblPr>
        <w:tblW w:w="102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561"/>
        <w:gridCol w:w="5017"/>
      </w:tblGrid>
      <w:tr w:rsidR="00982C36" w:rsidRPr="00E61DC9" w:rsidTr="00982C3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center"/>
              <w:rPr>
                <w:b/>
              </w:rPr>
            </w:pPr>
            <w:r w:rsidRPr="00E61DC9">
              <w:rPr>
                <w:b/>
              </w:rPr>
              <w:t xml:space="preserve">№ </w:t>
            </w:r>
            <w:proofErr w:type="spellStart"/>
            <w:r w:rsidRPr="00E61DC9">
              <w:rPr>
                <w:b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jc w:val="center"/>
              <w:rPr>
                <w:b/>
              </w:rPr>
            </w:pPr>
            <w:r w:rsidRPr="00E61DC9">
              <w:rPr>
                <w:b/>
              </w:rPr>
              <w:t>Решения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center"/>
              <w:rPr>
                <w:b/>
              </w:rPr>
            </w:pPr>
            <w:r w:rsidRPr="00E61DC9">
              <w:rPr>
                <w:b/>
              </w:rPr>
              <w:t>Кол-во</w:t>
            </w:r>
          </w:p>
          <w:p w:rsidR="00982C36" w:rsidRPr="00E61DC9" w:rsidRDefault="00982C36" w:rsidP="00982C36">
            <w:pPr>
              <w:ind w:right="-1"/>
              <w:jc w:val="center"/>
              <w:rPr>
                <w:b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108"/>
              <w:jc w:val="center"/>
              <w:rPr>
                <w:b/>
              </w:rPr>
            </w:pPr>
            <w:r w:rsidRPr="00E61DC9">
              <w:rPr>
                <w:b/>
              </w:rPr>
              <w:t>Доп. информация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jc w:val="both"/>
              <w:rPr>
                <w:b/>
              </w:rPr>
            </w:pPr>
            <w:r w:rsidRPr="00E61DC9">
              <w:rPr>
                <w:b/>
              </w:rPr>
              <w:t xml:space="preserve">Принято всего решений, </w:t>
            </w:r>
          </w:p>
          <w:p w:rsidR="00982C36" w:rsidRPr="00E61DC9" w:rsidRDefault="00982C36" w:rsidP="00982C36">
            <w:pPr>
              <w:jc w:val="both"/>
              <w:rPr>
                <w:b/>
              </w:rPr>
            </w:pPr>
            <w:r w:rsidRPr="00E61DC9">
              <w:rPr>
                <w:b/>
              </w:rPr>
              <w:t xml:space="preserve">всего* </w:t>
            </w:r>
          </w:p>
          <w:p w:rsidR="00982C36" w:rsidRPr="00E61DC9" w:rsidRDefault="00982C36" w:rsidP="00982C36">
            <w:pPr>
              <w:jc w:val="both"/>
              <w:rPr>
                <w:b/>
              </w:rPr>
            </w:pPr>
            <w:r w:rsidRPr="00E61DC9">
              <w:rPr>
                <w:i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982C36" w:rsidRPr="00E61DC9" w:rsidRDefault="00982C36" w:rsidP="00982C36">
            <w:pPr>
              <w:jc w:val="both"/>
              <w:rPr>
                <w:b/>
              </w:rPr>
            </w:pPr>
            <w:r w:rsidRPr="00E61DC9">
              <w:rPr>
                <w:b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proofErr w:type="gramStart"/>
            <w:r w:rsidRPr="00E61DC9">
              <w:t xml:space="preserve">42(в </w:t>
            </w:r>
            <w:proofErr w:type="spellStart"/>
            <w:r w:rsidRPr="00E61DC9">
              <w:t>т.ч</w:t>
            </w:r>
            <w:proofErr w:type="spellEnd"/>
            <w:r w:rsidRPr="00E61DC9">
              <w:t>. 4 протеста, представления прокурора удовлетворены</w:t>
            </w:r>
            <w:proofErr w:type="gram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both"/>
              <w:rPr>
                <w:i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вопросам социально-экономического развития МО (стратегия, программы)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- от 04.04.2019 года №20-3-116 «</w:t>
            </w:r>
            <w:proofErr w:type="gramStart"/>
            <w:r w:rsidRPr="00E61DC9">
              <w:t>Об</w:t>
            </w:r>
            <w:proofErr w:type="gramEnd"/>
            <w:r w:rsidRPr="00E61DC9">
              <w:t xml:space="preserve"> </w:t>
            </w:r>
            <w:proofErr w:type="gramStart"/>
            <w:r w:rsidRPr="00E61DC9">
              <w:t>исполнений</w:t>
            </w:r>
            <w:proofErr w:type="gramEnd"/>
            <w:r w:rsidRPr="00E61DC9">
              <w:t xml:space="preserve"> показателей прогноза социально-экономического развития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за 2018 год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25.12.2019 года №25-4-146 Прогноз социально-экономического развития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25.12.2019 года №25-5-147 Предварительные итоги социально-экономического развития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 xml:space="preserve">» за истекший период текущего финансового года и ожидаемые итоги социально </w:t>
            </w:r>
            <w:proofErr w:type="gramStart"/>
            <w:r w:rsidRPr="00E61DC9">
              <w:t>–э</w:t>
            </w:r>
            <w:proofErr w:type="gramEnd"/>
            <w:r w:rsidRPr="00E61DC9">
              <w:t>кономического развития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за текущий финансовый год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 xml:space="preserve">- по бюджетным, налоговым вопросам: </w:t>
            </w:r>
          </w:p>
          <w:p w:rsidR="00982C36" w:rsidRPr="00E61DC9" w:rsidRDefault="00982C36" w:rsidP="00982C36">
            <w:proofErr w:type="gramStart"/>
            <w:r w:rsidRPr="00E61DC9">
              <w:t>(утверждение бюджета на очередной финансовый год,</w:t>
            </w:r>
            <w:proofErr w:type="gramEnd"/>
          </w:p>
          <w:p w:rsidR="00982C36" w:rsidRPr="00E61DC9" w:rsidRDefault="00982C36" w:rsidP="00982C36">
            <w:pPr>
              <w:ind w:right="-116"/>
              <w:rPr>
                <w:color w:val="FF0000"/>
              </w:rPr>
            </w:pPr>
            <w:r w:rsidRPr="00E61DC9"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61DC9">
              <w:rPr>
                <w:color w:val="FF000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- от 04.04.2019 года №20-2-115 «Об исполнении бюджета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за 2018 год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04.04.2019 года №20-4-117 «О внесении изменений в решение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от 21 ноября 2014 года №22-1-104 «О налоге на имущество физических лиц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 xml:space="preserve">» в ред. </w:t>
            </w:r>
            <w:proofErr w:type="spellStart"/>
            <w:r w:rsidRPr="00E61DC9">
              <w:t>реш</w:t>
            </w:r>
            <w:proofErr w:type="spellEnd"/>
            <w:r w:rsidRPr="00E61DC9">
              <w:t>. от 22.10.2015 года №30-7-142, от 31.03.2016 года №34-1-160)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22.05.2019 года №21-1-119 «О внесении изменений в решение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от 17 декабря 2018 года №18-4-106 «О бюджете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 xml:space="preserve"> на 2019 год и на плановый период 2020 и 2021 г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06.11.2019 года №24-3-140 «О налоге на имущество физических лиц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06.11.2019 года №24-4-141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установлении земельного налога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25.12.2019 года №25-2-144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внесении изменений в решение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от 17.12.2018 года №18-4-106 О бюджете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на 2019 год и на плановый период 2020 и 2021 годов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25.12.2019 года №25-6-148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проекте бюджета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на 2020 год и плановый период 2021 и 2022 годов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rPr>
                <w:b/>
              </w:rPr>
            </w:pPr>
            <w:r w:rsidRPr="00E61DC9">
              <w:rPr>
                <w:b/>
              </w:rPr>
              <w:t>-</w:t>
            </w:r>
          </w:p>
          <w:p w:rsidR="00982C36" w:rsidRPr="00E61DC9" w:rsidRDefault="00982C36" w:rsidP="00982C36">
            <w:r w:rsidRPr="00E61DC9">
              <w:rPr>
                <w:b/>
              </w:rPr>
              <w:t xml:space="preserve"> по отчётам за 2018 год</w:t>
            </w:r>
            <w:r w:rsidRPr="00E61DC9">
              <w:t>, всего,</w:t>
            </w:r>
          </w:p>
          <w:p w:rsidR="00982C36" w:rsidRPr="00E61DC9" w:rsidRDefault="00982C36" w:rsidP="00982C36">
            <w:r w:rsidRPr="00E61DC9">
              <w:t>в том числе:</w:t>
            </w:r>
          </w:p>
          <w:p w:rsidR="00982C36" w:rsidRPr="00E61DC9" w:rsidRDefault="00982C36" w:rsidP="00982C36">
            <w:r w:rsidRPr="00E61DC9">
              <w:t>- отчёт Главы МО,</w:t>
            </w:r>
          </w:p>
          <w:p w:rsidR="00982C36" w:rsidRPr="00E61DC9" w:rsidRDefault="00982C36" w:rsidP="00982C36">
            <w:pPr>
              <w:rPr>
                <w:color w:val="FF0000"/>
              </w:rPr>
            </w:pPr>
            <w:r w:rsidRPr="00E61DC9">
              <w:t>- иные отчёты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04.04.2019 года №20-5-118 Отчет главы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за 2018 год о работе органов местного самоуправления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 xml:space="preserve">- по изменениям в Устав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both"/>
            </w:pPr>
            <w:r w:rsidRPr="00E61DC9">
              <w:t>-от 04.04.2019 года №20-1-114 «О внесении изменений в Устав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1"/>
              <w:jc w:val="both"/>
            </w:pPr>
            <w:r w:rsidRPr="00E61DC9">
              <w:t>-от 25.12.2019 года №25-1-143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внесении изменений в Устав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изменениям в Регламент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1"/>
              <w:jc w:val="both"/>
            </w:pPr>
            <w:r w:rsidRPr="00E61DC9">
              <w:t>-от 26.09.2019 года №23-1-127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внесении изменений в Регламент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изменению структуры органов МСУ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передаче полномочий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№23-3-129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одобрении проекта Соглашения между Администрацией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и Администрацией муниципального образования «Малопургинский район» о передаче осуществления части полномочий по решению вопросов местного значения</w:t>
            </w:r>
          </w:p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-от 25.12.2019 года №25-3-145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одобрении проекта Соглашения между Администрацией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и Администрацией муниципального образования «Малопургинский район» по передаче  полномочий по решению вопросов местного значения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rPr>
                <w:b/>
              </w:rPr>
              <w:t>Иные вопросы</w:t>
            </w:r>
            <w:r w:rsidRPr="00E61DC9">
              <w:t>, всего,</w:t>
            </w:r>
          </w:p>
          <w:p w:rsidR="00982C36" w:rsidRPr="00E61DC9" w:rsidRDefault="00982C36" w:rsidP="00982C36">
            <w:r w:rsidRPr="00E61DC9"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ЖКХ,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земле, имуществу, градостроительству,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сельскому хозяйству.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муниципальной службе,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№23-9-135 О внесении изменений в решение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 xml:space="preserve">» от 29 мая2017 года №7-9-41 </w:t>
            </w:r>
            <w:proofErr w:type="gramStart"/>
            <w:r w:rsidRPr="00E61DC9">
              <w:t xml:space="preserve">( </w:t>
            </w:r>
            <w:proofErr w:type="gramEnd"/>
            <w:r w:rsidRPr="00E61DC9">
              <w:t xml:space="preserve">в ред. </w:t>
            </w:r>
            <w:proofErr w:type="spellStart"/>
            <w:r w:rsidRPr="00E61DC9">
              <w:t>реш</w:t>
            </w:r>
            <w:proofErr w:type="spellEnd"/>
            <w:r w:rsidRPr="00E61DC9">
              <w:t>. от 22.03.2019 года №13-7-76) «Об утверждении Положения об оплате труда муниципальных служащих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культуре, здравоохранению, спорту, молодёжной политике, образованию, СМИ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-от 28.02.2019 года №19-3-110 «Об организации физкультурно-массовой работы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за 2018 год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вопросам социальной политики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по наказам избирателей (по Реестру наказов избирателей)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i/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вопросы контроля исполнения ранее принятых решений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>- заслушана информация (представителей прокуратуры, налоговой инспекции, руководителей предприятий,  начальников управлений и т.д.), 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t xml:space="preserve">- принято Обращений в адрес Главы УР, Правительства УР и Государственного Совета УР, всего,  </w:t>
            </w:r>
          </w:p>
          <w:p w:rsidR="00982C36" w:rsidRPr="00E61DC9" w:rsidRDefault="00982C36" w:rsidP="00982C36">
            <w:r w:rsidRPr="00E61DC9">
              <w:t>из них получили поддержку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jc w:val="both"/>
              <w:rPr>
                <w:i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jc w:val="both"/>
              <w:rPr>
                <w:b/>
                <w:i/>
              </w:rPr>
            </w:pPr>
            <w:r w:rsidRPr="00E61DC9">
              <w:rPr>
                <w:b/>
                <w:i/>
              </w:rPr>
              <w:t>(указать дату решения и тему Обращения)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r w:rsidRPr="00E61DC9">
              <w:rPr>
                <w:b/>
              </w:rPr>
              <w:t>Прочие решения</w:t>
            </w:r>
            <w:r w:rsidRPr="00E61DC9">
              <w:t xml:space="preserve">, не включённые в п.1 и п.2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19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28.02.2019 года №19-1-108 «Об утверждении плана работы Совета депутатов на 2019 год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 от 28.02.2019 года №19-2-109 «О противопожарной безопасности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 xml:space="preserve">» 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28.02.2019 года №19-4-111 «О внесении изменений в состав комиссии по бюджету и экономическому развитию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28.02.2019 года №19-6-113 «О внесении изменений в решение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 от 30.12.2016 №4-2-249 (в ред. от 29.05.2017 года №7-6-38) «О Порядке выплаты премий Главе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</w:p>
          <w:p w:rsidR="00982C36" w:rsidRPr="00E61DC9" w:rsidRDefault="00982C36" w:rsidP="00982C36">
            <w:pPr>
              <w:ind w:right="-851"/>
              <w:jc w:val="both"/>
            </w:pPr>
            <w:proofErr w:type="gramStart"/>
            <w:r w:rsidRPr="00E61DC9">
              <w:t>-от 22.05.2019 года №21-2-120 «Об утверждении перечня объектов дорожного хозяйства подлежащих финансированию за счет средств дорожного Фонда муниципального образования «Малопургинский район» по муниципального образованию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  <w:proofErr w:type="gramEnd"/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 от 22.05.2019 года №21-3-121 «Об участии в проекте развития общественной инфраструктуры, основанных на местных инициативах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22.05.2019 года №21-4-122 «О внесении изменений в Положение о порядке организации и проведения публичных слушаний и общественных обсуждений в муниципальном образовании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22.05.2019 года №21-5-123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проведении ямочного ремонта дорог местного значения на 2019 год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08.07.2019 года №22-1-124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предоставлении ежегодного основного оплачиваемого отпуска главе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08.07.2019 года №22-3-126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снятии дисциплинарного взыскания-замечания с главы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№23-4-130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№23-6-132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внесении изменений в решение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 xml:space="preserve">» от 22.05.2019 года №21-2-120 «Об утверждении перечня объектов дорожного хозяйства, подлежащих финансированию за счет дорожного </w:t>
            </w:r>
            <w:proofErr w:type="spellStart"/>
            <w:r w:rsidRPr="00E61DC9">
              <w:t>Фпонда</w:t>
            </w:r>
            <w:proofErr w:type="spellEnd"/>
            <w:r w:rsidRPr="00E61DC9">
              <w:t xml:space="preserve"> муниципального образования «Малопургинский район» по муниципальному образованию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№23-8-134 «О внесении изменений в решение Совета депутатов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 xml:space="preserve">» от 29 мая 2017 года №7-5-37 </w:t>
            </w:r>
            <w:proofErr w:type="gramStart"/>
            <w:r w:rsidRPr="00E61DC9">
              <w:t xml:space="preserve">( </w:t>
            </w:r>
            <w:proofErr w:type="gramEnd"/>
            <w:r w:rsidRPr="00E61DC9">
              <w:t xml:space="preserve">в ред. </w:t>
            </w:r>
            <w:proofErr w:type="spellStart"/>
            <w:r w:rsidRPr="00E61DC9">
              <w:t>реш</w:t>
            </w:r>
            <w:proofErr w:type="spellEnd"/>
            <w:r w:rsidRPr="00E61DC9">
              <w:t>. от 22.03.2018 года №13-6-75) Об утверждении Положения об оплате труда главы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№23-10-136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предоставлении дополнительного отпуска главе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№23-11-137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участии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в проекте инициативного бюджетирования в Удмуртской Республике «Наша инициатива»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-06.11.2019 года №24-1-138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внесении изменений в Положение о порядке организации и проведения публичных слушаний и общественных обсуждений в муниципальном образовании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06.11.2019 года №24-2-139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инициировании процедуры преобразования муниципальных образований и назначении публичных слушаний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06.11.2019 года №24-5-142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рассмотрении заявления жителей д. </w:t>
            </w:r>
            <w:proofErr w:type="spellStart"/>
            <w:r w:rsidRPr="00E61DC9">
              <w:t>Пуро</w:t>
            </w:r>
            <w:proofErr w:type="spellEnd"/>
            <w:r w:rsidRPr="00E61DC9">
              <w:t xml:space="preserve">-Можга по реконструкции уличного освещения в д. </w:t>
            </w:r>
            <w:proofErr w:type="spellStart"/>
            <w:r w:rsidRPr="00E61DC9">
              <w:t>Пуро</w:t>
            </w:r>
            <w:proofErr w:type="spellEnd"/>
            <w:r w:rsidRPr="00E61DC9">
              <w:t>-Можга ул. Школьная</w:t>
            </w:r>
          </w:p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-от 25.12.2019 года №25-7-149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утверждении плана работы по благоустройству и дорожной деятельности на территории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 на 2020 год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rPr>
                <w:b/>
              </w:rPr>
            </w:pPr>
            <w:r w:rsidRPr="00E61DC9">
              <w:rPr>
                <w:b/>
              </w:rPr>
              <w:t xml:space="preserve">Рассмотрено вопросов, по которым не принимались решения </w:t>
            </w:r>
            <w:r w:rsidRPr="00E61DC9">
              <w:t>(вопросы из раздела «разное», имеется запись в протоколе)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color w:val="FF0000"/>
              </w:rPr>
            </w:pPr>
            <w:r w:rsidRPr="00E61DC9"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  <w:rPr>
                <w:i/>
                <w:color w:val="FF0000"/>
              </w:rPr>
            </w:pPr>
            <w:r w:rsidRPr="00E61DC9">
              <w:t>-от 26.09.2019 года №23-2-128</w:t>
            </w:r>
            <w:proofErr w:type="gramStart"/>
            <w:r w:rsidRPr="00E61DC9">
              <w:t xml:space="preserve"> О</w:t>
            </w:r>
            <w:proofErr w:type="gramEnd"/>
            <w:r w:rsidRPr="00E61DC9">
              <w:t>б утверждении Положения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 xml:space="preserve">» </w:t>
            </w:r>
          </w:p>
        </w:tc>
      </w:tr>
      <w:tr w:rsidR="00982C36" w:rsidRPr="00E61DC9" w:rsidTr="00982C3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9"/>
              <w:jc w:val="both"/>
            </w:pPr>
            <w:r w:rsidRPr="00E61DC9"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rPr>
                <w:b/>
              </w:rPr>
            </w:pPr>
            <w:r w:rsidRPr="00E61DC9">
              <w:rPr>
                <w:b/>
              </w:rPr>
              <w:t>Количество протестов Прокуратуры, из них:</w:t>
            </w:r>
          </w:p>
          <w:p w:rsidR="00982C36" w:rsidRPr="00E61DC9" w:rsidRDefault="00982C36" w:rsidP="00982C36">
            <w:r w:rsidRPr="00E61DC9">
              <w:t>- принято</w:t>
            </w:r>
          </w:p>
          <w:p w:rsidR="00982C36" w:rsidRPr="00E61DC9" w:rsidRDefault="00982C36" w:rsidP="00982C36">
            <w:r w:rsidRPr="00E61DC9">
              <w:t>- отклонено</w:t>
            </w:r>
          </w:p>
          <w:p w:rsidR="00982C36" w:rsidRPr="00E61DC9" w:rsidRDefault="00982C36" w:rsidP="00982C36">
            <w:pPr>
              <w:rPr>
                <w:b/>
              </w:rPr>
            </w:pPr>
            <w:r w:rsidRPr="00E61DC9">
              <w:t>- частично удовлетворено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rPr>
                <w:color w:val="FF0000"/>
              </w:rPr>
            </w:pPr>
            <w:r w:rsidRPr="00E61DC9">
              <w:rPr>
                <w:color w:val="FF0000"/>
              </w:rPr>
              <w:t xml:space="preserve">      </w:t>
            </w:r>
            <w:r w:rsidRPr="00E61DC9"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851"/>
              <w:jc w:val="both"/>
            </w:pPr>
            <w:r w:rsidRPr="00E61DC9">
              <w:t>- от 28.02.2019 года №19-5-112 «О представлении прокурора Малопургинского района от 11.02.2019 №44-2019 об устранении нарушений действующего законодательства в сфере жилищн</w:t>
            </w:r>
            <w:proofErr w:type="gramStart"/>
            <w:r w:rsidRPr="00E61DC9">
              <w:t>о-</w:t>
            </w:r>
            <w:proofErr w:type="gramEnd"/>
            <w:r w:rsidRPr="00E61DC9">
              <w:t xml:space="preserve"> коммунального хозяйства  и природоохранного законодательства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08.07.2019 года №22-2-125 «О представлениях прокурора Малопургинского района от 11.06.2019 №44-2019 об устранении нарушений законодательства  об охране жизни и здоровья людей на водных объектах</w:t>
            </w:r>
            <w:proofErr w:type="gramStart"/>
            <w:r w:rsidRPr="00E61DC9">
              <w:t xml:space="preserve"> ,</w:t>
            </w:r>
            <w:proofErr w:type="gramEnd"/>
            <w:r w:rsidRPr="00E61DC9">
              <w:t xml:space="preserve"> от 10.06.2019 №44-2019 об устранении нарушений действующего законодательства в сфере охраны окружающей среды, благоустройства территории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№23-5-131 «О рассмотрении протеста прокурора от 26.07.2019 №43-2019 на Устав муниципального образования «</w:t>
            </w:r>
            <w:proofErr w:type="spellStart"/>
            <w:r w:rsidRPr="00E61DC9">
              <w:t>Бурановское</w:t>
            </w:r>
            <w:proofErr w:type="spellEnd"/>
            <w:r w:rsidRPr="00E61DC9">
              <w:t>»</w:t>
            </w:r>
          </w:p>
          <w:p w:rsidR="00982C36" w:rsidRPr="00E61DC9" w:rsidRDefault="00982C36" w:rsidP="00982C36">
            <w:pPr>
              <w:ind w:right="-851"/>
              <w:jc w:val="both"/>
            </w:pPr>
            <w:r w:rsidRPr="00E61DC9">
              <w:t>-от 26.09.2019 года № 23-7-133</w:t>
            </w:r>
            <w:proofErr w:type="gramStart"/>
            <w:r w:rsidRPr="00E61DC9">
              <w:t xml:space="preserve"> О</w:t>
            </w:r>
            <w:proofErr w:type="gramEnd"/>
            <w:r w:rsidRPr="00E61DC9">
              <w:t xml:space="preserve"> рассмотрении представления прокурора от 31.07.2019 №44-2019 об устранении нарушений земельного законодательства, законодательства о муниципальной службе, от 01.08.2019 №400ж-2019 об устранении нарушении закона, от 04.09.2019 №513ж-2019/7288 об устранении нарушении действующего законодательства в сфере безопасности дорожного движения</w:t>
            </w:r>
          </w:p>
        </w:tc>
      </w:tr>
    </w:tbl>
    <w:p w:rsidR="00982C36" w:rsidRPr="00E61DC9" w:rsidRDefault="00982C36" w:rsidP="00982C36">
      <w:pPr>
        <w:ind w:left="786" w:right="283"/>
        <w:jc w:val="both"/>
        <w:rPr>
          <w:b/>
          <w:i/>
        </w:rPr>
      </w:pPr>
      <w:r w:rsidRPr="00E61DC9">
        <w:rPr>
          <w:b/>
          <w:i/>
        </w:rPr>
        <w:t>*кол-во решений всего должно совпадать по сумме пунктов 1-3</w:t>
      </w:r>
    </w:p>
    <w:p w:rsidR="00982C36" w:rsidRPr="00E61DC9" w:rsidRDefault="00982C36" w:rsidP="00982C36">
      <w:pPr>
        <w:ind w:right="-5" w:firstLine="426"/>
        <w:jc w:val="both"/>
        <w:rPr>
          <w:b/>
          <w:color w:val="FF0000"/>
        </w:rPr>
      </w:pPr>
    </w:p>
    <w:p w:rsidR="00982C36" w:rsidRPr="00E61DC9" w:rsidRDefault="00982C36" w:rsidP="00982C36">
      <w:pPr>
        <w:ind w:right="-5" w:firstLine="426"/>
        <w:jc w:val="both"/>
        <w:rPr>
          <w:b/>
        </w:rPr>
      </w:pPr>
      <w:r w:rsidRPr="00E61DC9">
        <w:rPr>
          <w:b/>
        </w:rPr>
        <w:t xml:space="preserve">3. Руководитель представительного органа </w:t>
      </w:r>
    </w:p>
    <w:p w:rsidR="00982C36" w:rsidRPr="00E61DC9" w:rsidRDefault="00982C36" w:rsidP="00982C36">
      <w:pPr>
        <w:ind w:right="-5" w:firstLine="426"/>
        <w:jc w:val="both"/>
        <w:rPr>
          <w:color w:val="FF0000"/>
        </w:rPr>
      </w:pPr>
    </w:p>
    <w:tbl>
      <w:tblPr>
        <w:tblW w:w="1006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134"/>
        <w:gridCol w:w="5361"/>
      </w:tblGrid>
      <w:tr w:rsidR="00982C36" w:rsidRPr="00E61DC9" w:rsidTr="00982C36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36" w:rsidRPr="00E61DC9" w:rsidRDefault="00982C36" w:rsidP="00982C36">
            <w:pPr>
              <w:ind w:right="-5"/>
              <w:rPr>
                <w:b/>
              </w:rPr>
            </w:pPr>
            <w:r w:rsidRPr="00E61DC9"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"/>
              <w:jc w:val="center"/>
              <w:rPr>
                <w:b/>
              </w:rPr>
            </w:pPr>
            <w:r w:rsidRPr="00E61DC9">
              <w:rPr>
                <w:b/>
              </w:rPr>
              <w:t>Кол-во</w:t>
            </w:r>
          </w:p>
          <w:p w:rsidR="00982C36" w:rsidRPr="00E61DC9" w:rsidRDefault="00982C36" w:rsidP="00982C36">
            <w:pPr>
              <w:ind w:right="-5"/>
              <w:jc w:val="center"/>
              <w:rPr>
                <w:b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"/>
              <w:jc w:val="center"/>
              <w:rPr>
                <w:b/>
              </w:rPr>
            </w:pPr>
            <w:r w:rsidRPr="00E61DC9">
              <w:rPr>
                <w:b/>
              </w:rPr>
              <w:t>Доп. информация</w:t>
            </w:r>
          </w:p>
        </w:tc>
      </w:tr>
      <w:tr w:rsidR="00982C36" w:rsidRPr="00E61DC9" w:rsidTr="00982C36">
        <w:trPr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"/>
            </w:pPr>
            <w:r w:rsidRPr="00E61DC9">
              <w:t xml:space="preserve">Участие руководителя представительного органа в сельских сходах, интервью в СМИ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"/>
              <w:rPr>
                <w:color w:val="FF0000"/>
              </w:rPr>
            </w:pPr>
            <w:r w:rsidRPr="00E61DC9">
              <w:t>26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36" w:rsidRPr="00E61DC9" w:rsidRDefault="00982C36" w:rsidP="00982C36">
            <w:pPr>
              <w:ind w:right="-5"/>
            </w:pPr>
            <w:r w:rsidRPr="00E61DC9">
              <w:t>собрание граждан: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11.01.2019г.с.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(Подгорная, Школьная, пер. Школьный)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12.01.2019г.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(Садовая, </w:t>
            </w:r>
            <w:proofErr w:type="spellStart"/>
            <w:r w:rsidRPr="00E61DC9">
              <w:t>березовая</w:t>
            </w:r>
            <w:proofErr w:type="gramStart"/>
            <w:r w:rsidRPr="00E61DC9">
              <w:t>,Т</w:t>
            </w:r>
            <w:proofErr w:type="gramEnd"/>
            <w:r w:rsidRPr="00E61DC9">
              <w:t>рактовая</w:t>
            </w:r>
            <w:proofErr w:type="spellEnd"/>
            <w:r w:rsidRPr="00E61DC9">
              <w:t>)</w:t>
            </w:r>
          </w:p>
          <w:p w:rsidR="00982C36" w:rsidRPr="00E61DC9" w:rsidRDefault="00982C36" w:rsidP="00982C36">
            <w:pPr>
              <w:ind w:right="-5"/>
            </w:pPr>
            <w:proofErr w:type="gramStart"/>
            <w:r w:rsidRPr="00E61DC9">
              <w:t xml:space="preserve">-от 14.01.2019г.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(Набережная пер. Зеленый, Советская, Пионерская</w:t>
            </w:r>
            <w:proofErr w:type="gramEnd"/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14.01.2019г.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(Октябрьская)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-от11.01.2019г.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(Азина, </w:t>
            </w:r>
            <w:proofErr w:type="spellStart"/>
            <w:r w:rsidRPr="00E61DC9">
              <w:t>Бурановская</w:t>
            </w:r>
            <w:proofErr w:type="spellEnd"/>
            <w:r w:rsidRPr="00E61DC9">
              <w:t xml:space="preserve">, </w:t>
            </w:r>
            <w:proofErr w:type="gramStart"/>
            <w:r w:rsidRPr="00E61DC9">
              <w:t>Восточная</w:t>
            </w:r>
            <w:proofErr w:type="gramEnd"/>
            <w:r w:rsidRPr="00E61DC9">
              <w:t>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12.01.2019 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(Прудовая)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14.01.2019г.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</w:t>
            </w:r>
            <w:proofErr w:type="spellStart"/>
            <w:r w:rsidRPr="00E61DC9">
              <w:t>Советская</w:t>
            </w:r>
            <w:proofErr w:type="gramStart"/>
            <w:r w:rsidRPr="00E61DC9">
              <w:t>,п</w:t>
            </w:r>
            <w:proofErr w:type="gramEnd"/>
            <w:r w:rsidRPr="00E61DC9">
              <w:t>ер</w:t>
            </w:r>
            <w:proofErr w:type="spellEnd"/>
            <w:r w:rsidRPr="00E61DC9">
              <w:t xml:space="preserve"> Советский)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10.01.2019г.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(Октябрьская)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15.01.2019г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</w:t>
            </w:r>
            <w:proofErr w:type="gramStart"/>
            <w:r w:rsidRPr="00E61DC9">
              <w:t>Советская</w:t>
            </w:r>
            <w:proofErr w:type="gramEnd"/>
            <w:r w:rsidRPr="00E61DC9">
              <w:t>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15.01.2019 г. с. </w:t>
            </w:r>
            <w:proofErr w:type="spellStart"/>
            <w:r w:rsidRPr="00E61DC9">
              <w:t>Яган-Докья</w:t>
            </w:r>
            <w:proofErr w:type="spellEnd"/>
            <w:r w:rsidRPr="00E61DC9">
              <w:t xml:space="preserve"> (Октябрьская, Совхозная)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16.01.2019г. д. </w:t>
            </w:r>
            <w:proofErr w:type="spellStart"/>
            <w:r w:rsidRPr="00E61DC9">
              <w:t>Пуро</w:t>
            </w:r>
            <w:proofErr w:type="spellEnd"/>
            <w:r w:rsidRPr="00E61DC9">
              <w:t xml:space="preserve">-Можга (Зеленая, </w:t>
            </w:r>
            <w:proofErr w:type="spellStart"/>
            <w:r w:rsidRPr="00E61DC9">
              <w:t>Куреговская</w:t>
            </w:r>
            <w:proofErr w:type="spellEnd"/>
            <w:r w:rsidRPr="00E61DC9">
              <w:t>, Мельничная)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16.01.2019г д. </w:t>
            </w:r>
            <w:proofErr w:type="spellStart"/>
            <w:r w:rsidRPr="00E61DC9">
              <w:t>Пуро</w:t>
            </w:r>
            <w:proofErr w:type="spellEnd"/>
            <w:r w:rsidRPr="00E61DC9">
              <w:t>-Можга (Трактовая</w:t>
            </w:r>
            <w:proofErr w:type="gramStart"/>
            <w:r w:rsidRPr="00E61DC9">
              <w:t xml:space="preserve"> )</w:t>
            </w:r>
            <w:proofErr w:type="gramEnd"/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17.01.2019г. </w:t>
            </w:r>
            <w:proofErr w:type="spellStart"/>
            <w:r w:rsidRPr="00E61DC9">
              <w:t>с</w:t>
            </w:r>
            <w:proofErr w:type="gramStart"/>
            <w:r w:rsidRPr="00E61DC9">
              <w:t>.Б</w:t>
            </w:r>
            <w:proofErr w:type="gramEnd"/>
            <w:r w:rsidRPr="00E61DC9">
              <w:t>ураново</w:t>
            </w:r>
            <w:proofErr w:type="spellEnd"/>
            <w:r w:rsidRPr="00E61DC9">
              <w:t xml:space="preserve"> (Новая, Прудовая, Центральная)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>-от 17.01.2019г.с</w:t>
            </w:r>
            <w:proofErr w:type="gramStart"/>
            <w:r w:rsidRPr="00E61DC9">
              <w:t>.Б</w:t>
            </w:r>
            <w:proofErr w:type="gramEnd"/>
            <w:r w:rsidRPr="00E61DC9">
              <w:t xml:space="preserve">ураново ((Нагорная, </w:t>
            </w:r>
            <w:proofErr w:type="spellStart"/>
            <w:r w:rsidRPr="00E61DC9">
              <w:t>пер.Нагорный</w:t>
            </w:r>
            <w:proofErr w:type="spellEnd"/>
            <w:r w:rsidRPr="00E61DC9">
              <w:t>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17.01.2019г. </w:t>
            </w:r>
            <w:proofErr w:type="spellStart"/>
            <w:r w:rsidRPr="00E61DC9">
              <w:t>с</w:t>
            </w:r>
            <w:proofErr w:type="gramStart"/>
            <w:r w:rsidRPr="00E61DC9">
              <w:t>.Б</w:t>
            </w:r>
            <w:proofErr w:type="gramEnd"/>
            <w:r w:rsidRPr="00E61DC9">
              <w:t>ураново</w:t>
            </w:r>
            <w:proofErr w:type="spellEnd"/>
            <w:r w:rsidRPr="00E61DC9">
              <w:t>(Полевая)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17.01.2019г. </w:t>
            </w:r>
            <w:proofErr w:type="spellStart"/>
            <w:r w:rsidRPr="00E61DC9">
              <w:t>с</w:t>
            </w:r>
            <w:proofErr w:type="gramStart"/>
            <w:r w:rsidRPr="00E61DC9">
              <w:t>.Б</w:t>
            </w:r>
            <w:proofErr w:type="gramEnd"/>
            <w:r w:rsidRPr="00E61DC9">
              <w:t>ураново</w:t>
            </w:r>
            <w:proofErr w:type="spellEnd"/>
            <w:r w:rsidRPr="00E61DC9">
              <w:t xml:space="preserve"> (Молодежная)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24.01.2019г.с. </w:t>
            </w:r>
            <w:proofErr w:type="spellStart"/>
            <w:r w:rsidRPr="00E61DC9">
              <w:t>Яган-Докья</w:t>
            </w:r>
            <w:proofErr w:type="spellEnd"/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25.01.2019г. д. </w:t>
            </w:r>
            <w:proofErr w:type="spellStart"/>
            <w:r w:rsidRPr="00E61DC9">
              <w:t>Чутожмон</w:t>
            </w:r>
            <w:proofErr w:type="spellEnd"/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31.01.2019г. д. </w:t>
            </w:r>
            <w:proofErr w:type="spellStart"/>
            <w:r w:rsidRPr="00E61DC9">
              <w:t>Пуро</w:t>
            </w:r>
            <w:proofErr w:type="spellEnd"/>
            <w:r w:rsidRPr="00E61DC9">
              <w:t>-Можга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29.03.2019г. с. </w:t>
            </w:r>
            <w:proofErr w:type="spellStart"/>
            <w:r w:rsidRPr="00E61DC9">
              <w:t>Яган-Докья</w:t>
            </w:r>
            <w:proofErr w:type="spellEnd"/>
          </w:p>
          <w:p w:rsidR="00982C36" w:rsidRPr="00E61DC9" w:rsidRDefault="00982C36" w:rsidP="00982C36">
            <w:pPr>
              <w:ind w:right="-5"/>
            </w:pPr>
            <w:r w:rsidRPr="00E61DC9">
              <w:t>-от 24.04.2019г.с</w:t>
            </w:r>
            <w:proofErr w:type="gramStart"/>
            <w:r w:rsidRPr="00E61DC9">
              <w:t>.Я</w:t>
            </w:r>
            <w:proofErr w:type="gramEnd"/>
            <w:r w:rsidRPr="00E61DC9">
              <w:t>ган-Докья</w:t>
            </w:r>
          </w:p>
          <w:p w:rsidR="00982C36" w:rsidRPr="00E61DC9" w:rsidRDefault="00982C36" w:rsidP="00982C36">
            <w:pPr>
              <w:ind w:right="-5"/>
            </w:pPr>
            <w:r w:rsidRPr="00E61DC9">
              <w:t>-от 26.04.2019г.с</w:t>
            </w:r>
            <w:proofErr w:type="gramStart"/>
            <w:r w:rsidRPr="00E61DC9">
              <w:t>.Б</w:t>
            </w:r>
            <w:proofErr w:type="gramEnd"/>
            <w:r w:rsidRPr="00E61DC9">
              <w:t>ураново</w:t>
            </w:r>
          </w:p>
          <w:p w:rsidR="00982C36" w:rsidRPr="00E61DC9" w:rsidRDefault="00982C36" w:rsidP="00982C36">
            <w:pPr>
              <w:ind w:right="-5"/>
            </w:pPr>
            <w:r w:rsidRPr="00E61DC9">
              <w:t xml:space="preserve">-от </w:t>
            </w:r>
            <w:proofErr w:type="spellStart"/>
            <w:proofErr w:type="gramStart"/>
            <w:r w:rsidRPr="00E61DC9">
              <w:t>от</w:t>
            </w:r>
            <w:proofErr w:type="spellEnd"/>
            <w:proofErr w:type="gramEnd"/>
            <w:r w:rsidRPr="00E61DC9">
              <w:t xml:space="preserve"> 26.04.2019г.д. </w:t>
            </w:r>
            <w:proofErr w:type="spellStart"/>
            <w:r w:rsidRPr="00E61DC9">
              <w:t>Пуро</w:t>
            </w:r>
            <w:proofErr w:type="spellEnd"/>
            <w:r w:rsidRPr="00E61DC9">
              <w:t>-Можга</w:t>
            </w:r>
          </w:p>
          <w:p w:rsidR="00982C36" w:rsidRPr="00E61DC9" w:rsidRDefault="00982C36" w:rsidP="00982C36">
            <w:pPr>
              <w:ind w:right="-5"/>
            </w:pPr>
          </w:p>
        </w:tc>
      </w:tr>
    </w:tbl>
    <w:p w:rsidR="00982C36" w:rsidRPr="00E61DC9" w:rsidRDefault="00982C36" w:rsidP="00982C36">
      <w:pPr>
        <w:jc w:val="both"/>
        <w:rPr>
          <w:color w:val="FF0000"/>
        </w:rPr>
      </w:pPr>
    </w:p>
    <w:p w:rsidR="00982C36" w:rsidRPr="00E61DC9" w:rsidRDefault="00982C36" w:rsidP="00982C36">
      <w:pPr>
        <w:pStyle w:val="ab"/>
        <w:numPr>
          <w:ilvl w:val="0"/>
          <w:numId w:val="7"/>
        </w:numPr>
        <w:ind w:left="142" w:firstLine="0"/>
        <w:jc w:val="both"/>
        <w:rPr>
          <w:b/>
          <w:sz w:val="24"/>
          <w:szCs w:val="24"/>
        </w:rPr>
      </w:pPr>
      <w:r w:rsidRPr="00E61DC9">
        <w:rPr>
          <w:b/>
          <w:sz w:val="24"/>
          <w:szCs w:val="24"/>
        </w:rPr>
        <w:t>Деятельность депутатов</w:t>
      </w:r>
    </w:p>
    <w:p w:rsidR="00982C36" w:rsidRPr="00E61DC9" w:rsidRDefault="00982C36" w:rsidP="00982C36">
      <w:pPr>
        <w:ind w:left="142"/>
        <w:jc w:val="both"/>
      </w:pPr>
      <w:r w:rsidRPr="00E61DC9">
        <w:t xml:space="preserve">4.1. Информация по графику приёма избирателей депутатами: </w:t>
      </w:r>
    </w:p>
    <w:p w:rsidR="00982C36" w:rsidRPr="00E61DC9" w:rsidRDefault="00982C36" w:rsidP="00982C36">
      <w:pPr>
        <w:ind w:left="142"/>
        <w:jc w:val="both"/>
      </w:pPr>
      <w:r w:rsidRPr="00E61DC9">
        <w:t>-график приема депутатов опубликован на официальном сайте муниципального образования</w:t>
      </w:r>
    </w:p>
    <w:p w:rsidR="00982C36" w:rsidRPr="00E61DC9" w:rsidRDefault="00982C36" w:rsidP="00982C36">
      <w:pPr>
        <w:ind w:left="142"/>
        <w:jc w:val="both"/>
        <w:rPr>
          <w:i/>
        </w:rPr>
      </w:pPr>
      <w:r w:rsidRPr="00E61DC9">
        <w:t xml:space="preserve">- </w:t>
      </w:r>
      <w:r w:rsidRPr="00E61DC9">
        <w:rPr>
          <w:i/>
        </w:rPr>
        <w:t>наличие утверждённого графика;</w:t>
      </w:r>
    </w:p>
    <w:p w:rsidR="00982C36" w:rsidRPr="00E61DC9" w:rsidRDefault="00982C36" w:rsidP="00982C36">
      <w:pPr>
        <w:ind w:left="142"/>
        <w:jc w:val="both"/>
      </w:pPr>
      <w:r w:rsidRPr="00E61DC9">
        <w:rPr>
          <w:i/>
        </w:rPr>
        <w:t>- его доступность для населения;</w:t>
      </w:r>
      <w:r w:rsidRPr="00E61DC9">
        <w:t xml:space="preserve"> </w:t>
      </w:r>
    </w:p>
    <w:p w:rsidR="00982C36" w:rsidRPr="00E61DC9" w:rsidRDefault="00982C36" w:rsidP="00982C36">
      <w:pPr>
        <w:ind w:left="142"/>
        <w:jc w:val="both"/>
        <w:rPr>
          <w:i/>
        </w:rPr>
      </w:pPr>
      <w:r w:rsidRPr="00E61DC9">
        <w:rPr>
          <w:i/>
        </w:rPr>
        <w:t>- определение мест для проведения приёма;</w:t>
      </w:r>
    </w:p>
    <w:p w:rsidR="00982C36" w:rsidRPr="00E61DC9" w:rsidRDefault="00982C36" w:rsidP="00982C36">
      <w:pPr>
        <w:ind w:left="142"/>
        <w:jc w:val="both"/>
        <w:rPr>
          <w:i/>
          <w:color w:val="FF0000"/>
        </w:rPr>
      </w:pPr>
      <w:r w:rsidRPr="00E61DC9">
        <w:rPr>
          <w:i/>
        </w:rPr>
        <w:t>- наиболее активные депутаты</w:t>
      </w:r>
    </w:p>
    <w:p w:rsidR="00982C36" w:rsidRPr="00E61DC9" w:rsidRDefault="00982C36" w:rsidP="00982C36">
      <w:pPr>
        <w:ind w:left="142"/>
        <w:jc w:val="both"/>
        <w:rPr>
          <w:color w:val="FF0000"/>
        </w:rPr>
      </w:pPr>
    </w:p>
    <w:p w:rsidR="00982C36" w:rsidRPr="00E61DC9" w:rsidRDefault="00982C36" w:rsidP="00982C36">
      <w:pPr>
        <w:ind w:left="142"/>
        <w:jc w:val="both"/>
        <w:rPr>
          <w:i/>
        </w:rPr>
      </w:pPr>
      <w:r w:rsidRPr="00E61DC9">
        <w:t>4.2.</w:t>
      </w:r>
      <w:r w:rsidRPr="00E61DC9">
        <w:rPr>
          <w:color w:val="FF0000"/>
        </w:rPr>
        <w:t xml:space="preserve">  </w:t>
      </w:r>
      <w:r w:rsidRPr="00E61DC9">
        <w:t>Проводились ли какие-либо мероприятия по инициативе депутатов (</w:t>
      </w:r>
      <w:r w:rsidRPr="00E61DC9">
        <w:rPr>
          <w:i/>
        </w:rPr>
        <w:t>ФИО депутата и мероприятие).</w:t>
      </w:r>
    </w:p>
    <w:p w:rsidR="00982C36" w:rsidRPr="00E61DC9" w:rsidRDefault="00982C36" w:rsidP="00982C36">
      <w:pPr>
        <w:ind w:left="142"/>
        <w:jc w:val="both"/>
        <w:rPr>
          <w:i/>
          <w:color w:val="FF0000"/>
        </w:rPr>
      </w:pPr>
      <w:r w:rsidRPr="00E61DC9">
        <w:t xml:space="preserve">Организация </w:t>
      </w:r>
      <w:proofErr w:type="gramStart"/>
      <w:r w:rsidRPr="00E61DC9">
        <w:t>собрании</w:t>
      </w:r>
      <w:proofErr w:type="gramEnd"/>
      <w:r w:rsidRPr="00E61DC9">
        <w:t xml:space="preserve"> по улицам населенных пунктов</w:t>
      </w:r>
    </w:p>
    <w:p w:rsidR="00982C36" w:rsidRPr="00E61DC9" w:rsidRDefault="00982C36" w:rsidP="00982C36">
      <w:pPr>
        <w:ind w:left="142"/>
        <w:jc w:val="both"/>
        <w:rPr>
          <w:color w:val="FF0000"/>
        </w:rPr>
      </w:pPr>
    </w:p>
    <w:p w:rsidR="00982C36" w:rsidRPr="00E61DC9" w:rsidRDefault="00982C36" w:rsidP="00982C36">
      <w:pPr>
        <w:ind w:left="142"/>
        <w:jc w:val="both"/>
        <w:rPr>
          <w:color w:val="FF0000"/>
        </w:rPr>
      </w:pPr>
      <w:r w:rsidRPr="00E61DC9">
        <w:t>4.3.</w:t>
      </w:r>
      <w:r w:rsidRPr="00E61DC9">
        <w:rPr>
          <w:color w:val="FF0000"/>
        </w:rPr>
        <w:t xml:space="preserve"> </w:t>
      </w:r>
      <w:r w:rsidRPr="00E61DC9">
        <w:t>Изменения в составе депутатского корпуса в 2019 году: нет</w:t>
      </w:r>
    </w:p>
    <w:p w:rsidR="00982C36" w:rsidRPr="00E61DC9" w:rsidRDefault="00982C36" w:rsidP="00982C36">
      <w:pPr>
        <w:pStyle w:val="ab"/>
        <w:ind w:left="142" w:hanging="142"/>
        <w:jc w:val="both"/>
        <w:rPr>
          <w:sz w:val="24"/>
          <w:szCs w:val="24"/>
        </w:rPr>
      </w:pPr>
      <w:r w:rsidRPr="00E61DC9">
        <w:rPr>
          <w:sz w:val="24"/>
          <w:szCs w:val="24"/>
        </w:rPr>
        <w:t>- сняли депутатские полномочия (</w:t>
      </w:r>
      <w:r w:rsidRPr="00E61DC9">
        <w:rPr>
          <w:i/>
          <w:sz w:val="24"/>
          <w:szCs w:val="24"/>
        </w:rPr>
        <w:t>Ф.И.О. депутата, дата, причина</w:t>
      </w:r>
      <w:r w:rsidRPr="00E61DC9">
        <w:rPr>
          <w:sz w:val="24"/>
          <w:szCs w:val="24"/>
        </w:rPr>
        <w:t>)</w:t>
      </w:r>
    </w:p>
    <w:p w:rsidR="00982C36" w:rsidRPr="00E61DC9" w:rsidRDefault="00982C36" w:rsidP="00982C36">
      <w:pPr>
        <w:pStyle w:val="ab"/>
        <w:ind w:left="142" w:hanging="142"/>
        <w:jc w:val="both"/>
        <w:rPr>
          <w:sz w:val="24"/>
          <w:szCs w:val="24"/>
        </w:rPr>
      </w:pPr>
      <w:r w:rsidRPr="00E61DC9">
        <w:rPr>
          <w:sz w:val="24"/>
          <w:szCs w:val="24"/>
        </w:rPr>
        <w:t>- вручен депутатский мандат (</w:t>
      </w:r>
      <w:r w:rsidRPr="00E61DC9">
        <w:rPr>
          <w:i/>
          <w:sz w:val="24"/>
          <w:szCs w:val="24"/>
        </w:rPr>
        <w:t>Ф.И.О. депутата, дата</w:t>
      </w:r>
      <w:r w:rsidRPr="00E61DC9">
        <w:rPr>
          <w:sz w:val="24"/>
          <w:szCs w:val="24"/>
        </w:rPr>
        <w:t>)</w:t>
      </w:r>
    </w:p>
    <w:p w:rsidR="00982C36" w:rsidRPr="00E61DC9" w:rsidRDefault="00982C36" w:rsidP="00982C36">
      <w:pPr>
        <w:pStyle w:val="ab"/>
        <w:ind w:left="142" w:hanging="142"/>
        <w:jc w:val="both"/>
        <w:rPr>
          <w:color w:val="FF0000"/>
          <w:sz w:val="24"/>
          <w:szCs w:val="24"/>
        </w:rPr>
      </w:pPr>
    </w:p>
    <w:p w:rsidR="00982C36" w:rsidRPr="00E61DC9" w:rsidRDefault="00982C36" w:rsidP="00982C36">
      <w:pPr>
        <w:pStyle w:val="ab"/>
        <w:numPr>
          <w:ilvl w:val="0"/>
          <w:numId w:val="7"/>
        </w:numPr>
        <w:tabs>
          <w:tab w:val="left" w:pos="-142"/>
        </w:tabs>
        <w:ind w:left="142" w:firstLine="0"/>
        <w:jc w:val="both"/>
        <w:rPr>
          <w:b/>
          <w:sz w:val="24"/>
          <w:szCs w:val="24"/>
        </w:rPr>
      </w:pPr>
      <w:r w:rsidRPr="00E61DC9">
        <w:rPr>
          <w:b/>
          <w:sz w:val="24"/>
          <w:szCs w:val="24"/>
        </w:rPr>
        <w:t>Какие новые формы работы представительного органа МО были использованы в 2019 году? Не было</w:t>
      </w:r>
    </w:p>
    <w:p w:rsidR="00982C36" w:rsidRPr="00E61DC9" w:rsidRDefault="00982C36" w:rsidP="00982C36">
      <w:pPr>
        <w:tabs>
          <w:tab w:val="left" w:pos="-142"/>
        </w:tabs>
        <w:ind w:left="142"/>
        <w:jc w:val="both"/>
        <w:rPr>
          <w:b/>
        </w:rPr>
      </w:pPr>
    </w:p>
    <w:p w:rsidR="00982C36" w:rsidRPr="00E61DC9" w:rsidRDefault="00982C36" w:rsidP="00982C36">
      <w:pPr>
        <w:ind w:left="142"/>
        <w:jc w:val="both"/>
      </w:pPr>
      <w:r w:rsidRPr="00E61DC9">
        <w:rPr>
          <w:b/>
        </w:rPr>
        <w:t xml:space="preserve">6. Дополнительная информация </w:t>
      </w:r>
      <w:r w:rsidRPr="00E61DC9">
        <w:t>(е</w:t>
      </w:r>
      <w:r w:rsidRPr="00E61DC9">
        <w:rPr>
          <w:i/>
        </w:rPr>
        <w:t>сли есть какая-либо дополнительная 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Республики).</w:t>
      </w:r>
    </w:p>
    <w:p w:rsidR="00982C36" w:rsidRPr="00E61DC9" w:rsidRDefault="00982C36" w:rsidP="00982C36">
      <w:pPr>
        <w:pStyle w:val="a8"/>
        <w:spacing w:after="0"/>
        <w:ind w:left="0" w:firstLine="567"/>
        <w:jc w:val="both"/>
        <w:rPr>
          <w:sz w:val="24"/>
          <w:szCs w:val="24"/>
        </w:rPr>
      </w:pPr>
    </w:p>
    <w:p w:rsidR="00982C36" w:rsidRDefault="00982C36" w:rsidP="00630B76">
      <w:pPr>
        <w:rPr>
          <w:sz w:val="28"/>
          <w:szCs w:val="28"/>
        </w:rPr>
      </w:pPr>
      <w:bookmarkStart w:id="0" w:name="_GoBack"/>
      <w:bookmarkEnd w:id="0"/>
    </w:p>
    <w:p w:rsidR="00630B76" w:rsidRDefault="00630B76" w:rsidP="00630B76">
      <w:pPr>
        <w:rPr>
          <w:sz w:val="28"/>
          <w:szCs w:val="28"/>
        </w:rPr>
      </w:pPr>
    </w:p>
    <w:p w:rsidR="00630B76" w:rsidRDefault="00630B76" w:rsidP="00630B76"/>
    <w:p w:rsidR="00630B76" w:rsidRDefault="00630B76" w:rsidP="00630B76"/>
    <w:p w:rsidR="00630B76" w:rsidRDefault="00630B76" w:rsidP="00630B76"/>
    <w:p w:rsidR="00630B76" w:rsidRDefault="00630B76" w:rsidP="00630B76"/>
    <w:p w:rsidR="00630B76" w:rsidRDefault="00630B76" w:rsidP="00630B76"/>
    <w:p w:rsidR="00630B76" w:rsidRDefault="00630B76" w:rsidP="00630B76"/>
    <w:sectPr w:rsidR="0063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17C"/>
    <w:multiLevelType w:val="hybridMultilevel"/>
    <w:tmpl w:val="E09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D30B5"/>
    <w:multiLevelType w:val="hybridMultilevel"/>
    <w:tmpl w:val="2192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D3EFC"/>
    <w:multiLevelType w:val="hybridMultilevel"/>
    <w:tmpl w:val="938E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6"/>
    <w:rsid w:val="003D2DBE"/>
    <w:rsid w:val="00620ABD"/>
    <w:rsid w:val="00630B76"/>
    <w:rsid w:val="00982C36"/>
    <w:rsid w:val="009B7111"/>
    <w:rsid w:val="00B141DC"/>
    <w:rsid w:val="00D1542F"/>
    <w:rsid w:val="00D537AC"/>
    <w:rsid w:val="00E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982C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unhideWhenUsed/>
    <w:rsid w:val="00982C36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82C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2C36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2C36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982C36"/>
    <w:rPr>
      <w:i/>
      <w:iCs/>
    </w:rPr>
  </w:style>
  <w:style w:type="paragraph" w:styleId="ab">
    <w:name w:val="List Paragraph"/>
    <w:basedOn w:val="a"/>
    <w:uiPriority w:val="34"/>
    <w:qFormat/>
    <w:rsid w:val="00982C36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paragraph">
    <w:name w:val="paragraph"/>
    <w:basedOn w:val="a"/>
    <w:rsid w:val="00982C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82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2C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98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982C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unhideWhenUsed/>
    <w:rsid w:val="00982C36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82C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2C36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2C36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982C36"/>
    <w:rPr>
      <w:i/>
      <w:iCs/>
    </w:rPr>
  </w:style>
  <w:style w:type="paragraph" w:styleId="ab">
    <w:name w:val="List Paragraph"/>
    <w:basedOn w:val="a"/>
    <w:uiPriority w:val="34"/>
    <w:qFormat/>
    <w:rsid w:val="00982C36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paragraph">
    <w:name w:val="paragraph"/>
    <w:basedOn w:val="a"/>
    <w:rsid w:val="00982C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82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2C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98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2020-05-21T06:30:00Z</cp:lastPrinted>
  <dcterms:created xsi:type="dcterms:W3CDTF">2020-05-08T04:33:00Z</dcterms:created>
  <dcterms:modified xsi:type="dcterms:W3CDTF">2020-05-21T06:31:00Z</dcterms:modified>
</cp:coreProperties>
</file>