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DD" w:rsidRDefault="005527DD" w:rsidP="005527DD">
      <w:pPr>
        <w:jc w:val="center"/>
        <w:rPr>
          <w:color w:val="22272F"/>
          <w:sz w:val="14"/>
          <w:szCs w:val="14"/>
          <w:shd w:val="clear" w:color="auto" w:fill="FFFFFF"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DD" w:rsidRDefault="005527DD" w:rsidP="005527DD">
      <w:pPr>
        <w:jc w:val="both"/>
        <w:rPr>
          <w:color w:val="22272F"/>
          <w:sz w:val="14"/>
          <w:szCs w:val="14"/>
          <w:shd w:val="clear" w:color="auto" w:fill="FFFFFF"/>
        </w:rPr>
      </w:pPr>
    </w:p>
    <w:p w:rsidR="005527DD" w:rsidRPr="000B6E44" w:rsidRDefault="005527DD" w:rsidP="005527DD">
      <w:pPr>
        <w:suppressAutoHyphens/>
        <w:overflowPunct w:val="0"/>
        <w:jc w:val="center"/>
        <w:rPr>
          <w:b/>
          <w:sz w:val="28"/>
          <w:szCs w:val="28"/>
          <w:lang w:eastAsia="ar-SA"/>
        </w:rPr>
      </w:pPr>
      <w:r w:rsidRPr="000B6E44">
        <w:rPr>
          <w:b/>
          <w:sz w:val="28"/>
          <w:szCs w:val="28"/>
          <w:lang w:eastAsia="ar-SA"/>
        </w:rPr>
        <w:t>ПОСТАНОВЛЕНИЕ</w:t>
      </w:r>
    </w:p>
    <w:p w:rsidR="005527DD" w:rsidRPr="000B6E44" w:rsidRDefault="005527DD" w:rsidP="005527DD">
      <w:pPr>
        <w:suppressAutoHyphens/>
        <w:overflowPunct w:val="0"/>
        <w:jc w:val="center"/>
        <w:rPr>
          <w:b/>
          <w:sz w:val="28"/>
          <w:szCs w:val="28"/>
          <w:lang w:eastAsia="ar-SA"/>
        </w:rPr>
      </w:pPr>
      <w:r w:rsidRPr="000B6E44">
        <w:rPr>
          <w:b/>
          <w:sz w:val="28"/>
          <w:szCs w:val="28"/>
          <w:lang w:eastAsia="ar-SA"/>
        </w:rPr>
        <w:t>Администрации  муниципального образования «</w:t>
      </w:r>
      <w:proofErr w:type="spellStart"/>
      <w:r w:rsidRPr="000B6E44">
        <w:rPr>
          <w:b/>
          <w:sz w:val="28"/>
          <w:szCs w:val="28"/>
          <w:lang w:eastAsia="ar-SA"/>
        </w:rPr>
        <w:t>Бурановское</w:t>
      </w:r>
      <w:proofErr w:type="spellEnd"/>
      <w:r w:rsidRPr="000B6E44">
        <w:rPr>
          <w:b/>
          <w:sz w:val="28"/>
          <w:szCs w:val="28"/>
          <w:lang w:eastAsia="ar-SA"/>
        </w:rPr>
        <w:t>»</w:t>
      </w:r>
    </w:p>
    <w:p w:rsidR="005527DD" w:rsidRPr="000B6E44" w:rsidRDefault="005527DD" w:rsidP="005527DD">
      <w:pPr>
        <w:suppressAutoHyphens/>
        <w:overflowPunct w:val="0"/>
        <w:rPr>
          <w:b/>
          <w:sz w:val="28"/>
          <w:szCs w:val="28"/>
          <w:lang w:eastAsia="ar-SA"/>
        </w:rPr>
      </w:pPr>
      <w:r w:rsidRPr="000B6E44">
        <w:rPr>
          <w:b/>
          <w:sz w:val="28"/>
          <w:szCs w:val="28"/>
          <w:lang w:eastAsia="ar-SA"/>
        </w:rPr>
        <w:t xml:space="preserve">       </w:t>
      </w:r>
    </w:p>
    <w:p w:rsidR="005527DD" w:rsidRPr="000B6E44" w:rsidRDefault="005527DD" w:rsidP="005527DD">
      <w:pPr>
        <w:suppressAutoHyphens/>
        <w:overflowPunct w:val="0"/>
        <w:rPr>
          <w:b/>
          <w:sz w:val="28"/>
          <w:szCs w:val="28"/>
          <w:lang w:eastAsia="ar-SA"/>
        </w:rPr>
      </w:pPr>
      <w:r w:rsidRPr="000B6E44">
        <w:rPr>
          <w:b/>
          <w:sz w:val="28"/>
          <w:szCs w:val="28"/>
          <w:lang w:eastAsia="ar-SA"/>
        </w:rPr>
        <w:t>от  24 марта</w:t>
      </w:r>
      <w:r w:rsidRPr="000B6E44">
        <w:rPr>
          <w:b/>
          <w:sz w:val="28"/>
          <w:szCs w:val="28"/>
          <w:lang w:eastAsia="ar-SA"/>
        </w:rPr>
        <w:t xml:space="preserve"> 2021 года                        </w:t>
      </w:r>
      <w:r w:rsidRPr="000B6E44">
        <w:rPr>
          <w:b/>
          <w:sz w:val="28"/>
          <w:szCs w:val="28"/>
          <w:lang w:eastAsia="ar-SA"/>
        </w:rPr>
        <w:t xml:space="preserve">с. </w:t>
      </w:r>
      <w:proofErr w:type="spellStart"/>
      <w:r w:rsidRPr="000B6E44">
        <w:rPr>
          <w:b/>
          <w:sz w:val="28"/>
          <w:szCs w:val="28"/>
          <w:lang w:eastAsia="ar-SA"/>
        </w:rPr>
        <w:t>Яган-Докья</w:t>
      </w:r>
      <w:proofErr w:type="spellEnd"/>
      <w:r w:rsidRPr="000B6E44"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 xml:space="preserve">                            </w:t>
      </w:r>
      <w:r w:rsidRPr="000B6E44">
        <w:rPr>
          <w:b/>
          <w:sz w:val="28"/>
          <w:szCs w:val="28"/>
          <w:lang w:eastAsia="ar-SA"/>
        </w:rPr>
        <w:t xml:space="preserve">  № </w:t>
      </w:r>
      <w:r w:rsidRPr="000B6E44">
        <w:rPr>
          <w:b/>
          <w:sz w:val="28"/>
          <w:szCs w:val="28"/>
          <w:lang w:eastAsia="ar-SA"/>
        </w:rPr>
        <w:t>16</w:t>
      </w:r>
    </w:p>
    <w:p w:rsidR="005527DD" w:rsidRPr="000B6E44" w:rsidRDefault="005527DD" w:rsidP="005527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527DD" w:rsidRPr="000B6E44" w:rsidRDefault="005527DD" w:rsidP="005527DD">
      <w:pPr>
        <w:ind w:right="-5"/>
        <w:jc w:val="both"/>
        <w:rPr>
          <w:b/>
          <w:sz w:val="28"/>
          <w:szCs w:val="28"/>
        </w:rPr>
      </w:pPr>
      <w:r w:rsidRPr="000B6E44">
        <w:rPr>
          <w:b/>
          <w:sz w:val="28"/>
          <w:szCs w:val="28"/>
        </w:rPr>
        <w:t xml:space="preserve"> О внесении  изменений в  п. 2 </w:t>
      </w:r>
    </w:p>
    <w:p w:rsidR="005527DD" w:rsidRPr="000B6E44" w:rsidRDefault="005527DD" w:rsidP="005527DD">
      <w:pPr>
        <w:ind w:right="-5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0B6E44">
        <w:rPr>
          <w:b/>
          <w:color w:val="22272F"/>
          <w:sz w:val="28"/>
          <w:szCs w:val="28"/>
          <w:shd w:val="clear" w:color="auto" w:fill="FFFFFF"/>
        </w:rPr>
        <w:t xml:space="preserve">«Порядка  размещения сведений о доходах, </w:t>
      </w:r>
    </w:p>
    <w:p w:rsidR="005527DD" w:rsidRPr="000B6E44" w:rsidRDefault="005527DD" w:rsidP="005527DD">
      <w:pPr>
        <w:ind w:right="-5"/>
        <w:jc w:val="both"/>
        <w:rPr>
          <w:b/>
          <w:color w:val="22272F"/>
          <w:sz w:val="28"/>
          <w:szCs w:val="28"/>
          <w:shd w:val="clear" w:color="auto" w:fill="FFFFFF"/>
        </w:rPr>
      </w:pPr>
      <w:proofErr w:type="gramStart"/>
      <w:r w:rsidRPr="000B6E44">
        <w:rPr>
          <w:b/>
          <w:color w:val="22272F"/>
          <w:sz w:val="28"/>
          <w:szCs w:val="28"/>
          <w:shd w:val="clear" w:color="auto" w:fill="FFFFFF"/>
        </w:rPr>
        <w:t>расходах</w:t>
      </w:r>
      <w:proofErr w:type="gramEnd"/>
      <w:r w:rsidRPr="000B6E44">
        <w:rPr>
          <w:b/>
          <w:color w:val="22272F"/>
          <w:sz w:val="28"/>
          <w:szCs w:val="28"/>
          <w:shd w:val="clear" w:color="auto" w:fill="FFFFFF"/>
        </w:rPr>
        <w:t xml:space="preserve">, об имуществе и  обязательствах </w:t>
      </w:r>
    </w:p>
    <w:p w:rsidR="005527DD" w:rsidRPr="000B6E44" w:rsidRDefault="005527DD" w:rsidP="005527DD">
      <w:pPr>
        <w:ind w:right="-5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0B6E44">
        <w:rPr>
          <w:b/>
          <w:color w:val="22272F"/>
          <w:sz w:val="28"/>
          <w:szCs w:val="28"/>
          <w:shd w:val="clear" w:color="auto" w:fill="FFFFFF"/>
        </w:rPr>
        <w:t xml:space="preserve">имущественного характера </w:t>
      </w:r>
      <w:proofErr w:type="gramStart"/>
      <w:r w:rsidRPr="000B6E44">
        <w:rPr>
          <w:b/>
          <w:color w:val="22272F"/>
          <w:sz w:val="28"/>
          <w:szCs w:val="28"/>
          <w:shd w:val="clear" w:color="auto" w:fill="FFFFFF"/>
        </w:rPr>
        <w:t>муниципальных</w:t>
      </w:r>
      <w:proofErr w:type="gramEnd"/>
      <w:r w:rsidRPr="000B6E44">
        <w:rPr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5527DD" w:rsidRPr="000B6E44" w:rsidRDefault="005527DD" w:rsidP="005527DD">
      <w:pPr>
        <w:ind w:right="-5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0B6E44">
        <w:rPr>
          <w:b/>
          <w:color w:val="22272F"/>
          <w:sz w:val="28"/>
          <w:szCs w:val="28"/>
          <w:shd w:val="clear" w:color="auto" w:fill="FFFFFF"/>
        </w:rPr>
        <w:t>служащих муниципального образования «</w:t>
      </w:r>
      <w:proofErr w:type="spellStart"/>
      <w:r w:rsidRPr="000B6E44">
        <w:rPr>
          <w:b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0B6E44">
        <w:rPr>
          <w:b/>
          <w:color w:val="22272F"/>
          <w:sz w:val="28"/>
          <w:szCs w:val="28"/>
          <w:shd w:val="clear" w:color="auto" w:fill="FFFFFF"/>
        </w:rPr>
        <w:t>»</w:t>
      </w:r>
    </w:p>
    <w:p w:rsidR="005527DD" w:rsidRPr="000B6E44" w:rsidRDefault="005527DD" w:rsidP="005527DD">
      <w:pPr>
        <w:ind w:right="-5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0B6E44">
        <w:rPr>
          <w:b/>
          <w:color w:val="22272F"/>
          <w:sz w:val="28"/>
          <w:szCs w:val="28"/>
          <w:shd w:val="clear" w:color="auto" w:fill="FFFFFF"/>
        </w:rPr>
        <w:t xml:space="preserve"> и членов их семей на официальном сайте</w:t>
      </w:r>
    </w:p>
    <w:p w:rsidR="005527DD" w:rsidRPr="000B6E44" w:rsidRDefault="005527DD" w:rsidP="005527DD">
      <w:pPr>
        <w:ind w:right="-5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0B6E44">
        <w:rPr>
          <w:b/>
          <w:color w:val="22272F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 w:rsidRPr="000B6E44">
        <w:rPr>
          <w:b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0B6E44">
        <w:rPr>
          <w:b/>
          <w:color w:val="22272F"/>
          <w:sz w:val="28"/>
          <w:szCs w:val="28"/>
          <w:shd w:val="clear" w:color="auto" w:fill="FFFFFF"/>
        </w:rPr>
        <w:t xml:space="preserve">», </w:t>
      </w:r>
    </w:p>
    <w:p w:rsidR="005527DD" w:rsidRPr="000B6E44" w:rsidRDefault="005527DD" w:rsidP="005527DD">
      <w:pPr>
        <w:ind w:right="-5"/>
        <w:jc w:val="both"/>
        <w:rPr>
          <w:b/>
          <w:color w:val="22272F"/>
          <w:sz w:val="28"/>
          <w:szCs w:val="28"/>
          <w:shd w:val="clear" w:color="auto" w:fill="FFFFFF"/>
        </w:rPr>
      </w:pPr>
      <w:proofErr w:type="gramStart"/>
      <w:r w:rsidRPr="000B6E44">
        <w:rPr>
          <w:b/>
          <w:color w:val="22272F"/>
          <w:sz w:val="28"/>
          <w:szCs w:val="28"/>
          <w:shd w:val="clear" w:color="auto" w:fill="FFFFFF"/>
        </w:rPr>
        <w:t>утвержденного</w:t>
      </w:r>
      <w:proofErr w:type="gramEnd"/>
      <w:r w:rsidRPr="000B6E44">
        <w:rPr>
          <w:b/>
          <w:color w:val="22272F"/>
          <w:sz w:val="28"/>
          <w:szCs w:val="28"/>
          <w:shd w:val="clear" w:color="auto" w:fill="FFFFFF"/>
        </w:rPr>
        <w:t xml:space="preserve"> постановлением </w:t>
      </w:r>
    </w:p>
    <w:p w:rsidR="005527DD" w:rsidRPr="000B6E44" w:rsidRDefault="005527DD" w:rsidP="005527DD">
      <w:pPr>
        <w:ind w:right="-5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0B6E44">
        <w:rPr>
          <w:b/>
          <w:color w:val="22272F"/>
          <w:sz w:val="28"/>
          <w:szCs w:val="28"/>
          <w:shd w:val="clear" w:color="auto" w:fill="FFFFFF"/>
        </w:rPr>
        <w:t>Администрации  муниципального образования</w:t>
      </w:r>
    </w:p>
    <w:p w:rsidR="005527DD" w:rsidRPr="000B6E44" w:rsidRDefault="005527DD" w:rsidP="005527DD">
      <w:pPr>
        <w:ind w:right="-5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0B6E44">
        <w:rPr>
          <w:b/>
          <w:color w:val="22272F"/>
          <w:sz w:val="28"/>
          <w:szCs w:val="28"/>
          <w:shd w:val="clear" w:color="auto" w:fill="FFFFFF"/>
        </w:rPr>
        <w:t xml:space="preserve"> «</w:t>
      </w:r>
      <w:proofErr w:type="spellStart"/>
      <w:r w:rsidRPr="000B6E44">
        <w:rPr>
          <w:b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0B6E44">
        <w:rPr>
          <w:b/>
          <w:color w:val="22272F"/>
          <w:sz w:val="28"/>
          <w:szCs w:val="28"/>
          <w:shd w:val="clear" w:color="auto" w:fill="FFFFFF"/>
        </w:rPr>
        <w:t xml:space="preserve">» № </w:t>
      </w:r>
      <w:r w:rsidRPr="000B6E44">
        <w:rPr>
          <w:b/>
          <w:color w:val="22272F"/>
          <w:sz w:val="28"/>
          <w:szCs w:val="28"/>
          <w:shd w:val="clear" w:color="auto" w:fill="FFFFFF"/>
        </w:rPr>
        <w:t>47</w:t>
      </w:r>
      <w:r w:rsidRPr="000B6E44">
        <w:rPr>
          <w:b/>
          <w:color w:val="22272F"/>
          <w:sz w:val="28"/>
          <w:szCs w:val="28"/>
          <w:shd w:val="clear" w:color="auto" w:fill="FFFFFF"/>
        </w:rPr>
        <w:t xml:space="preserve"> от </w:t>
      </w:r>
      <w:r w:rsidRPr="000B6E44">
        <w:rPr>
          <w:b/>
          <w:color w:val="22272F"/>
          <w:sz w:val="28"/>
          <w:szCs w:val="28"/>
          <w:shd w:val="clear" w:color="auto" w:fill="FFFFFF"/>
        </w:rPr>
        <w:t xml:space="preserve">11.09.2012 </w:t>
      </w:r>
    </w:p>
    <w:p w:rsidR="005527DD" w:rsidRPr="000B6E44" w:rsidRDefault="005527DD" w:rsidP="005527DD">
      <w:pPr>
        <w:ind w:right="-5"/>
        <w:jc w:val="both"/>
        <w:rPr>
          <w:b/>
          <w:sz w:val="28"/>
          <w:szCs w:val="28"/>
        </w:rPr>
      </w:pPr>
      <w:r w:rsidRPr="000B6E44">
        <w:rPr>
          <w:b/>
          <w:color w:val="22272F"/>
          <w:sz w:val="28"/>
          <w:szCs w:val="28"/>
          <w:shd w:val="clear" w:color="auto" w:fill="FFFFFF"/>
        </w:rPr>
        <w:t>(в ред. от 20.05.2014 г. №27)</w:t>
      </w:r>
    </w:p>
    <w:p w:rsidR="005527DD" w:rsidRPr="00CD56BC" w:rsidRDefault="005527DD" w:rsidP="005527DD">
      <w:pPr>
        <w:ind w:right="-5"/>
        <w:jc w:val="both"/>
        <w:rPr>
          <w:color w:val="22272F"/>
          <w:sz w:val="28"/>
          <w:szCs w:val="28"/>
          <w:shd w:val="clear" w:color="auto" w:fill="FFFFFF"/>
        </w:rPr>
      </w:pPr>
      <w:r w:rsidRPr="00CD56BC">
        <w:rPr>
          <w:color w:val="22272F"/>
          <w:sz w:val="28"/>
          <w:szCs w:val="28"/>
          <w:shd w:val="clear" w:color="auto" w:fill="FFFFFF"/>
        </w:rPr>
        <w:t xml:space="preserve">     </w:t>
      </w:r>
    </w:p>
    <w:p w:rsidR="005527DD" w:rsidRDefault="005527DD" w:rsidP="005527DD">
      <w:pPr>
        <w:ind w:right="-5"/>
        <w:jc w:val="both"/>
        <w:rPr>
          <w:color w:val="22272F"/>
          <w:sz w:val="28"/>
          <w:szCs w:val="28"/>
          <w:shd w:val="clear" w:color="auto" w:fill="FFFFFF"/>
        </w:rPr>
      </w:pPr>
      <w:r w:rsidRPr="00CD56BC">
        <w:rPr>
          <w:color w:val="22272F"/>
          <w:sz w:val="28"/>
          <w:szCs w:val="28"/>
          <w:shd w:val="clear" w:color="auto" w:fill="FFFFFF"/>
        </w:rPr>
        <w:t xml:space="preserve">  </w:t>
      </w:r>
      <w:r>
        <w:rPr>
          <w:color w:val="22272F"/>
          <w:sz w:val="28"/>
          <w:szCs w:val="28"/>
          <w:shd w:val="clear" w:color="auto" w:fill="FFFFFF"/>
        </w:rPr>
        <w:t xml:space="preserve">  </w:t>
      </w:r>
      <w:r w:rsidRPr="00CD56BC">
        <w:rPr>
          <w:color w:val="22272F"/>
          <w:sz w:val="28"/>
          <w:szCs w:val="28"/>
          <w:shd w:val="clear" w:color="auto" w:fill="FFFFFF"/>
        </w:rPr>
        <w:t xml:space="preserve">На основании  ст. 22 Федерального закона от 31 июля 2020г. N 259-ФЗ "О цифровых финансовых активах, цифровой валюте и о внесении изменений в отдельные законодательные акты Российской Федерации", ст.8 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CD56BC">
          <w:rPr>
            <w:color w:val="22272F"/>
            <w:sz w:val="28"/>
            <w:szCs w:val="28"/>
            <w:shd w:val="clear" w:color="auto" w:fill="FFFFFF"/>
          </w:rPr>
          <w:t>2008 г</w:t>
        </w:r>
      </w:smartTag>
      <w:r w:rsidRPr="00CD56BC">
        <w:rPr>
          <w:color w:val="22272F"/>
          <w:sz w:val="28"/>
          <w:szCs w:val="28"/>
          <w:shd w:val="clear" w:color="auto" w:fill="FFFFFF"/>
        </w:rPr>
        <w:t>. N 273-ФЗ "О противодействии коррупции", руководствуясь  Уставом муниципального образования «</w:t>
      </w:r>
      <w:proofErr w:type="spellStart"/>
      <w:r>
        <w:rPr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CD56BC">
        <w:rPr>
          <w:color w:val="22272F"/>
          <w:sz w:val="28"/>
          <w:szCs w:val="28"/>
          <w:shd w:val="clear" w:color="auto" w:fill="FFFFFF"/>
        </w:rPr>
        <w:t>», Администрации  муниципального образования «</w:t>
      </w:r>
      <w:proofErr w:type="spellStart"/>
      <w:r>
        <w:rPr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CD56BC">
        <w:rPr>
          <w:color w:val="22272F"/>
          <w:sz w:val="28"/>
          <w:szCs w:val="28"/>
          <w:shd w:val="clear" w:color="auto" w:fill="FFFFFF"/>
        </w:rPr>
        <w:t>»</w:t>
      </w:r>
    </w:p>
    <w:p w:rsidR="005527DD" w:rsidRPr="00CD56BC" w:rsidRDefault="005527DD" w:rsidP="005527DD">
      <w:pPr>
        <w:ind w:right="-5"/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b/>
          <w:sz w:val="28"/>
          <w:szCs w:val="28"/>
        </w:rPr>
      </w:pPr>
      <w:r w:rsidRPr="000B6E44">
        <w:rPr>
          <w:b/>
          <w:sz w:val="28"/>
          <w:szCs w:val="28"/>
        </w:rPr>
        <w:t>ПОСТ</w:t>
      </w:r>
      <w:r w:rsidRPr="000B6E44">
        <w:rPr>
          <w:b/>
          <w:sz w:val="28"/>
          <w:szCs w:val="28"/>
        </w:rPr>
        <w:t>А</w:t>
      </w:r>
      <w:r w:rsidRPr="000B6E44">
        <w:rPr>
          <w:b/>
          <w:sz w:val="28"/>
          <w:szCs w:val="28"/>
        </w:rPr>
        <w:t>НОВЛЯЕТ:</w:t>
      </w:r>
    </w:p>
    <w:p w:rsidR="005527DD" w:rsidRPr="000B6E44" w:rsidRDefault="005527DD" w:rsidP="005527DD">
      <w:pPr>
        <w:jc w:val="both"/>
        <w:rPr>
          <w:b/>
          <w:sz w:val="28"/>
          <w:szCs w:val="28"/>
        </w:rPr>
      </w:pPr>
    </w:p>
    <w:p w:rsidR="005527DD" w:rsidRPr="00CD56BC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  <w:r w:rsidRPr="00CD56BC">
        <w:rPr>
          <w:sz w:val="28"/>
          <w:szCs w:val="28"/>
        </w:rPr>
        <w:t xml:space="preserve"> </w:t>
      </w:r>
      <w:r w:rsidRPr="00CD56BC">
        <w:rPr>
          <w:color w:val="22272F"/>
          <w:sz w:val="28"/>
          <w:szCs w:val="28"/>
          <w:shd w:val="clear" w:color="auto" w:fill="FFFFFF"/>
        </w:rPr>
        <w:t xml:space="preserve">1.  </w:t>
      </w:r>
      <w:r w:rsidR="00E6638E">
        <w:rPr>
          <w:color w:val="22272F"/>
          <w:sz w:val="28"/>
          <w:szCs w:val="28"/>
          <w:shd w:val="clear" w:color="auto" w:fill="FFFFFF"/>
        </w:rPr>
        <w:t xml:space="preserve">Подпункт г </w:t>
      </w:r>
      <w:r w:rsidRPr="00CD56BC">
        <w:rPr>
          <w:color w:val="22272F"/>
          <w:sz w:val="28"/>
          <w:szCs w:val="28"/>
          <w:shd w:val="clear" w:color="auto" w:fill="FFFFFF"/>
        </w:rPr>
        <w:t>п.2 «Порядка  размещения сведений о доходах, расходах, об имуществе и  обязательствах имущественного характера муниципальных служащих</w:t>
      </w:r>
      <w:r>
        <w:rPr>
          <w:color w:val="22272F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>
        <w:rPr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CD56BC">
        <w:rPr>
          <w:color w:val="22272F"/>
          <w:sz w:val="28"/>
          <w:szCs w:val="28"/>
          <w:shd w:val="clear" w:color="auto" w:fill="FFFFFF"/>
        </w:rPr>
        <w:t>» и членов их семей на официальном сайте</w:t>
      </w:r>
      <w:r>
        <w:rPr>
          <w:color w:val="22272F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>
        <w:rPr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CD56BC">
        <w:rPr>
          <w:color w:val="22272F"/>
          <w:sz w:val="28"/>
          <w:szCs w:val="28"/>
          <w:shd w:val="clear" w:color="auto" w:fill="FFFFFF"/>
        </w:rPr>
        <w:t xml:space="preserve">», утвержденного постановлением Администрации </w:t>
      </w:r>
      <w:r>
        <w:rPr>
          <w:color w:val="22272F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>
        <w:rPr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CD56BC">
        <w:rPr>
          <w:color w:val="22272F"/>
          <w:sz w:val="28"/>
          <w:szCs w:val="28"/>
          <w:shd w:val="clear" w:color="auto" w:fill="FFFFFF"/>
        </w:rPr>
        <w:t xml:space="preserve">» № </w:t>
      </w:r>
      <w:r>
        <w:rPr>
          <w:color w:val="22272F"/>
          <w:sz w:val="28"/>
          <w:szCs w:val="28"/>
          <w:shd w:val="clear" w:color="auto" w:fill="FFFFFF"/>
        </w:rPr>
        <w:t>47</w:t>
      </w:r>
      <w:r w:rsidRPr="00CD56BC">
        <w:rPr>
          <w:color w:val="22272F"/>
          <w:sz w:val="28"/>
          <w:szCs w:val="28"/>
          <w:shd w:val="clear" w:color="auto" w:fill="FFFFFF"/>
        </w:rPr>
        <w:t xml:space="preserve"> от </w:t>
      </w:r>
      <w:r>
        <w:rPr>
          <w:color w:val="22272F"/>
          <w:sz w:val="28"/>
          <w:szCs w:val="28"/>
          <w:shd w:val="clear" w:color="auto" w:fill="FFFFFF"/>
        </w:rPr>
        <w:t>11.09.2012 ( в ред. пост</w:t>
      </w:r>
      <w:proofErr w:type="gramStart"/>
      <w:r>
        <w:rPr>
          <w:color w:val="22272F"/>
          <w:sz w:val="28"/>
          <w:szCs w:val="28"/>
          <w:shd w:val="clear" w:color="auto" w:fill="FFFFFF"/>
        </w:rPr>
        <w:t>.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2272F"/>
          <w:sz w:val="28"/>
          <w:szCs w:val="28"/>
          <w:shd w:val="clear" w:color="auto" w:fill="FFFFFF"/>
        </w:rPr>
        <w:t>о</w:t>
      </w:r>
      <w:proofErr w:type="gramEnd"/>
      <w:r>
        <w:rPr>
          <w:color w:val="22272F"/>
          <w:sz w:val="28"/>
          <w:szCs w:val="28"/>
          <w:shd w:val="clear" w:color="auto" w:fill="FFFFFF"/>
        </w:rPr>
        <w:t>т 20.05.2014г. №27)</w:t>
      </w:r>
      <w:r w:rsidRPr="00CD56BC">
        <w:rPr>
          <w:color w:val="22272F"/>
          <w:sz w:val="28"/>
          <w:szCs w:val="28"/>
          <w:shd w:val="clear" w:color="auto" w:fill="FFFFFF"/>
        </w:rPr>
        <w:t xml:space="preserve">  </w:t>
      </w:r>
      <w:r w:rsidR="00E6638E">
        <w:rPr>
          <w:color w:val="22272F"/>
          <w:sz w:val="28"/>
          <w:szCs w:val="28"/>
          <w:shd w:val="clear" w:color="auto" w:fill="FFFFFF"/>
        </w:rPr>
        <w:t>изложить в следующей редакции</w:t>
      </w:r>
      <w:r w:rsidRPr="00CD56BC">
        <w:rPr>
          <w:color w:val="22272F"/>
          <w:sz w:val="28"/>
          <w:szCs w:val="28"/>
          <w:shd w:val="clear" w:color="auto" w:fill="FFFFFF"/>
        </w:rPr>
        <w:t>:</w:t>
      </w: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CD56BC">
        <w:rPr>
          <w:color w:val="22272F"/>
          <w:sz w:val="28"/>
          <w:szCs w:val="28"/>
          <w:shd w:val="clear" w:color="auto" w:fill="FFFFFF"/>
        </w:rPr>
        <w:t>«</w:t>
      </w:r>
      <w:r w:rsidR="00E6638E">
        <w:rPr>
          <w:color w:val="22272F"/>
          <w:sz w:val="28"/>
          <w:szCs w:val="28"/>
          <w:shd w:val="clear" w:color="auto" w:fill="FFFFFF"/>
        </w:rPr>
        <w:t>г</w:t>
      </w:r>
      <w:r w:rsidRPr="00CD56BC">
        <w:rPr>
          <w:color w:val="22272F"/>
          <w:sz w:val="28"/>
          <w:szCs w:val="28"/>
          <w:shd w:val="clear" w:color="auto" w:fill="FFFFFF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и уставных (складочных) капиталах организаций, </w:t>
      </w:r>
      <w:r w:rsidRPr="00CD56BC">
        <w:rPr>
          <w:color w:val="FF6600"/>
          <w:sz w:val="28"/>
          <w:szCs w:val="28"/>
          <w:shd w:val="clear" w:color="auto" w:fill="FFFFFF"/>
        </w:rPr>
        <w:t>цифровой валюты</w:t>
      </w:r>
      <w:r w:rsidRPr="00CD56BC">
        <w:rPr>
          <w:color w:val="22272F"/>
          <w:sz w:val="28"/>
          <w:szCs w:val="28"/>
          <w:shd w:val="clear" w:color="auto" w:fill="FFFFFF"/>
        </w:rPr>
        <w:t>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</w:t>
      </w:r>
      <w:proofErr w:type="gramEnd"/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lastRenderedPageBreak/>
        <w:t xml:space="preserve">      2. </w:t>
      </w:r>
      <w:r w:rsidR="00A217B8">
        <w:rPr>
          <w:color w:val="22272F"/>
          <w:sz w:val="28"/>
          <w:szCs w:val="28"/>
          <w:shd w:val="clear" w:color="auto" w:fill="FFFFFF"/>
        </w:rPr>
        <w:t>П</w:t>
      </w:r>
      <w:r w:rsidR="00A217B8">
        <w:rPr>
          <w:color w:val="22272F"/>
          <w:sz w:val="28"/>
          <w:szCs w:val="28"/>
          <w:shd w:val="clear" w:color="auto" w:fill="FFFFFF"/>
        </w:rPr>
        <w:t xml:space="preserve">о тексту </w:t>
      </w:r>
      <w:r w:rsidR="00A217B8">
        <w:rPr>
          <w:color w:val="22272F"/>
          <w:sz w:val="28"/>
          <w:szCs w:val="28"/>
          <w:shd w:val="clear" w:color="auto" w:fill="FFFFFF"/>
        </w:rPr>
        <w:t>с</w:t>
      </w:r>
      <w:r>
        <w:rPr>
          <w:color w:val="22272F"/>
          <w:sz w:val="28"/>
          <w:szCs w:val="28"/>
          <w:shd w:val="clear" w:color="auto" w:fill="FFFFFF"/>
        </w:rPr>
        <w:t>лова «Старший специалист» заменить  «Ведущий специалист-эксперт».</w:t>
      </w: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Глава муниципального образования</w:t>
      </w: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«</w:t>
      </w:r>
      <w:proofErr w:type="spellStart"/>
      <w:r>
        <w:rPr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»                                                                </w:t>
      </w:r>
      <w:proofErr w:type="spellStart"/>
      <w:r>
        <w:rPr>
          <w:color w:val="22272F"/>
          <w:sz w:val="28"/>
          <w:szCs w:val="28"/>
          <w:shd w:val="clear" w:color="auto" w:fill="FFFFFF"/>
        </w:rPr>
        <w:t>Н.В.Девятова</w:t>
      </w:r>
      <w:proofErr w:type="spellEnd"/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E6638E" w:rsidRDefault="00E6638E" w:rsidP="005527DD">
      <w:pPr>
        <w:tabs>
          <w:tab w:val="left" w:pos="9900"/>
        </w:tabs>
        <w:ind w:left="357" w:right="363" w:firstLine="357"/>
        <w:jc w:val="right"/>
        <w:rPr>
          <w:color w:val="252519"/>
        </w:rPr>
      </w:pP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right"/>
        <w:rPr>
          <w:color w:val="252519"/>
        </w:rPr>
      </w:pPr>
      <w:r w:rsidRPr="0091692D">
        <w:rPr>
          <w:color w:val="252519"/>
        </w:rPr>
        <w:t xml:space="preserve">Приложение </w:t>
      </w: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right"/>
        <w:rPr>
          <w:color w:val="252519"/>
        </w:rPr>
      </w:pPr>
      <w:r w:rsidRPr="0091692D">
        <w:rPr>
          <w:color w:val="252519"/>
        </w:rPr>
        <w:t>к постановлению Администрации</w:t>
      </w: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right"/>
        <w:rPr>
          <w:color w:val="252519"/>
        </w:rPr>
      </w:pPr>
      <w:r w:rsidRPr="0091692D">
        <w:rPr>
          <w:color w:val="252519"/>
        </w:rPr>
        <w:t xml:space="preserve">муниципального образования </w:t>
      </w:r>
    </w:p>
    <w:p w:rsidR="005527DD" w:rsidRDefault="005527DD" w:rsidP="005527DD">
      <w:pPr>
        <w:tabs>
          <w:tab w:val="left" w:pos="9900"/>
        </w:tabs>
        <w:ind w:left="357" w:right="363" w:firstLine="357"/>
        <w:jc w:val="right"/>
        <w:rPr>
          <w:color w:val="252519"/>
        </w:rPr>
      </w:pPr>
      <w:r w:rsidRPr="0091692D">
        <w:rPr>
          <w:color w:val="252519"/>
        </w:rPr>
        <w:t>«</w:t>
      </w:r>
      <w:proofErr w:type="spellStart"/>
      <w:r w:rsidRPr="0091692D">
        <w:rPr>
          <w:color w:val="252519"/>
        </w:rPr>
        <w:t>Бурановское</w:t>
      </w:r>
      <w:proofErr w:type="spellEnd"/>
      <w:r w:rsidRPr="0091692D">
        <w:rPr>
          <w:color w:val="252519"/>
        </w:rPr>
        <w:t>»</w:t>
      </w: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right"/>
        <w:rPr>
          <w:color w:val="252519"/>
        </w:rPr>
      </w:pPr>
      <w:r>
        <w:rPr>
          <w:color w:val="252519"/>
        </w:rPr>
        <w:t xml:space="preserve">от 11.09.2012 №47 </w:t>
      </w:r>
      <w:proofErr w:type="gramStart"/>
      <w:r>
        <w:rPr>
          <w:color w:val="252519"/>
        </w:rPr>
        <w:t xml:space="preserve">( </w:t>
      </w:r>
      <w:proofErr w:type="gramEnd"/>
      <w:r>
        <w:rPr>
          <w:color w:val="252519"/>
        </w:rPr>
        <w:t xml:space="preserve">в ред. </w:t>
      </w: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right"/>
        <w:rPr>
          <w:color w:val="252519"/>
        </w:rPr>
      </w:pPr>
      <w:r w:rsidRPr="0091692D">
        <w:rPr>
          <w:color w:val="252519"/>
        </w:rPr>
        <w:t>от 20.05.2014 года № 27</w:t>
      </w:r>
      <w:r>
        <w:rPr>
          <w:color w:val="252519"/>
        </w:rPr>
        <w:t>, от 24.03.2021 года №16)</w:t>
      </w: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center"/>
        <w:rPr>
          <w:b/>
          <w:bCs/>
          <w:color w:val="252519"/>
        </w:rPr>
      </w:pP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center"/>
        <w:rPr>
          <w:b/>
          <w:bCs/>
          <w:color w:val="252519"/>
        </w:rPr>
      </w:pP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center"/>
        <w:rPr>
          <w:color w:val="000000"/>
        </w:rPr>
      </w:pPr>
      <w:r w:rsidRPr="0091692D">
        <w:rPr>
          <w:b/>
          <w:bCs/>
          <w:color w:val="000000"/>
        </w:rPr>
        <w:t>ПОРЯДОК</w:t>
      </w: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center"/>
        <w:rPr>
          <w:color w:val="000000"/>
        </w:rPr>
      </w:pPr>
      <w:r w:rsidRPr="0091692D">
        <w:rPr>
          <w:color w:val="000000"/>
        </w:rPr>
        <w:t>размещения сведений о доходах, расходах, об имуществе и обязательствах</w:t>
      </w: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center"/>
        <w:rPr>
          <w:color w:val="000000"/>
        </w:rPr>
      </w:pPr>
      <w:r w:rsidRPr="0091692D">
        <w:rPr>
          <w:color w:val="000000"/>
        </w:rPr>
        <w:t>имущественного характера муниципальных служащих</w:t>
      </w: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center"/>
        <w:rPr>
          <w:color w:val="000000"/>
        </w:rPr>
      </w:pPr>
      <w:r w:rsidRPr="0091692D">
        <w:rPr>
          <w:color w:val="000000"/>
        </w:rPr>
        <w:t>Администрации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 и членов их семей на официальном сайте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 в сети Интернет и предоставления этих сведений средствам массовой информации для опубликования</w:t>
      </w:r>
    </w:p>
    <w:p w:rsidR="005527DD" w:rsidRPr="0091692D" w:rsidRDefault="005527DD" w:rsidP="005527DD">
      <w:pPr>
        <w:tabs>
          <w:tab w:val="left" w:pos="9900"/>
        </w:tabs>
        <w:ind w:left="357" w:right="363" w:firstLine="357"/>
        <w:jc w:val="center"/>
        <w:rPr>
          <w:color w:val="000000"/>
        </w:rPr>
      </w:pP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 xml:space="preserve">1. </w:t>
      </w:r>
      <w:proofErr w:type="gramStart"/>
      <w:r w:rsidRPr="0091692D">
        <w:rPr>
          <w:color w:val="000000"/>
        </w:rPr>
        <w:t>Настоящий Порядок устанавливает обязанность Администрации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 по размещению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», в соответствии с Перечнем должностей муниципальной службы Администрации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», при назначении на которые граждане и при замещении которых муниципальные служащие, обязаны представлять сведения о своих доходах, о</w:t>
      </w:r>
      <w:proofErr w:type="gramEnd"/>
      <w:r w:rsidRPr="0091692D">
        <w:rPr>
          <w:color w:val="000000"/>
        </w:rPr>
        <w:t xml:space="preserve"> </w:t>
      </w:r>
      <w:proofErr w:type="gramStart"/>
      <w:r w:rsidRPr="0091692D">
        <w:rPr>
          <w:color w:val="000000"/>
        </w:rPr>
        <w:t>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 № 47 от 11 сентября 2012 года (далее - Перечень должностей), на официальном сайте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 в сети Интернет (далее – официальный сайт), а также по предоставлению этих сведений средствам</w:t>
      </w:r>
      <w:proofErr w:type="gramEnd"/>
      <w:r w:rsidRPr="0091692D">
        <w:rPr>
          <w:color w:val="000000"/>
        </w:rPr>
        <w:t xml:space="preserve"> массовой информации для опубликования в связи с их запросами.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 расходах</w:t>
      </w:r>
      <w:r w:rsidRPr="0091692D">
        <w:rPr>
          <w:b/>
          <w:color w:val="000000"/>
        </w:rPr>
        <w:t>,</w:t>
      </w:r>
      <w:r w:rsidRPr="0091692D">
        <w:rPr>
          <w:color w:val="000000"/>
        </w:rPr>
        <w:t xml:space="preserve"> об имуществе и обязательствах имущественного характера: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proofErr w:type="gramStart"/>
      <w:r w:rsidRPr="0091692D">
        <w:rPr>
          <w:color w:val="000000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E6638E" w:rsidRPr="00E6638E" w:rsidRDefault="00E6638E" w:rsidP="00E6638E">
      <w:pPr>
        <w:jc w:val="both"/>
        <w:rPr>
          <w:color w:val="22272F"/>
          <w:shd w:val="clear" w:color="auto" w:fill="FFFFFF"/>
        </w:rPr>
      </w:pPr>
      <w:r>
        <w:rPr>
          <w:color w:val="000000"/>
        </w:rPr>
        <w:t xml:space="preserve">            </w:t>
      </w:r>
      <w:proofErr w:type="gramStart"/>
      <w:r w:rsidR="005527DD" w:rsidRPr="0091692D">
        <w:rPr>
          <w:color w:val="000000"/>
        </w:rPr>
        <w:t>г)</w:t>
      </w:r>
      <w:r w:rsidRPr="00E6638E">
        <w:rPr>
          <w:color w:val="22272F"/>
          <w:sz w:val="28"/>
          <w:szCs w:val="28"/>
          <w:shd w:val="clear" w:color="auto" w:fill="FFFFFF"/>
        </w:rPr>
        <w:t xml:space="preserve"> </w:t>
      </w:r>
      <w:r w:rsidRPr="00E6638E">
        <w:rPr>
          <w:color w:val="22272F"/>
          <w:shd w:val="clear" w:color="auto" w:fill="FFFFFF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и уставных (складочных) капиталах организаций, </w:t>
      </w:r>
      <w:r w:rsidRPr="00E6638E">
        <w:rPr>
          <w:color w:val="FF6600"/>
          <w:shd w:val="clear" w:color="auto" w:fill="FFFFFF"/>
        </w:rPr>
        <w:t>цифровой валюты</w:t>
      </w:r>
      <w:r w:rsidRPr="00E6638E">
        <w:rPr>
          <w:color w:val="22272F"/>
          <w:shd w:val="clear" w:color="auto" w:fill="FFFFFF"/>
        </w:rPr>
        <w:t>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</w:t>
      </w:r>
      <w:r>
        <w:rPr>
          <w:color w:val="22272F"/>
          <w:shd w:val="clear" w:color="auto" w:fill="FFFFFF"/>
        </w:rPr>
        <w:t xml:space="preserve"> </w:t>
      </w:r>
      <w:r w:rsidRPr="00E6638E">
        <w:rPr>
          <w:b/>
          <w:color w:val="22272F"/>
          <w:shd w:val="clear" w:color="auto" w:fill="FFFFFF"/>
        </w:rPr>
        <w:t>( ред. пост от 24.03.2021 года №16)</w:t>
      </w:r>
      <w:proofErr w:type="gramEnd"/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>3. В размещаемых на официальном сайте и предоставляемых средствам массовой информации для опубликования сведениях о доходах, о расходах, об имуществе и обязательствах имущественного характера запрещается указывать: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proofErr w:type="gramStart"/>
      <w:r w:rsidRPr="0091692D">
        <w:rPr>
          <w:color w:val="000000"/>
        </w:rPr>
        <w:t>а) иные сведения (кроме указанных в пункте 2 настоящего Порядка) о доходах, о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>б) персональные данные супруги (супруга), детей и иных членов семьи муниципального служащего;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>д) информацию, отнесенную к государственной тайне или являющуюся конфиденциальной.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 xml:space="preserve">4. </w:t>
      </w:r>
      <w:proofErr w:type="gramStart"/>
      <w:r w:rsidRPr="0091692D">
        <w:rPr>
          <w:color w:val="000000"/>
        </w:rPr>
        <w:t>На основании сведений о доходах, о расходах, об имуществе и обязательствах имущественного характера, указанных в пункте 2 настоящего Порядка, представленных муниципальными служащими, старший специалист Администрации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 формирует сводную таблицу сведений о доходах, о расходах</w:t>
      </w:r>
      <w:r w:rsidRPr="0091692D">
        <w:rPr>
          <w:b/>
          <w:color w:val="000000"/>
        </w:rPr>
        <w:t>,</w:t>
      </w:r>
      <w:r w:rsidRPr="0091692D">
        <w:rPr>
          <w:color w:val="000000"/>
        </w:rPr>
        <w:t xml:space="preserve"> об имуществе и обязательствах имущественного характера, указанных в пункте 2 настоящего Порядка, по форме согласно приложению к настоящему Порядку (далее – сводная таблица) и размещает</w:t>
      </w:r>
      <w:proofErr w:type="gramEnd"/>
      <w:r w:rsidRPr="0091692D">
        <w:rPr>
          <w:color w:val="000000"/>
        </w:rPr>
        <w:t xml:space="preserve"> информацию на официальном сайте.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</w:pPr>
      <w:r w:rsidRPr="0091692D">
        <w:rPr>
          <w:color w:val="000000"/>
        </w:rPr>
        <w:t>5.</w:t>
      </w:r>
      <w:r w:rsidRPr="0091692D">
        <w:t xml:space="preserve"> </w:t>
      </w:r>
      <w:proofErr w:type="gramStart"/>
      <w:r w:rsidRPr="0091692D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муниципальной службы муниципального образования «</w:t>
      </w:r>
      <w:proofErr w:type="spellStart"/>
      <w:r w:rsidRPr="0091692D">
        <w:t>Бурановское</w:t>
      </w:r>
      <w:proofErr w:type="spellEnd"/>
      <w:r w:rsidRPr="0091692D">
        <w:t>» размещаются на официальном сайте, ежегодно обновляются в течение 14 рабочих дней со дня истечения срока, установленного для их подачи, и находятся на официальном сайте в течение всего срока  полномочий главы муниципального образования и замещения</w:t>
      </w:r>
      <w:proofErr w:type="gramEnd"/>
      <w:r w:rsidRPr="0091692D">
        <w:t xml:space="preserve"> соответствующим лицом должности муниципальной службы муниципального образования «</w:t>
      </w:r>
      <w:proofErr w:type="spellStart"/>
      <w:r w:rsidRPr="0091692D">
        <w:t>Бурановское</w:t>
      </w:r>
      <w:proofErr w:type="spellEnd"/>
      <w:r w:rsidRPr="0091692D">
        <w:t>».</w:t>
      </w:r>
    </w:p>
    <w:p w:rsidR="005527DD" w:rsidRPr="0091692D" w:rsidRDefault="005527DD" w:rsidP="005527DD">
      <w:pPr>
        <w:tabs>
          <w:tab w:val="left" w:pos="9720"/>
        </w:tabs>
        <w:ind w:left="357" w:firstLine="357"/>
        <w:jc w:val="both"/>
        <w:rPr>
          <w:color w:val="000000"/>
        </w:rPr>
      </w:pPr>
      <w:r w:rsidRPr="0091692D">
        <w:rPr>
          <w:color w:val="000000"/>
        </w:rPr>
        <w:t xml:space="preserve">6. При размещении на официальном сайте сведений о доходах, о расходах,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официальном сайте. </w:t>
      </w:r>
    </w:p>
    <w:p w:rsidR="005527DD" w:rsidRPr="0091692D" w:rsidRDefault="005527DD" w:rsidP="005527DD">
      <w:pPr>
        <w:tabs>
          <w:tab w:val="left" w:pos="9900"/>
          <w:tab w:val="left" w:pos="10080"/>
        </w:tabs>
        <w:ind w:left="357" w:right="1" w:firstLine="357"/>
        <w:jc w:val="both"/>
        <w:rPr>
          <w:color w:val="000000"/>
        </w:rPr>
      </w:pPr>
      <w:r w:rsidRPr="0091692D">
        <w:rPr>
          <w:color w:val="000000"/>
        </w:rPr>
        <w:t>7. В случае</w:t>
      </w:r>
      <w:proofErr w:type="gramStart"/>
      <w:r w:rsidRPr="0091692D">
        <w:rPr>
          <w:color w:val="000000"/>
        </w:rPr>
        <w:t>,</w:t>
      </w:r>
      <w:proofErr w:type="gramEnd"/>
      <w:r w:rsidRPr="0091692D">
        <w:rPr>
          <w:color w:val="000000"/>
        </w:rPr>
        <w:t xml:space="preserve"> если муниципальные служащие представили уточненные сведения о доходах, о расходах,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то такие сведения размещаются в 3-х </w:t>
      </w:r>
      <w:proofErr w:type="spellStart"/>
      <w:r w:rsidRPr="0091692D">
        <w:rPr>
          <w:color w:val="000000"/>
        </w:rPr>
        <w:t>дневный</w:t>
      </w:r>
      <w:proofErr w:type="spellEnd"/>
      <w:r w:rsidRPr="0091692D">
        <w:rPr>
          <w:color w:val="000000"/>
        </w:rPr>
        <w:t xml:space="preserve"> срок после представления уточненных сведений.</w:t>
      </w:r>
    </w:p>
    <w:p w:rsidR="005527DD" w:rsidRPr="0091692D" w:rsidRDefault="005527DD" w:rsidP="005527DD">
      <w:pPr>
        <w:shd w:val="clear" w:color="auto" w:fill="FFFFFF"/>
        <w:tabs>
          <w:tab w:val="left" w:pos="9720"/>
        </w:tabs>
        <w:ind w:left="357" w:firstLine="357"/>
        <w:jc w:val="both"/>
        <w:rPr>
          <w:color w:val="000000"/>
        </w:rPr>
      </w:pPr>
      <w:r w:rsidRPr="0091692D">
        <w:rPr>
          <w:color w:val="000000"/>
        </w:rPr>
        <w:t>8. В случае</w:t>
      </w:r>
      <w:proofErr w:type="gramStart"/>
      <w:r w:rsidRPr="0091692D">
        <w:rPr>
          <w:color w:val="000000"/>
        </w:rPr>
        <w:t>,</w:t>
      </w:r>
      <w:proofErr w:type="gramEnd"/>
      <w:r w:rsidRPr="0091692D">
        <w:rPr>
          <w:color w:val="000000"/>
        </w:rPr>
        <w:t xml:space="preserve"> если гражданин назначен на должность муниципальной службы после даты, указанной в пункте 5 настоящего Порядка, старший специалист Администрации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 формирует сводную таблицу и размещает её на официальном сайте в срок не позднее 1 месяца со дня представления сведений о доходах, о расходах, об имуществе и обязательствах имущественного характера</w:t>
      </w:r>
    </w:p>
    <w:p w:rsidR="005527DD" w:rsidRPr="0091692D" w:rsidRDefault="005527DD" w:rsidP="00A217B8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 xml:space="preserve">9. </w:t>
      </w:r>
      <w:r w:rsidR="00E6638E">
        <w:rPr>
          <w:color w:val="000000"/>
        </w:rPr>
        <w:t xml:space="preserve">Ведущий специалист-эксперт </w:t>
      </w:r>
      <w:r w:rsidRPr="0091692D">
        <w:rPr>
          <w:color w:val="000000"/>
        </w:rPr>
        <w:t xml:space="preserve"> Администрации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»: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</w:pPr>
      <w:r w:rsidRPr="0091692D">
        <w:rPr>
          <w:color w:val="000000"/>
        </w:rPr>
        <w:t xml:space="preserve">а) </w:t>
      </w:r>
      <w:r w:rsidRPr="0091692D">
        <w:t>в течение 3 рабочих дней со дня поступления запроса от средства массовой информации сообщает о нем главе муниципального образования, лицу, замещающему должность муниципальной службы муниципального образования «</w:t>
      </w:r>
      <w:proofErr w:type="spellStart"/>
      <w:r w:rsidRPr="0091692D">
        <w:t>Бурановское</w:t>
      </w:r>
      <w:proofErr w:type="spellEnd"/>
      <w:r w:rsidRPr="0091692D">
        <w:t>», в отношении которого поступил запрос</w:t>
      </w:r>
    </w:p>
    <w:p w:rsidR="005527DD" w:rsidRPr="0091692D" w:rsidRDefault="005527DD" w:rsidP="005527DD">
      <w:pPr>
        <w:widowControl w:val="0"/>
        <w:autoSpaceDE w:val="0"/>
        <w:autoSpaceDN w:val="0"/>
        <w:adjustRightInd w:val="0"/>
        <w:ind w:firstLine="540"/>
        <w:jc w:val="both"/>
      </w:pPr>
      <w:r w:rsidRPr="0091692D">
        <w:rPr>
          <w:color w:val="000000"/>
        </w:rPr>
        <w:t xml:space="preserve">б) </w:t>
      </w:r>
      <w:r w:rsidRPr="0091692D">
        <w:t xml:space="preserve">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7" w:anchor="Par61" w:history="1">
        <w:r w:rsidRPr="0091692D">
          <w:rPr>
            <w:rStyle w:val="a6"/>
          </w:rPr>
          <w:t>пункте 2</w:t>
        </w:r>
      </w:hyperlink>
      <w:r w:rsidRPr="0091692D">
        <w:t xml:space="preserve"> настоящего Порядка, в случае, если запрашиваемые сведения отсутствуют на официальном сайте.</w:t>
      </w:r>
    </w:p>
    <w:p w:rsidR="005527DD" w:rsidRPr="0091692D" w:rsidRDefault="005527DD" w:rsidP="005527DD">
      <w:pPr>
        <w:tabs>
          <w:tab w:val="left" w:pos="9720"/>
          <w:tab w:val="left" w:pos="9900"/>
        </w:tabs>
        <w:ind w:left="357" w:right="361" w:firstLine="357"/>
        <w:jc w:val="both"/>
        <w:rPr>
          <w:color w:val="000000"/>
        </w:rPr>
      </w:pPr>
      <w:r w:rsidRPr="0091692D">
        <w:rPr>
          <w:color w:val="000000"/>
        </w:rPr>
        <w:t xml:space="preserve">10. </w:t>
      </w:r>
      <w:r w:rsidR="00A217B8">
        <w:rPr>
          <w:color w:val="000000"/>
        </w:rPr>
        <w:t>Ведущий специалист-эксперт</w:t>
      </w:r>
      <w:r w:rsidRPr="0091692D">
        <w:rPr>
          <w:color w:val="000000"/>
        </w:rPr>
        <w:t xml:space="preserve"> Администрации муниципального образования «</w:t>
      </w:r>
      <w:proofErr w:type="spellStart"/>
      <w:r w:rsidRPr="0091692D">
        <w:rPr>
          <w:color w:val="000000"/>
        </w:rPr>
        <w:t>Бурановское</w:t>
      </w:r>
      <w:proofErr w:type="spellEnd"/>
      <w:r w:rsidRPr="0091692D">
        <w:rPr>
          <w:color w:val="000000"/>
        </w:rPr>
        <w:t>»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527DD" w:rsidRPr="0091692D" w:rsidRDefault="005527DD" w:rsidP="005527DD">
      <w:pPr>
        <w:tabs>
          <w:tab w:val="left" w:pos="9720"/>
          <w:tab w:val="left" w:pos="9900"/>
        </w:tabs>
        <w:autoSpaceDE w:val="0"/>
        <w:ind w:left="357" w:right="361" w:firstLine="357"/>
        <w:rPr>
          <w:rFonts w:eastAsia="Arial CYR"/>
          <w:color w:val="000000"/>
        </w:rPr>
      </w:pPr>
    </w:p>
    <w:p w:rsidR="005527DD" w:rsidRPr="0091692D" w:rsidRDefault="005527DD" w:rsidP="005527DD">
      <w:pPr>
        <w:tabs>
          <w:tab w:val="left" w:pos="9720"/>
          <w:tab w:val="left" w:pos="9900"/>
        </w:tabs>
        <w:autoSpaceDE w:val="0"/>
        <w:ind w:left="357" w:right="361" w:firstLine="357"/>
        <w:rPr>
          <w:rFonts w:eastAsia="Arial CYR"/>
          <w:color w:val="000000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  <w:sectPr w:rsidR="00552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0747" w:tblpY="26"/>
        <w:tblW w:w="5688" w:type="dxa"/>
        <w:tblLook w:val="01E0" w:firstRow="1" w:lastRow="1" w:firstColumn="1" w:lastColumn="1" w:noHBand="0" w:noVBand="0"/>
      </w:tblPr>
      <w:tblGrid>
        <w:gridCol w:w="5688"/>
      </w:tblGrid>
      <w:tr w:rsidR="005527DD" w:rsidRPr="0091692D" w:rsidTr="0073707F">
        <w:tc>
          <w:tcPr>
            <w:tcW w:w="5688" w:type="dxa"/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  <w:rPr>
                <w:color w:val="000000"/>
              </w:rPr>
            </w:pPr>
            <w:r w:rsidRPr="0091692D">
              <w:rPr>
                <w:color w:val="000000"/>
              </w:rPr>
              <w:t>Приложение</w:t>
            </w:r>
          </w:p>
          <w:p w:rsidR="005527DD" w:rsidRPr="0091692D" w:rsidRDefault="005527DD" w:rsidP="0073707F">
            <w:pPr>
              <w:spacing w:before="120" w:line="240" w:lineRule="exact"/>
              <w:jc w:val="both"/>
            </w:pPr>
            <w:r w:rsidRPr="0091692D">
              <w:rPr>
                <w:color w:val="000000"/>
              </w:rPr>
              <w:t>к Порядку размещения сведений о доходах, о расходах, об имуществе и обязательствах имущественного характера муниципальных служащих Администрации  муниципального образования «</w:t>
            </w:r>
            <w:proofErr w:type="spellStart"/>
            <w:r w:rsidRPr="0091692D">
              <w:rPr>
                <w:color w:val="000000"/>
              </w:rPr>
              <w:t>Бурановское</w:t>
            </w:r>
            <w:proofErr w:type="spellEnd"/>
            <w:r w:rsidRPr="0091692D">
              <w:rPr>
                <w:color w:val="000000"/>
              </w:rPr>
              <w:t>» и членов их семей на официальном сайте    муниципального образования «</w:t>
            </w:r>
            <w:proofErr w:type="spellStart"/>
            <w:r w:rsidRPr="0091692D">
              <w:rPr>
                <w:color w:val="000000"/>
              </w:rPr>
              <w:t>Бурановское</w:t>
            </w:r>
            <w:proofErr w:type="spellEnd"/>
            <w:r w:rsidRPr="0091692D">
              <w:rPr>
                <w:color w:val="000000"/>
              </w:rPr>
              <w:t>» в сети Интернет и предоставления этих сведений средствам массовой информации для опубликования</w:t>
            </w:r>
            <w:r w:rsidRPr="0091692D">
              <w:rPr>
                <w:color w:val="000000"/>
              </w:rPr>
              <w:br w:type="page"/>
            </w:r>
          </w:p>
        </w:tc>
      </w:tr>
    </w:tbl>
    <w:p w:rsidR="005527DD" w:rsidRPr="0091692D" w:rsidRDefault="005527DD" w:rsidP="005527DD">
      <w:pPr>
        <w:shd w:val="clear" w:color="auto" w:fill="FFFFFF"/>
        <w:jc w:val="both"/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spacing w:line="240" w:lineRule="exact"/>
        <w:jc w:val="center"/>
        <w:rPr>
          <w:b/>
        </w:rPr>
      </w:pPr>
    </w:p>
    <w:p w:rsidR="005527DD" w:rsidRPr="0091692D" w:rsidRDefault="005527DD" w:rsidP="005527DD">
      <w:pPr>
        <w:shd w:val="clear" w:color="auto" w:fill="FFFFFF"/>
        <w:jc w:val="center"/>
        <w:rPr>
          <w:b/>
        </w:rPr>
      </w:pPr>
      <w:r w:rsidRPr="0091692D">
        <w:rPr>
          <w:b/>
        </w:rPr>
        <w:t>ФОРМА</w:t>
      </w:r>
    </w:p>
    <w:p w:rsidR="005527DD" w:rsidRPr="0091692D" w:rsidRDefault="005527DD" w:rsidP="005527DD">
      <w:pPr>
        <w:spacing w:line="240" w:lineRule="exact"/>
        <w:jc w:val="center"/>
      </w:pPr>
      <w:r w:rsidRPr="0091692D">
        <w:t xml:space="preserve">размещения сведений о доходах, о расходах, об имуществе  и обязательствах имущественного характера </w:t>
      </w:r>
    </w:p>
    <w:p w:rsidR="005527DD" w:rsidRPr="0091692D" w:rsidRDefault="005527DD" w:rsidP="005527DD">
      <w:pPr>
        <w:spacing w:line="240" w:lineRule="exact"/>
        <w:jc w:val="center"/>
      </w:pPr>
      <w:r w:rsidRPr="0091692D">
        <w:t>муниципальных служащих Администрации муниципального образования «</w:t>
      </w:r>
      <w:proofErr w:type="spellStart"/>
      <w:r w:rsidRPr="0091692D">
        <w:t>Бурановское</w:t>
      </w:r>
      <w:proofErr w:type="spellEnd"/>
      <w:r w:rsidRPr="0091692D">
        <w:t xml:space="preserve">» и членов их семей </w:t>
      </w:r>
    </w:p>
    <w:p w:rsidR="005527DD" w:rsidRPr="0091692D" w:rsidRDefault="005527DD" w:rsidP="005527DD">
      <w:pPr>
        <w:spacing w:line="240" w:lineRule="exact"/>
        <w:jc w:val="center"/>
      </w:pPr>
      <w:r w:rsidRPr="0091692D">
        <w:t>на официальном сайте муниципального образования «</w:t>
      </w:r>
      <w:proofErr w:type="spellStart"/>
      <w:r w:rsidRPr="0091692D">
        <w:t>Бурановское</w:t>
      </w:r>
      <w:proofErr w:type="spellEnd"/>
      <w:r w:rsidRPr="0091692D">
        <w:t xml:space="preserve">» в сети Интернет </w:t>
      </w:r>
    </w:p>
    <w:p w:rsidR="005527DD" w:rsidRPr="0091692D" w:rsidRDefault="005527DD" w:rsidP="005527DD">
      <w:pPr>
        <w:spacing w:line="240" w:lineRule="exact"/>
        <w:jc w:val="center"/>
      </w:pPr>
      <w:r w:rsidRPr="0091692D">
        <w:t>и предоставление этих сведений средствам массовой информации для опубликования</w:t>
      </w:r>
    </w:p>
    <w:p w:rsidR="005527DD" w:rsidRPr="0091692D" w:rsidRDefault="005527DD" w:rsidP="005527DD">
      <w:pPr>
        <w:spacing w:line="240" w:lineRule="exact"/>
        <w:jc w:val="center"/>
      </w:pPr>
      <w:r w:rsidRPr="0091692D">
        <w:t>за отчетный финансовый год</w:t>
      </w:r>
    </w:p>
    <w:p w:rsidR="005527DD" w:rsidRPr="00994634" w:rsidRDefault="005527DD" w:rsidP="00994634">
      <w:pPr>
        <w:spacing w:line="240" w:lineRule="exact"/>
        <w:jc w:val="center"/>
        <w:rPr>
          <w:i/>
        </w:rPr>
      </w:pPr>
      <w:r w:rsidRPr="0091692D">
        <w:t>с 01 января 20__года  по 31 декабря 20__ года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53"/>
        <w:gridCol w:w="1509"/>
        <w:gridCol w:w="1616"/>
        <w:gridCol w:w="1260"/>
        <w:gridCol w:w="1800"/>
        <w:gridCol w:w="1496"/>
        <w:gridCol w:w="1440"/>
        <w:gridCol w:w="1260"/>
        <w:gridCol w:w="1744"/>
      </w:tblGrid>
      <w:tr w:rsidR="005527DD" w:rsidRPr="0091692D" w:rsidTr="0073707F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 xml:space="preserve">Фамилия, имя, отчество муниципального служащего </w:t>
            </w:r>
          </w:p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(члены семьи без указания Ф.И.О.)</w:t>
            </w:r>
          </w:p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 xml:space="preserve">Должность </w:t>
            </w:r>
            <w:proofErr w:type="spellStart"/>
            <w:proofErr w:type="gramStart"/>
            <w:r w:rsidRPr="0091692D">
              <w:t>муниципаль-ного</w:t>
            </w:r>
            <w:proofErr w:type="spellEnd"/>
            <w:proofErr w:type="gramEnd"/>
            <w:r w:rsidRPr="0091692D">
              <w:t xml:space="preserve"> служащего</w:t>
            </w:r>
          </w:p>
          <w:p w:rsidR="005527DD" w:rsidRPr="0091692D" w:rsidRDefault="005527DD" w:rsidP="0073707F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5527DD" w:rsidRPr="0091692D" w:rsidRDefault="005527DD" w:rsidP="0073707F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5527DD" w:rsidRPr="0091692D" w:rsidRDefault="005527DD" w:rsidP="0073707F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5527DD" w:rsidRPr="0091692D" w:rsidRDefault="005527DD" w:rsidP="0073707F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5527DD" w:rsidRPr="0091692D" w:rsidRDefault="005527DD" w:rsidP="0073707F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proofErr w:type="spellStart"/>
            <w:r w:rsidRPr="0091692D">
              <w:t>Деклариро</w:t>
            </w:r>
            <w:proofErr w:type="spellEnd"/>
            <w:r w:rsidRPr="0091692D">
              <w:t xml:space="preserve">-ванный годовой доход </w:t>
            </w:r>
            <w:proofErr w:type="gramStart"/>
            <w:r w:rsidRPr="0091692D">
              <w:t>за</w:t>
            </w:r>
            <w:proofErr w:type="gramEnd"/>
            <w:r w:rsidRPr="0091692D">
              <w:t xml:space="preserve"> </w:t>
            </w:r>
          </w:p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 xml:space="preserve">20___год </w:t>
            </w:r>
          </w:p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(рублей)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 xml:space="preserve">Перечень объектов недвижимого имущества, находящихся  в пользовании </w:t>
            </w:r>
          </w:p>
        </w:tc>
      </w:tr>
      <w:tr w:rsidR="005527DD" w:rsidRPr="0091692D" w:rsidTr="0073707F">
        <w:trPr>
          <w:trHeight w:val="62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/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Объекты недвижимого имущества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proofErr w:type="gramStart"/>
            <w:r w:rsidRPr="0091692D">
              <w:t>Транспорт-</w:t>
            </w:r>
            <w:proofErr w:type="spellStart"/>
            <w:r w:rsidRPr="0091692D">
              <w:t>ные</w:t>
            </w:r>
            <w:proofErr w:type="spellEnd"/>
            <w:proofErr w:type="gramEnd"/>
            <w:r w:rsidRPr="0091692D">
              <w:t xml:space="preserve"> средства</w:t>
            </w:r>
          </w:p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 xml:space="preserve"> (вид, марка)</w:t>
            </w:r>
          </w:p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 xml:space="preserve">Вид объектов </w:t>
            </w:r>
            <w:proofErr w:type="spellStart"/>
            <w:proofErr w:type="gramStart"/>
            <w:r w:rsidRPr="0091692D">
              <w:t>недвижи-мого</w:t>
            </w:r>
            <w:proofErr w:type="spellEnd"/>
            <w:proofErr w:type="gramEnd"/>
            <w:r w:rsidRPr="0091692D">
              <w:t xml:space="preserve"> имущества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Площадь (</w:t>
            </w:r>
            <w:proofErr w:type="spellStart"/>
            <w:r w:rsidRPr="0091692D">
              <w:t>кв</w:t>
            </w:r>
            <w:proofErr w:type="gramStart"/>
            <w:r w:rsidRPr="0091692D">
              <w:t>.м</w:t>
            </w:r>
            <w:proofErr w:type="spellEnd"/>
            <w:proofErr w:type="gramEnd"/>
            <w:r w:rsidRPr="0091692D">
              <w:t>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Страна расположения</w:t>
            </w:r>
          </w:p>
        </w:tc>
      </w:tr>
      <w:tr w:rsidR="005527DD" w:rsidRPr="0091692D" w:rsidTr="0073707F">
        <w:trPr>
          <w:trHeight w:val="1766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>
            <w:pPr>
              <w:rPr>
                <w:lang w:val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Вид объектов недвижимого имущества, доля владения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Площадь</w:t>
            </w:r>
          </w:p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(</w:t>
            </w:r>
            <w:proofErr w:type="spellStart"/>
            <w:r w:rsidRPr="0091692D">
              <w:t>кв.м</w:t>
            </w:r>
            <w:proofErr w:type="spellEnd"/>
            <w:r w:rsidRPr="0091692D"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  <w:r w:rsidRPr="0091692D">
              <w:t>Страна расположения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/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/>
        </w:tc>
      </w:tr>
      <w:tr w:rsidR="005527DD" w:rsidRPr="0091692D" w:rsidTr="007370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>
            <w:r w:rsidRPr="0091692D">
              <w:t>Супруга (супруг)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</w:tr>
      <w:tr w:rsidR="005527DD" w:rsidRPr="0091692D" w:rsidTr="007370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DD" w:rsidRPr="0091692D" w:rsidRDefault="005527DD" w:rsidP="0073707F">
            <w:r w:rsidRPr="0091692D">
              <w:t>Несовершеннолетний ребенок (сын или дочь)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DD" w:rsidRPr="0091692D" w:rsidRDefault="005527DD" w:rsidP="0073707F">
            <w:pPr>
              <w:spacing w:before="120" w:line="240" w:lineRule="exact"/>
              <w:jc w:val="center"/>
            </w:pPr>
          </w:p>
        </w:tc>
      </w:tr>
    </w:tbl>
    <w:p w:rsidR="005527DD" w:rsidRPr="0091692D" w:rsidRDefault="005527DD" w:rsidP="005527DD">
      <w:bookmarkStart w:id="0" w:name="_GoBack"/>
      <w:bookmarkEnd w:id="0"/>
    </w:p>
    <w:p w:rsidR="005527DD" w:rsidRDefault="005527DD" w:rsidP="005527DD">
      <w:pPr>
        <w:jc w:val="both"/>
        <w:rPr>
          <w:color w:val="22272F"/>
          <w:sz w:val="28"/>
          <w:szCs w:val="28"/>
          <w:shd w:val="clear" w:color="auto" w:fill="FFFFFF"/>
        </w:rPr>
        <w:sectPr w:rsidR="005527DD" w:rsidSect="005527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5721" w:rsidRDefault="00165721" w:rsidP="00994634">
      <w:pPr>
        <w:jc w:val="both"/>
      </w:pPr>
    </w:p>
    <w:sectPr w:rsidR="0016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D"/>
    <w:rsid w:val="00165721"/>
    <w:rsid w:val="005527DD"/>
    <w:rsid w:val="00994634"/>
    <w:rsid w:val="00A217B8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27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7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52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27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7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5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Arm-01\&#1086;&#1073;&#1097;&#1072;&#1103;\&#1057;&#1053;\&#1086;%20&#1074;&#1085;&#1077;&#1089;.%20&#1080;&#1079;&#1084;.%20&#1074;%20&#1087;&#1086;&#1088;&#1103;&#1076;&#1086;&#1082;%20&#1088;&#1072;&#1079;&#1084;.%20&#1089;&#1074;&#1077;&#1076;.%209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4ADF-F9C0-4ECF-B029-00D23DAD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2021-03-23T00:37:00Z</cp:lastPrinted>
  <dcterms:created xsi:type="dcterms:W3CDTF">2021-03-23T00:12:00Z</dcterms:created>
  <dcterms:modified xsi:type="dcterms:W3CDTF">2021-03-23T00:38:00Z</dcterms:modified>
</cp:coreProperties>
</file>