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D" w:rsidRDefault="00BF0A5D" w:rsidP="00BF0A5D">
      <w:pPr>
        <w:ind w:left="120" w:right="125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6D817AE1" wp14:editId="1B53E8C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5D" w:rsidRDefault="00BF0A5D" w:rsidP="00BF0A5D">
      <w:pPr>
        <w:ind w:left="12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0A5D" w:rsidRDefault="00BF0A5D" w:rsidP="00BF0A5D">
      <w:pPr>
        <w:ind w:left="119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BF0A5D" w:rsidRDefault="00BF0A5D" w:rsidP="00BF0A5D">
      <w:pPr>
        <w:ind w:left="119" w:right="125"/>
        <w:rPr>
          <w:b/>
        </w:rPr>
      </w:pPr>
    </w:p>
    <w:p w:rsidR="00BF0A5D" w:rsidRDefault="00BF0A5D" w:rsidP="00BF0A5D">
      <w:pPr>
        <w:ind w:left="119" w:right="125"/>
        <w:rPr>
          <w:b/>
        </w:rPr>
      </w:pPr>
    </w:p>
    <w:p w:rsidR="00BF0A5D" w:rsidRDefault="00BF0A5D" w:rsidP="00BF0A5D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26 </w:t>
      </w:r>
      <w:r>
        <w:rPr>
          <w:b/>
          <w:sz w:val="28"/>
          <w:szCs w:val="28"/>
        </w:rPr>
        <w:t>апреля  2021</w:t>
      </w:r>
      <w:r>
        <w:rPr>
          <w:b/>
          <w:sz w:val="28"/>
          <w:szCs w:val="28"/>
        </w:rPr>
        <w:t xml:space="preserve">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№  2</w:t>
      </w:r>
      <w:r>
        <w:rPr>
          <w:b/>
          <w:sz w:val="28"/>
          <w:szCs w:val="28"/>
        </w:rPr>
        <w:t>1</w:t>
      </w:r>
    </w:p>
    <w:p w:rsidR="00BF0A5D" w:rsidRDefault="00BF0A5D" w:rsidP="00BF0A5D">
      <w:pPr>
        <w:ind w:left="119" w:right="125"/>
        <w:rPr>
          <w:b/>
          <w:sz w:val="28"/>
          <w:szCs w:val="28"/>
        </w:rPr>
      </w:pPr>
    </w:p>
    <w:p w:rsidR="00BF0A5D" w:rsidRDefault="00BF0A5D" w:rsidP="00BF0A5D">
      <w:pPr>
        <w:ind w:left="-540" w:firstLine="360"/>
        <w:jc w:val="both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BF0A5D" w:rsidTr="00030CB4">
        <w:tc>
          <w:tcPr>
            <w:tcW w:w="5508" w:type="dxa"/>
            <w:hideMark/>
          </w:tcPr>
          <w:p w:rsidR="00BF0A5D" w:rsidRDefault="00BF0A5D" w:rsidP="00030C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месячнике безопасности на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водных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BF0A5D" w:rsidRDefault="00BF0A5D" w:rsidP="00030C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20" w:type="dxa"/>
          </w:tcPr>
          <w:p w:rsidR="00BF0A5D" w:rsidRDefault="00BF0A5D" w:rsidP="00030C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F0A5D" w:rsidRDefault="00BF0A5D" w:rsidP="00BF0A5D">
      <w:pPr>
        <w:ind w:left="-540" w:firstLine="360"/>
        <w:jc w:val="both"/>
        <w:rPr>
          <w:sz w:val="28"/>
          <w:szCs w:val="28"/>
        </w:rPr>
      </w:pPr>
    </w:p>
    <w:p w:rsidR="00BF0A5D" w:rsidRDefault="00BF0A5D" w:rsidP="00BF0A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год, на основании </w:t>
      </w:r>
      <w:r>
        <w:rPr>
          <w:sz w:val="28"/>
          <w:szCs w:val="28"/>
        </w:rPr>
        <w:t>протокола очередного заседания КЧС и ОПБ Малопургинского района №8 от 22 апреля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BF0A5D" w:rsidRDefault="00BF0A5D" w:rsidP="00BF0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ПОСТАНОВЛЯЕТ:</w:t>
      </w:r>
    </w:p>
    <w:p w:rsidR="00BF0A5D" w:rsidRDefault="00BF0A5D" w:rsidP="00BF0A5D">
      <w:pPr>
        <w:ind w:left="-540" w:firstLine="360"/>
        <w:jc w:val="both"/>
        <w:rPr>
          <w:b/>
          <w:sz w:val="28"/>
          <w:szCs w:val="28"/>
        </w:rPr>
      </w:pPr>
    </w:p>
    <w:p w:rsidR="00BF0A5D" w:rsidRDefault="00BF0A5D" w:rsidP="00BF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месячник безопасности на водных объектах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 1 июня по 31 августа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F0A5D" w:rsidRDefault="00BF0A5D" w:rsidP="00BF0A5D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месячника безопасности людей на водных объектах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BF0A5D" w:rsidRDefault="00BF0A5D" w:rsidP="00BF0A5D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 за  собой.</w:t>
      </w:r>
    </w:p>
    <w:p w:rsidR="00BF0A5D" w:rsidRDefault="00BF0A5D" w:rsidP="00BF0A5D">
      <w:pPr>
        <w:tabs>
          <w:tab w:val="num" w:pos="0"/>
        </w:tabs>
        <w:ind w:firstLine="435"/>
        <w:jc w:val="both"/>
        <w:rPr>
          <w:sz w:val="28"/>
          <w:szCs w:val="28"/>
        </w:rPr>
      </w:pPr>
    </w:p>
    <w:p w:rsidR="00BF0A5D" w:rsidRDefault="00BF0A5D" w:rsidP="00BF0A5D">
      <w:pPr>
        <w:ind w:left="-540"/>
        <w:jc w:val="both"/>
        <w:rPr>
          <w:sz w:val="28"/>
          <w:szCs w:val="28"/>
        </w:rPr>
      </w:pPr>
    </w:p>
    <w:p w:rsidR="00BF0A5D" w:rsidRDefault="00BF0A5D" w:rsidP="00BF0A5D">
      <w:pPr>
        <w:ind w:left="-540" w:firstLine="360"/>
        <w:jc w:val="both"/>
        <w:rPr>
          <w:sz w:val="28"/>
          <w:szCs w:val="28"/>
        </w:rPr>
      </w:pPr>
    </w:p>
    <w:p w:rsidR="00BF0A5D" w:rsidRDefault="00BF0A5D" w:rsidP="00BF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F0A5D" w:rsidRDefault="00BF0A5D" w:rsidP="00BF0A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/>
    <w:p w:rsidR="00BF0A5D" w:rsidRDefault="00BF0A5D" w:rsidP="00BF0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0A5D" w:rsidRDefault="00BF0A5D" w:rsidP="00BF0A5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F0A5D" w:rsidRDefault="00BF0A5D" w:rsidP="00BF0A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F0A5D" w:rsidRDefault="00BF0A5D" w:rsidP="00BF0A5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BF0A5D" w:rsidRDefault="00BF0A5D" w:rsidP="00BF0A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1</w:t>
      </w:r>
    </w:p>
    <w:p w:rsidR="00BF0A5D" w:rsidRDefault="00BF0A5D" w:rsidP="00BF0A5D">
      <w:pPr>
        <w:jc w:val="right"/>
      </w:pPr>
    </w:p>
    <w:p w:rsidR="00BF0A5D" w:rsidRDefault="00BF0A5D" w:rsidP="00BF0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BF0A5D" w:rsidRDefault="00BF0A5D" w:rsidP="00BF0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BF0A5D" w:rsidRDefault="00BF0A5D" w:rsidP="00BF0A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799"/>
        <w:gridCol w:w="2083"/>
      </w:tblGrid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утвердить план мероприятий по проведению месячника безопасности людей на водных объектах в летний период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BF0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01.06.202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координационные советы и собрания граждан по вопросам обеспечения безопасности и охраны жизни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рейды с правоохранительными органами правопорядка в места массового отдыха людей на водных объектах, обращать внимание на людей, находящихся в состоянии алкогольного опьянения и купания детей без присмотра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Установить аншлаги с информацией о запрете купания в опасных для купания местах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работу в местах массового отдыха людей по очистке прибрежной  зоны.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беседы, лекции, викторины с детьми в образовательных учреждениях по вопросам обеспечения безопасности и охраны жизни людей на водных объектах.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школ 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целях обеспечения безопасности и охраны жизни людей на водных объектах проводить профилактическую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агитационно-пропагандистскую и разъяснительную работу через СМИ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школ, Глава муниципального образования</w:t>
            </w:r>
          </w:p>
        </w:tc>
      </w:tr>
      <w:tr w:rsidR="00BF0A5D" w:rsidTr="0003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Информацию о результатах проведения месячника направить в отдел по делам ГО и ЧС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BF0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05.09.202</w:t>
            </w:r>
            <w:r>
              <w:rPr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D" w:rsidRDefault="00BF0A5D" w:rsidP="00030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</w:tbl>
    <w:p w:rsidR="00BF0A5D" w:rsidRDefault="00BF0A5D" w:rsidP="00BF0A5D">
      <w:pPr>
        <w:jc w:val="center"/>
      </w:pPr>
    </w:p>
    <w:p w:rsidR="00BF0A5D" w:rsidRDefault="00BF0A5D" w:rsidP="00BF0A5D">
      <w:bookmarkStart w:id="0" w:name="_GoBack"/>
      <w:bookmarkEnd w:id="0"/>
    </w:p>
    <w:sectPr w:rsidR="00BF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28B6"/>
    <w:multiLevelType w:val="hybridMultilevel"/>
    <w:tmpl w:val="426EC300"/>
    <w:lvl w:ilvl="0" w:tplc="46F2FE1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D"/>
    <w:rsid w:val="006E6EEF"/>
    <w:rsid w:val="00B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5426468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2011-01-01T01:05:00Z</cp:lastPrinted>
  <dcterms:created xsi:type="dcterms:W3CDTF">2021-04-26T10:14:00Z</dcterms:created>
  <dcterms:modified xsi:type="dcterms:W3CDTF">2021-04-26T10:14:00Z</dcterms:modified>
</cp:coreProperties>
</file>