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FF" w:rsidRDefault="00480A05" w:rsidP="002637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плана </w:t>
      </w:r>
      <w:r w:rsidR="00263731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>
        <w:rPr>
          <w:rFonts w:ascii="Times New Roman" w:hAnsi="Times New Roman" w:cs="Times New Roman"/>
          <w:sz w:val="28"/>
          <w:szCs w:val="28"/>
        </w:rPr>
        <w:t>противодействи</w:t>
      </w:r>
      <w:r w:rsidR="0026373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коррупции </w:t>
      </w:r>
    </w:p>
    <w:p w:rsidR="00F15969" w:rsidRDefault="00480A05" w:rsidP="002637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r w:rsidR="00F15969">
        <w:rPr>
          <w:rFonts w:ascii="Times New Roman" w:hAnsi="Times New Roman" w:cs="Times New Roman"/>
          <w:sz w:val="28"/>
          <w:szCs w:val="28"/>
        </w:rPr>
        <w:t>Бобья-Учин</w:t>
      </w:r>
      <w:r>
        <w:rPr>
          <w:rFonts w:ascii="Times New Roman" w:hAnsi="Times New Roman" w:cs="Times New Roman"/>
          <w:sz w:val="28"/>
          <w:szCs w:val="28"/>
        </w:rPr>
        <w:t>ское»</w:t>
      </w:r>
    </w:p>
    <w:p w:rsidR="00263731" w:rsidRDefault="00F15969" w:rsidP="002637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2-о</w:t>
      </w:r>
      <w:r w:rsidR="007A1BF8">
        <w:rPr>
          <w:rFonts w:ascii="Times New Roman" w:hAnsi="Times New Roman" w:cs="Times New Roman"/>
          <w:sz w:val="28"/>
          <w:szCs w:val="28"/>
        </w:rPr>
        <w:t>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480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969" w:rsidRDefault="00DB68A2" w:rsidP="00F1596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11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исполнения требований Федерального закона №</w:t>
      </w:r>
      <w:r w:rsidRPr="00811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</w:t>
      </w:r>
      <w:r w:rsidRPr="00811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коррупции», плана мероприятий по</w:t>
      </w:r>
      <w:r w:rsidRPr="00811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противодействию коррупции, утвержденного </w:t>
      </w:r>
      <w:r w:rsidR="00F15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Администрации </w:t>
      </w:r>
      <w:r w:rsidR="009333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F159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Бобья-Учин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93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е» 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11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F15969">
        <w:rPr>
          <w:rFonts w:ascii="Times New Roman" w:eastAsia="Times New Roman" w:hAnsi="Times New Roman" w:cs="Times New Roman"/>
          <w:sz w:val="28"/>
          <w:szCs w:val="28"/>
          <w:lang w:eastAsia="ru-RU"/>
        </w:rPr>
        <w:t>24.07.2020</w:t>
      </w:r>
      <w:r w:rsidR="0080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811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173F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5969">
        <w:rPr>
          <w:rFonts w:ascii="Times New Roman" w:eastAsia="Times New Roman" w:hAnsi="Times New Roman" w:cs="Times New Roman"/>
          <w:sz w:val="28"/>
          <w:szCs w:val="28"/>
          <w:lang w:eastAsia="ru-RU"/>
        </w:rPr>
        <w:t>1-р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811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015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F159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Бобья-Уч</w:t>
      </w:r>
      <w:r w:rsidR="009333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801556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11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3331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следующая работа:</w:t>
      </w:r>
    </w:p>
    <w:p w:rsidR="007B7D11" w:rsidRPr="00F15969" w:rsidRDefault="00F15969" w:rsidP="00F159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5969">
        <w:rPr>
          <w:rFonts w:ascii="Times New Roman" w:hAnsi="Times New Roman" w:cs="Times New Roman"/>
          <w:sz w:val="28"/>
          <w:szCs w:val="28"/>
        </w:rPr>
        <w:t>Осуществляется</w:t>
      </w:r>
      <w:r w:rsidR="00665E58" w:rsidRPr="00F15969">
        <w:rPr>
          <w:rFonts w:ascii="Times New Roman" w:hAnsi="Times New Roman" w:cs="Times New Roman"/>
          <w:sz w:val="28"/>
          <w:szCs w:val="28"/>
        </w:rPr>
        <w:t xml:space="preserve"> мониторинг антикоррупционного законодательства по противодействию коррупции</w:t>
      </w:r>
      <w:r w:rsidR="007B7D11" w:rsidRPr="00F15969">
        <w:rPr>
          <w:rFonts w:ascii="Times New Roman" w:hAnsi="Times New Roman" w:cs="Times New Roman"/>
          <w:sz w:val="28"/>
          <w:szCs w:val="28"/>
        </w:rPr>
        <w:t>. Муниципальные нормативные правовые акты в сфере противодействия коррупции прив</w:t>
      </w:r>
      <w:r w:rsidR="00173F21" w:rsidRPr="00F15969">
        <w:rPr>
          <w:rFonts w:ascii="Times New Roman" w:hAnsi="Times New Roman" w:cs="Times New Roman"/>
          <w:sz w:val="28"/>
          <w:szCs w:val="28"/>
        </w:rPr>
        <w:t>едены</w:t>
      </w:r>
      <w:r w:rsidR="007B7D11" w:rsidRPr="00F15969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173F21" w:rsidRPr="00F15969">
        <w:rPr>
          <w:rFonts w:ascii="Times New Roman" w:hAnsi="Times New Roman" w:cs="Times New Roman"/>
          <w:sz w:val="28"/>
          <w:szCs w:val="28"/>
        </w:rPr>
        <w:t xml:space="preserve">е </w:t>
      </w:r>
      <w:r w:rsidR="007B7D11" w:rsidRPr="00F15969">
        <w:rPr>
          <w:rFonts w:ascii="Times New Roman" w:hAnsi="Times New Roman" w:cs="Times New Roman"/>
          <w:sz w:val="28"/>
          <w:szCs w:val="28"/>
        </w:rPr>
        <w:t>с федеральным законодательством</w:t>
      </w:r>
      <w:r w:rsidRPr="00F15969">
        <w:rPr>
          <w:rFonts w:ascii="Times New Roman" w:hAnsi="Times New Roman" w:cs="Times New Roman"/>
          <w:sz w:val="28"/>
          <w:szCs w:val="28"/>
        </w:rPr>
        <w:t>. Своевременно приводятся в соответствие с действующим законодательством правовые акты органов местного самоуправления муниципального образования.</w:t>
      </w:r>
    </w:p>
    <w:p w:rsidR="00F15969" w:rsidRDefault="00F15969" w:rsidP="00F159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15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 проекты правовых актов Администрации МО «Бобья-Учинское» по вопросам противодействия коррупции, а также вносятся изменения в ранее принятые правовые акты в сфере противодействия коррупции.</w:t>
      </w:r>
    </w:p>
    <w:p w:rsidR="001C4F6C" w:rsidRDefault="00F15969" w:rsidP="00F1596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1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антикоррупционная экспертиза нормативных правовых актов (их проектов). </w:t>
      </w:r>
      <w:r w:rsidR="007A1B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про</w:t>
      </w:r>
      <w:r w:rsidR="00E179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антикоррупционной экспертизы размещаются на официальном сайте поселения ежеквартально.</w:t>
      </w:r>
      <w:r w:rsidR="00811A0A" w:rsidRPr="00F15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15969">
        <w:rPr>
          <w:rFonts w:ascii="Times New Roman" w:hAnsi="Times New Roman" w:cs="Times New Roman"/>
          <w:sz w:val="28"/>
          <w:szCs w:val="28"/>
        </w:rPr>
        <w:t xml:space="preserve">для проведения антикоррупционной экспертизы в сфере противодействия коррупции и </w:t>
      </w:r>
      <w:r w:rsidRPr="00F15969">
        <w:rPr>
          <w:rFonts w:ascii="Times New Roman" w:hAnsi="Times New Roman"/>
          <w:sz w:val="28"/>
          <w:szCs w:val="28"/>
        </w:rPr>
        <w:t>с целью проверки соответствия их законодательству Российской Федерации</w:t>
      </w:r>
      <w:r w:rsidRPr="00F15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и </w:t>
      </w:r>
      <w:r w:rsidRPr="00F15969">
        <w:rPr>
          <w:rFonts w:ascii="Times New Roman" w:hAnsi="Times New Roman" w:cs="Times New Roman"/>
          <w:sz w:val="28"/>
          <w:szCs w:val="28"/>
        </w:rPr>
        <w:t>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5969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ы, проекты муниципальных правовых актов направляются в</w:t>
      </w:r>
      <w:r w:rsidRPr="00F15969">
        <w:rPr>
          <w:rFonts w:ascii="Times New Roman" w:hAnsi="Times New Roman" w:cs="Times New Roman"/>
          <w:sz w:val="28"/>
          <w:szCs w:val="28"/>
        </w:rPr>
        <w:t xml:space="preserve"> </w:t>
      </w:r>
      <w:r w:rsidR="00811A0A" w:rsidRPr="00F15969">
        <w:rPr>
          <w:rFonts w:ascii="Times New Roman" w:hAnsi="Times New Roman" w:cs="Times New Roman"/>
          <w:sz w:val="28"/>
          <w:szCs w:val="28"/>
        </w:rPr>
        <w:t>прокуратуру Малопургинского района направл</w:t>
      </w:r>
      <w:r w:rsidR="00173F21" w:rsidRPr="00F15969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/>
          <w:sz w:val="28"/>
          <w:szCs w:val="28"/>
        </w:rPr>
        <w:t>.</w:t>
      </w:r>
    </w:p>
    <w:p w:rsidR="00F15969" w:rsidRDefault="00F15969" w:rsidP="00F1596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15969">
        <w:rPr>
          <w:rFonts w:ascii="Times New Roman" w:hAnsi="Times New Roman"/>
          <w:sz w:val="28"/>
          <w:szCs w:val="28"/>
        </w:rPr>
        <w:t>Размещен</w:t>
      </w:r>
      <w:r>
        <w:rPr>
          <w:rFonts w:ascii="Times New Roman" w:hAnsi="Times New Roman"/>
          <w:sz w:val="28"/>
          <w:szCs w:val="28"/>
        </w:rPr>
        <w:t>ы</w:t>
      </w:r>
      <w:r w:rsidRPr="00F15969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ы</w:t>
      </w:r>
      <w:r w:rsidRPr="00F15969">
        <w:rPr>
          <w:rFonts w:ascii="Times New Roman" w:hAnsi="Times New Roman"/>
          <w:sz w:val="28"/>
          <w:szCs w:val="28"/>
        </w:rPr>
        <w:t xml:space="preserve"> нормативных правовых актов на официальном сайте сельского поселения в информационно-телекоммуникационной сети «Интернет» для проведения их независимой антикоррупционной экспертизы.</w:t>
      </w:r>
    </w:p>
    <w:p w:rsidR="007A1BF8" w:rsidRDefault="007A1BF8" w:rsidP="007A1BF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Организована </w:t>
      </w:r>
      <w:r w:rsidRPr="007A1BF8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а</w:t>
      </w:r>
      <w:r w:rsidRPr="007A1BF8">
        <w:rPr>
          <w:rFonts w:ascii="Times New Roman" w:hAnsi="Times New Roman"/>
          <w:sz w:val="28"/>
          <w:szCs w:val="28"/>
        </w:rPr>
        <w:t xml:space="preserve"> по ведению личных дел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</w:t>
      </w:r>
      <w:r w:rsidRPr="007A1BF8">
        <w:t xml:space="preserve"> </w:t>
      </w:r>
      <w:r w:rsidRPr="007A1BF8">
        <w:rPr>
          <w:rFonts w:ascii="Times New Roman" w:hAnsi="Times New Roman"/>
          <w:sz w:val="28"/>
          <w:szCs w:val="28"/>
        </w:rPr>
        <w:t>выявления возможного конфликта интересов.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1BF8" w:rsidRDefault="007A1BF8" w:rsidP="007A1BF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Главой муниципального образования осуществляется к</w:t>
      </w:r>
      <w:r w:rsidRPr="007A1BF8">
        <w:rPr>
          <w:rFonts w:ascii="Times New Roman" w:hAnsi="Times New Roman"/>
          <w:sz w:val="28"/>
          <w:szCs w:val="28"/>
        </w:rPr>
        <w:t xml:space="preserve">онтроль за соблюдением лицами, замещающими должности муниципальной службы, </w:t>
      </w:r>
      <w:r w:rsidRPr="007A1BF8">
        <w:rPr>
          <w:rFonts w:ascii="Times New Roman" w:hAnsi="Times New Roman"/>
          <w:sz w:val="28"/>
          <w:szCs w:val="28"/>
        </w:rPr>
        <w:lastRenderedPageBreak/>
        <w:t>требований законодательства Российской Федерации о противодействии коррупции, касающихся предотвращения и урегулирования конф</w:t>
      </w:r>
      <w:r>
        <w:rPr>
          <w:rFonts w:ascii="Times New Roman" w:hAnsi="Times New Roman"/>
          <w:sz w:val="28"/>
          <w:szCs w:val="28"/>
        </w:rPr>
        <w:t>ликта интересов</w:t>
      </w:r>
      <w:r w:rsidRPr="007A1B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180D" w:rsidRDefault="007A1BF8" w:rsidP="00E179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C45BA7" w:rsidRPr="006426DA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поселения </w:t>
      </w:r>
      <w:r w:rsidR="00801556">
        <w:rPr>
          <w:rFonts w:ascii="Times New Roman" w:eastAsia="Calibri" w:hAnsi="Times New Roman" w:cs="Times New Roman"/>
          <w:sz w:val="28"/>
          <w:szCs w:val="28"/>
        </w:rPr>
        <w:t>ведется</w:t>
      </w:r>
      <w:r w:rsidR="00C45BA7" w:rsidRPr="006426DA">
        <w:rPr>
          <w:rFonts w:ascii="Times New Roman" w:eastAsia="Calibri" w:hAnsi="Times New Roman" w:cs="Times New Roman"/>
          <w:sz w:val="28"/>
          <w:szCs w:val="28"/>
        </w:rPr>
        <w:t xml:space="preserve"> раздел «Противодействие коррупции», </w:t>
      </w:r>
      <w:r w:rsidR="00C32E8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45BA7" w:rsidRPr="006426DA">
        <w:rPr>
          <w:rFonts w:ascii="Times New Roman" w:eastAsia="Calibri" w:hAnsi="Times New Roman" w:cs="Times New Roman"/>
          <w:sz w:val="28"/>
          <w:szCs w:val="28"/>
        </w:rPr>
        <w:t>котор</w:t>
      </w:r>
      <w:r w:rsidR="00E1792D">
        <w:rPr>
          <w:rFonts w:ascii="Times New Roman" w:eastAsia="Calibri" w:hAnsi="Times New Roman" w:cs="Times New Roman"/>
          <w:sz w:val="28"/>
          <w:szCs w:val="28"/>
        </w:rPr>
        <w:t xml:space="preserve">ом размещены </w:t>
      </w:r>
      <w:r w:rsidR="00C32E8F">
        <w:rPr>
          <w:rFonts w:ascii="Times New Roman" w:eastAsia="Calibri" w:hAnsi="Times New Roman" w:cs="Times New Roman"/>
          <w:sz w:val="28"/>
          <w:szCs w:val="28"/>
        </w:rPr>
        <w:t>информац</w:t>
      </w:r>
      <w:r w:rsidR="00E1792D">
        <w:rPr>
          <w:rFonts w:ascii="Times New Roman" w:eastAsia="Calibri" w:hAnsi="Times New Roman" w:cs="Times New Roman"/>
          <w:sz w:val="28"/>
          <w:szCs w:val="28"/>
        </w:rPr>
        <w:t xml:space="preserve">ионные материалы в сфере противодействия коррупции. </w:t>
      </w:r>
    </w:p>
    <w:p w:rsidR="00E1792D" w:rsidRDefault="00E1792D" w:rsidP="00E179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92D" w:rsidRPr="00480A05" w:rsidRDefault="00E1792D" w:rsidP="00E17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792D" w:rsidRPr="0048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65C1"/>
    <w:multiLevelType w:val="hybridMultilevel"/>
    <w:tmpl w:val="D46A71C2"/>
    <w:lvl w:ilvl="0" w:tplc="4718B0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30346F"/>
    <w:multiLevelType w:val="hybridMultilevel"/>
    <w:tmpl w:val="D950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7125"/>
    <w:multiLevelType w:val="hybridMultilevel"/>
    <w:tmpl w:val="DC6E17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1362060"/>
    <w:multiLevelType w:val="hybridMultilevel"/>
    <w:tmpl w:val="0C4289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8A05E0"/>
    <w:multiLevelType w:val="hybridMultilevel"/>
    <w:tmpl w:val="D950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01A58"/>
    <w:multiLevelType w:val="hybridMultilevel"/>
    <w:tmpl w:val="A5F2B5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05"/>
    <w:rsid w:val="000C67D3"/>
    <w:rsid w:val="000F08A2"/>
    <w:rsid w:val="00173F21"/>
    <w:rsid w:val="001C4F6C"/>
    <w:rsid w:val="0021257A"/>
    <w:rsid w:val="002623F4"/>
    <w:rsid w:val="00263731"/>
    <w:rsid w:val="002D6EE5"/>
    <w:rsid w:val="002E5F8F"/>
    <w:rsid w:val="0033796F"/>
    <w:rsid w:val="0046186F"/>
    <w:rsid w:val="00480A05"/>
    <w:rsid w:val="00516A96"/>
    <w:rsid w:val="005655DC"/>
    <w:rsid w:val="0059180D"/>
    <w:rsid w:val="00592C54"/>
    <w:rsid w:val="006426DA"/>
    <w:rsid w:val="00665E58"/>
    <w:rsid w:val="007A1BF8"/>
    <w:rsid w:val="007B7D11"/>
    <w:rsid w:val="00801556"/>
    <w:rsid w:val="00811A0A"/>
    <w:rsid w:val="00853A5E"/>
    <w:rsid w:val="00904CFF"/>
    <w:rsid w:val="0093331B"/>
    <w:rsid w:val="009745F7"/>
    <w:rsid w:val="009805CC"/>
    <w:rsid w:val="009D51F5"/>
    <w:rsid w:val="00AB2056"/>
    <w:rsid w:val="00B5736C"/>
    <w:rsid w:val="00BF1037"/>
    <w:rsid w:val="00C32E8F"/>
    <w:rsid w:val="00C45BA7"/>
    <w:rsid w:val="00D3106E"/>
    <w:rsid w:val="00DB68A2"/>
    <w:rsid w:val="00E1792D"/>
    <w:rsid w:val="00F15969"/>
    <w:rsid w:val="00F15B56"/>
    <w:rsid w:val="00F2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8F0B"/>
  <w15:docId w15:val="{38E56282-2165-4E5F-AF92-071C16A2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5DC"/>
    <w:pPr>
      <w:ind w:left="720"/>
      <w:contextualSpacing/>
    </w:pPr>
  </w:style>
  <w:style w:type="paragraph" w:customStyle="1" w:styleId="ConsPlusTitle">
    <w:name w:val="ConsPlusTitle"/>
    <w:rsid w:val="00D3106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2">
    <w:name w:val="Знак Знак2 Знак Знак Знак Знак Знак Знак Знак"/>
    <w:basedOn w:val="a"/>
    <w:rsid w:val="00D3106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42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 Windows</cp:lastModifiedBy>
  <cp:revision>12</cp:revision>
  <cp:lastPrinted>2013-03-21T07:00:00Z</cp:lastPrinted>
  <dcterms:created xsi:type="dcterms:W3CDTF">2020-06-23T08:36:00Z</dcterms:created>
  <dcterms:modified xsi:type="dcterms:W3CDTF">2021-08-27T12:00:00Z</dcterms:modified>
</cp:coreProperties>
</file>