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B19" w:rsidRDefault="001A3B19" w:rsidP="001A3B19">
      <w:pPr>
        <w:ind w:firstLine="708"/>
        <w:jc w:val="center"/>
        <w:rPr>
          <w:rFonts w:ascii="Arial" w:hAnsi="Arial" w:cs="Arial"/>
          <w:b/>
          <w:bCs/>
          <w:color w:val="110EA7"/>
          <w:sz w:val="19"/>
          <w:szCs w:val="19"/>
        </w:rPr>
      </w:pPr>
      <w:r>
        <w:rPr>
          <w:rFonts w:eastAsia="Calibri"/>
          <w:noProof/>
        </w:rPr>
        <w:drawing>
          <wp:inline distT="0" distB="0" distL="0" distR="0">
            <wp:extent cx="647700" cy="7524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3B19" w:rsidRPr="00F90A21" w:rsidRDefault="001A3B19" w:rsidP="001A3B19">
      <w:pPr>
        <w:jc w:val="center"/>
        <w:rPr>
          <w:b/>
          <w:sz w:val="28"/>
          <w:szCs w:val="28"/>
        </w:rPr>
      </w:pPr>
      <w:r w:rsidRPr="00F90A21">
        <w:rPr>
          <w:b/>
          <w:sz w:val="28"/>
          <w:szCs w:val="28"/>
        </w:rPr>
        <w:t xml:space="preserve">           ПОСТАНОВЛЕНИЕ</w:t>
      </w:r>
    </w:p>
    <w:p w:rsidR="00E2540D" w:rsidRDefault="001A3B19" w:rsidP="001A3B19">
      <w:pPr>
        <w:jc w:val="center"/>
        <w:rPr>
          <w:b/>
          <w:sz w:val="28"/>
          <w:szCs w:val="28"/>
        </w:rPr>
      </w:pPr>
      <w:r w:rsidRPr="00F90A21">
        <w:rPr>
          <w:b/>
          <w:sz w:val="28"/>
          <w:szCs w:val="28"/>
        </w:rPr>
        <w:t xml:space="preserve">                 Администрации муниципального образования </w:t>
      </w:r>
    </w:p>
    <w:p w:rsidR="001A3B19" w:rsidRPr="00F90A21" w:rsidRDefault="001A3B19" w:rsidP="001A3B19">
      <w:pPr>
        <w:jc w:val="center"/>
        <w:rPr>
          <w:b/>
          <w:sz w:val="28"/>
          <w:szCs w:val="28"/>
        </w:rPr>
      </w:pPr>
      <w:r w:rsidRPr="00F90A21">
        <w:rPr>
          <w:b/>
          <w:sz w:val="28"/>
          <w:szCs w:val="28"/>
        </w:rPr>
        <w:t>«</w:t>
      </w:r>
      <w:r w:rsidR="00975976">
        <w:rPr>
          <w:b/>
          <w:sz w:val="28"/>
          <w:szCs w:val="28"/>
        </w:rPr>
        <w:t>Бобья-</w:t>
      </w:r>
      <w:r w:rsidR="00E2540D">
        <w:rPr>
          <w:b/>
          <w:sz w:val="28"/>
          <w:szCs w:val="28"/>
        </w:rPr>
        <w:t>У</w:t>
      </w:r>
      <w:r w:rsidR="00975976">
        <w:rPr>
          <w:b/>
          <w:sz w:val="28"/>
          <w:szCs w:val="28"/>
        </w:rPr>
        <w:t>чинское</w:t>
      </w:r>
      <w:r w:rsidRPr="00F90A21">
        <w:rPr>
          <w:b/>
          <w:sz w:val="28"/>
          <w:szCs w:val="28"/>
        </w:rPr>
        <w:t>»</w:t>
      </w:r>
    </w:p>
    <w:p w:rsidR="00601D67" w:rsidRPr="00F90A21" w:rsidRDefault="00601D67" w:rsidP="001A3B19">
      <w:pPr>
        <w:jc w:val="center"/>
        <w:rPr>
          <w:b/>
          <w:sz w:val="28"/>
          <w:szCs w:val="28"/>
        </w:rPr>
      </w:pPr>
    </w:p>
    <w:p w:rsidR="001A3B19" w:rsidRPr="00E2540D" w:rsidRDefault="001A3B19" w:rsidP="001A3B19">
      <w:pPr>
        <w:rPr>
          <w:sz w:val="28"/>
          <w:szCs w:val="28"/>
        </w:rPr>
      </w:pPr>
      <w:r w:rsidRPr="00F90A21">
        <w:rPr>
          <w:b/>
          <w:sz w:val="28"/>
          <w:szCs w:val="28"/>
        </w:rPr>
        <w:t xml:space="preserve"> </w:t>
      </w:r>
      <w:r w:rsidRPr="00E2540D">
        <w:rPr>
          <w:sz w:val="28"/>
          <w:szCs w:val="28"/>
        </w:rPr>
        <w:t xml:space="preserve">от </w:t>
      </w:r>
      <w:r w:rsidR="00D45FC3" w:rsidRPr="00E2540D">
        <w:rPr>
          <w:sz w:val="28"/>
          <w:szCs w:val="28"/>
        </w:rPr>
        <w:t xml:space="preserve"> </w:t>
      </w:r>
      <w:r w:rsidR="00512B0E" w:rsidRPr="00E2540D">
        <w:rPr>
          <w:sz w:val="28"/>
          <w:szCs w:val="28"/>
        </w:rPr>
        <w:t xml:space="preserve"> </w:t>
      </w:r>
      <w:r w:rsidR="001525D0" w:rsidRPr="00E2540D">
        <w:rPr>
          <w:sz w:val="28"/>
          <w:szCs w:val="28"/>
        </w:rPr>
        <w:t>22 октября</w:t>
      </w:r>
      <w:r w:rsidR="00D45FC3" w:rsidRPr="00E2540D">
        <w:rPr>
          <w:sz w:val="28"/>
          <w:szCs w:val="28"/>
        </w:rPr>
        <w:t xml:space="preserve">   </w:t>
      </w:r>
      <w:r w:rsidRPr="00E2540D">
        <w:rPr>
          <w:sz w:val="28"/>
          <w:szCs w:val="28"/>
        </w:rPr>
        <w:t>20</w:t>
      </w:r>
      <w:r w:rsidR="001525D0" w:rsidRPr="00E2540D">
        <w:rPr>
          <w:sz w:val="28"/>
          <w:szCs w:val="28"/>
        </w:rPr>
        <w:t>20</w:t>
      </w:r>
      <w:r w:rsidRPr="00E2540D">
        <w:rPr>
          <w:sz w:val="28"/>
          <w:szCs w:val="28"/>
        </w:rPr>
        <w:t xml:space="preserve"> года          </w:t>
      </w:r>
      <w:r w:rsidR="00E2540D">
        <w:rPr>
          <w:sz w:val="28"/>
          <w:szCs w:val="28"/>
        </w:rPr>
        <w:t xml:space="preserve">                                                           </w:t>
      </w:r>
      <w:r w:rsidRPr="00E2540D">
        <w:rPr>
          <w:sz w:val="28"/>
          <w:szCs w:val="28"/>
        </w:rPr>
        <w:t xml:space="preserve">     </w:t>
      </w:r>
      <w:r w:rsidR="00601D67" w:rsidRPr="00E2540D">
        <w:rPr>
          <w:sz w:val="28"/>
          <w:szCs w:val="28"/>
        </w:rPr>
        <w:t>№</w:t>
      </w:r>
      <w:r w:rsidR="001525D0" w:rsidRPr="00E2540D">
        <w:rPr>
          <w:sz w:val="28"/>
          <w:szCs w:val="28"/>
        </w:rPr>
        <w:t xml:space="preserve"> </w:t>
      </w:r>
      <w:r w:rsidR="00975976" w:rsidRPr="00E2540D">
        <w:rPr>
          <w:sz w:val="28"/>
          <w:szCs w:val="28"/>
        </w:rPr>
        <w:t>27</w:t>
      </w:r>
    </w:p>
    <w:p w:rsidR="001A3B19" w:rsidRPr="00F90A21" w:rsidRDefault="00E2540D" w:rsidP="00E2540D">
      <w:pPr>
        <w:jc w:val="center"/>
        <w:rPr>
          <w:sz w:val="28"/>
          <w:szCs w:val="28"/>
        </w:rPr>
      </w:pPr>
      <w:r w:rsidRPr="00E2540D">
        <w:rPr>
          <w:sz w:val="28"/>
          <w:szCs w:val="28"/>
        </w:rPr>
        <w:t>д.</w:t>
      </w:r>
      <w:r>
        <w:rPr>
          <w:sz w:val="28"/>
          <w:szCs w:val="28"/>
        </w:rPr>
        <w:t xml:space="preserve"> </w:t>
      </w:r>
      <w:r w:rsidRPr="00E2540D">
        <w:rPr>
          <w:sz w:val="28"/>
          <w:szCs w:val="28"/>
        </w:rPr>
        <w:t>Бобья-Уча</w:t>
      </w:r>
    </w:p>
    <w:p w:rsidR="001A3B19" w:rsidRDefault="00E2540D" w:rsidP="00E2540D">
      <w:pPr>
        <w:ind w:firstLine="708"/>
        <w:jc w:val="center"/>
        <w:rPr>
          <w:rFonts w:eastAsia="Calibri"/>
          <w:b/>
          <w:bCs/>
          <w:sz w:val="28"/>
          <w:szCs w:val="28"/>
        </w:rPr>
      </w:pPr>
      <w:r w:rsidRPr="009061F6">
        <w:rPr>
          <w:rFonts w:eastAsia="Calibri"/>
          <w:b/>
          <w:bCs/>
          <w:sz w:val="28"/>
          <w:szCs w:val="28"/>
        </w:rPr>
        <w:t>Об основных направлениях бюджетной политики и налоговой политики муниципального образования «Бобья-Учинское»</w:t>
      </w:r>
      <w:r w:rsidRPr="009061F6">
        <w:rPr>
          <w:b/>
          <w:sz w:val="28"/>
          <w:szCs w:val="28"/>
        </w:rPr>
        <w:t xml:space="preserve"> </w:t>
      </w:r>
      <w:r w:rsidRPr="009061F6">
        <w:rPr>
          <w:rFonts w:eastAsia="Calibri"/>
          <w:b/>
          <w:bCs/>
          <w:sz w:val="28"/>
          <w:szCs w:val="28"/>
        </w:rPr>
        <w:t>на 2021 год и на плановый период 2022 и 2023 годов</w:t>
      </w:r>
    </w:p>
    <w:p w:rsidR="00E2540D" w:rsidRDefault="00E2540D" w:rsidP="00E2540D">
      <w:pPr>
        <w:ind w:firstLine="708"/>
        <w:jc w:val="center"/>
      </w:pPr>
    </w:p>
    <w:p w:rsidR="001525D0" w:rsidRPr="00787E46" w:rsidRDefault="001525D0" w:rsidP="001525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bookmarkStart w:id="0" w:name="sub_30"/>
      <w:r w:rsidRPr="00787E46">
        <w:rPr>
          <w:sz w:val="28"/>
          <w:szCs w:val="28"/>
        </w:rPr>
        <w:t xml:space="preserve">В соответствии со статьями 172, 184.2 Бюджетного кодекса Российской Федерации, </w:t>
      </w:r>
      <w:hyperlink r:id="rId6" w:history="1">
        <w:r w:rsidRPr="00213864">
          <w:rPr>
            <w:rStyle w:val="a6"/>
            <w:color w:val="auto"/>
            <w:sz w:val="28"/>
            <w:szCs w:val="28"/>
            <w:u w:val="none"/>
          </w:rPr>
          <w:t>Указом</w:t>
        </w:r>
      </w:hyperlink>
      <w:r w:rsidRPr="00213864">
        <w:rPr>
          <w:sz w:val="28"/>
          <w:szCs w:val="28"/>
        </w:rPr>
        <w:t xml:space="preserve">  Главы Удмуртской Республики от 1</w:t>
      </w:r>
      <w:r>
        <w:rPr>
          <w:sz w:val="28"/>
          <w:szCs w:val="28"/>
        </w:rPr>
        <w:t>3</w:t>
      </w:r>
      <w:r w:rsidRPr="00213864">
        <w:rPr>
          <w:sz w:val="28"/>
          <w:szCs w:val="28"/>
        </w:rPr>
        <w:t xml:space="preserve"> октября 20</w:t>
      </w:r>
      <w:r>
        <w:rPr>
          <w:sz w:val="28"/>
          <w:szCs w:val="28"/>
        </w:rPr>
        <w:t>20</w:t>
      </w:r>
      <w:r w:rsidRPr="00213864">
        <w:rPr>
          <w:sz w:val="28"/>
          <w:szCs w:val="28"/>
        </w:rPr>
        <w:t>г. №</w:t>
      </w:r>
      <w:r>
        <w:rPr>
          <w:sz w:val="28"/>
          <w:szCs w:val="28"/>
        </w:rPr>
        <w:t xml:space="preserve"> 191</w:t>
      </w:r>
      <w:r w:rsidRPr="00213864">
        <w:rPr>
          <w:sz w:val="28"/>
          <w:szCs w:val="28"/>
        </w:rPr>
        <w:t xml:space="preserve"> «</w:t>
      </w:r>
      <w:r w:rsidRPr="00213864">
        <w:rPr>
          <w:rStyle w:val="FontStyle15"/>
          <w:b w:val="0"/>
          <w:sz w:val="28"/>
          <w:szCs w:val="28"/>
        </w:rPr>
        <w:t xml:space="preserve">Об основных направлениях бюджетной и налоговой политики Удмуртской Республики на </w:t>
      </w:r>
      <w:r w:rsidRPr="00213864">
        <w:rPr>
          <w:rStyle w:val="FontStyle16"/>
          <w:sz w:val="28"/>
          <w:szCs w:val="28"/>
        </w:rPr>
        <w:t>202</w:t>
      </w:r>
      <w:r>
        <w:rPr>
          <w:rStyle w:val="FontStyle16"/>
          <w:sz w:val="28"/>
          <w:szCs w:val="28"/>
        </w:rPr>
        <w:t>1</w:t>
      </w:r>
      <w:r w:rsidRPr="00213864">
        <w:rPr>
          <w:rStyle w:val="FontStyle16"/>
          <w:b/>
          <w:sz w:val="28"/>
          <w:szCs w:val="28"/>
        </w:rPr>
        <w:t xml:space="preserve"> </w:t>
      </w:r>
      <w:r w:rsidRPr="00213864">
        <w:rPr>
          <w:rStyle w:val="FontStyle15"/>
          <w:b w:val="0"/>
          <w:sz w:val="28"/>
          <w:szCs w:val="28"/>
        </w:rPr>
        <w:t xml:space="preserve">год и на плановый период </w:t>
      </w:r>
      <w:r w:rsidRPr="00213864">
        <w:rPr>
          <w:rStyle w:val="FontStyle16"/>
          <w:sz w:val="28"/>
          <w:szCs w:val="28"/>
        </w:rPr>
        <w:t>202</w:t>
      </w:r>
      <w:r>
        <w:rPr>
          <w:rStyle w:val="FontStyle16"/>
          <w:sz w:val="28"/>
          <w:szCs w:val="28"/>
        </w:rPr>
        <w:t>2</w:t>
      </w:r>
      <w:r w:rsidRPr="00213864">
        <w:rPr>
          <w:rStyle w:val="FontStyle16"/>
          <w:b/>
          <w:sz w:val="28"/>
          <w:szCs w:val="28"/>
        </w:rPr>
        <w:t xml:space="preserve"> </w:t>
      </w:r>
      <w:r w:rsidRPr="00213864">
        <w:rPr>
          <w:rStyle w:val="FontStyle15"/>
          <w:b w:val="0"/>
          <w:sz w:val="28"/>
          <w:szCs w:val="28"/>
        </w:rPr>
        <w:t xml:space="preserve">и </w:t>
      </w:r>
      <w:r w:rsidRPr="00213864">
        <w:rPr>
          <w:rStyle w:val="FontStyle16"/>
          <w:sz w:val="28"/>
          <w:szCs w:val="28"/>
        </w:rPr>
        <w:t>202</w:t>
      </w:r>
      <w:r>
        <w:rPr>
          <w:rStyle w:val="FontStyle16"/>
          <w:sz w:val="28"/>
          <w:szCs w:val="28"/>
        </w:rPr>
        <w:t>3</w:t>
      </w:r>
      <w:r w:rsidRPr="00213864">
        <w:rPr>
          <w:rStyle w:val="FontStyle16"/>
          <w:b/>
          <w:sz w:val="28"/>
          <w:szCs w:val="28"/>
        </w:rPr>
        <w:t xml:space="preserve"> </w:t>
      </w:r>
      <w:r w:rsidRPr="00213864">
        <w:rPr>
          <w:rStyle w:val="FontStyle15"/>
          <w:b w:val="0"/>
          <w:sz w:val="28"/>
          <w:szCs w:val="28"/>
        </w:rPr>
        <w:t>годов</w:t>
      </w:r>
      <w:r w:rsidRPr="00213864">
        <w:rPr>
          <w:sz w:val="28"/>
          <w:szCs w:val="28"/>
        </w:rPr>
        <w:t>,</w:t>
      </w:r>
      <w:r w:rsidRPr="00787E46">
        <w:rPr>
          <w:sz w:val="28"/>
          <w:szCs w:val="28"/>
        </w:rPr>
        <w:t xml:space="preserve"> постановлением Администрации муниципального образования «Ма</w:t>
      </w:r>
      <w:r w:rsidR="00E2540D">
        <w:rPr>
          <w:sz w:val="28"/>
          <w:szCs w:val="28"/>
        </w:rPr>
        <w:t xml:space="preserve">лопургинский район» от </w:t>
      </w:r>
      <w:r>
        <w:rPr>
          <w:sz w:val="28"/>
          <w:szCs w:val="28"/>
        </w:rPr>
        <w:t xml:space="preserve">21  октября </w:t>
      </w:r>
      <w:r w:rsidRPr="00787E46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787E46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</w:t>
      </w:r>
      <w:r w:rsidRPr="00787E46">
        <w:rPr>
          <w:sz w:val="28"/>
          <w:szCs w:val="28"/>
        </w:rPr>
        <w:t>№</w:t>
      </w:r>
      <w:r>
        <w:rPr>
          <w:sz w:val="28"/>
          <w:szCs w:val="28"/>
        </w:rPr>
        <w:t xml:space="preserve"> 919 </w:t>
      </w:r>
      <w:r w:rsidRPr="00213864">
        <w:rPr>
          <w:rFonts w:eastAsia="Calibri"/>
          <w:bCs/>
          <w:sz w:val="28"/>
          <w:szCs w:val="28"/>
        </w:rPr>
        <w:t>Об основных направлениях бюджетной политики и налоговой политики муниципального образования «Малопургинский район» на 202</w:t>
      </w:r>
      <w:r>
        <w:rPr>
          <w:rFonts w:eastAsia="Calibri"/>
          <w:bCs/>
          <w:sz w:val="28"/>
          <w:szCs w:val="28"/>
        </w:rPr>
        <w:t>1</w:t>
      </w:r>
      <w:r w:rsidRPr="00213864">
        <w:rPr>
          <w:rFonts w:eastAsia="Calibri"/>
          <w:bCs/>
          <w:sz w:val="28"/>
          <w:szCs w:val="28"/>
        </w:rPr>
        <w:t xml:space="preserve"> год и на плановый период 202</w:t>
      </w:r>
      <w:r>
        <w:rPr>
          <w:rFonts w:eastAsia="Calibri"/>
          <w:bCs/>
          <w:sz w:val="28"/>
          <w:szCs w:val="28"/>
        </w:rPr>
        <w:t>2</w:t>
      </w:r>
      <w:r w:rsidRPr="00213864">
        <w:rPr>
          <w:rFonts w:eastAsia="Calibri"/>
          <w:bCs/>
          <w:sz w:val="28"/>
          <w:szCs w:val="28"/>
        </w:rPr>
        <w:t xml:space="preserve"> и 202</w:t>
      </w:r>
      <w:r>
        <w:rPr>
          <w:rFonts w:eastAsia="Calibri"/>
          <w:bCs/>
          <w:sz w:val="28"/>
          <w:szCs w:val="28"/>
        </w:rPr>
        <w:t>3</w:t>
      </w:r>
      <w:r w:rsidRPr="00213864">
        <w:rPr>
          <w:rFonts w:eastAsia="Calibri"/>
          <w:bCs/>
          <w:sz w:val="28"/>
          <w:szCs w:val="28"/>
        </w:rPr>
        <w:t xml:space="preserve"> годов</w:t>
      </w:r>
      <w:r>
        <w:rPr>
          <w:rFonts w:eastAsia="Calibri"/>
          <w:bCs/>
          <w:sz w:val="28"/>
          <w:szCs w:val="28"/>
        </w:rPr>
        <w:t xml:space="preserve">, </w:t>
      </w:r>
      <w:r w:rsidRPr="00787E46">
        <w:rPr>
          <w:sz w:val="28"/>
          <w:szCs w:val="28"/>
        </w:rPr>
        <w:t>и   статьей 3 Решения Совета депутатов  муниципального  образования «</w:t>
      </w:r>
      <w:r w:rsidR="00975976">
        <w:rPr>
          <w:sz w:val="28"/>
          <w:szCs w:val="28"/>
        </w:rPr>
        <w:t>Бобья-Учинское</w:t>
      </w:r>
      <w:r w:rsidRPr="00787E46">
        <w:rPr>
          <w:sz w:val="28"/>
          <w:szCs w:val="28"/>
        </w:rPr>
        <w:t>» «О бюджетном процессе в муниципальном образовании «</w:t>
      </w:r>
      <w:r w:rsidR="00975976">
        <w:rPr>
          <w:sz w:val="28"/>
          <w:szCs w:val="28"/>
        </w:rPr>
        <w:t>Бобья-Учинское</w:t>
      </w:r>
      <w:r w:rsidRPr="00787E46">
        <w:rPr>
          <w:sz w:val="28"/>
          <w:szCs w:val="28"/>
        </w:rPr>
        <w:t>» от 13 октября 2015г. №</w:t>
      </w:r>
      <w:r w:rsidR="00362A6F">
        <w:rPr>
          <w:sz w:val="28"/>
          <w:szCs w:val="28"/>
        </w:rPr>
        <w:t>29-3-153</w:t>
      </w:r>
      <w:r w:rsidRPr="00787E46">
        <w:rPr>
          <w:sz w:val="28"/>
          <w:szCs w:val="28"/>
        </w:rPr>
        <w:t>, в целях формирования проекта бюджета муниципального образов</w:t>
      </w:r>
      <w:r>
        <w:rPr>
          <w:sz w:val="28"/>
          <w:szCs w:val="28"/>
        </w:rPr>
        <w:t>ания «</w:t>
      </w:r>
      <w:r w:rsidR="00975976">
        <w:rPr>
          <w:sz w:val="28"/>
          <w:szCs w:val="28"/>
        </w:rPr>
        <w:t>Бобья-Учинское</w:t>
      </w:r>
      <w:r>
        <w:rPr>
          <w:sz w:val="28"/>
          <w:szCs w:val="28"/>
        </w:rPr>
        <w:t>» на 2021 год и на плановый период 2022</w:t>
      </w:r>
      <w:r w:rsidRPr="00787E46">
        <w:rPr>
          <w:sz w:val="28"/>
          <w:szCs w:val="28"/>
        </w:rPr>
        <w:t xml:space="preserve"> и 202</w:t>
      </w:r>
      <w:r>
        <w:rPr>
          <w:sz w:val="28"/>
          <w:szCs w:val="28"/>
        </w:rPr>
        <w:t>3</w:t>
      </w:r>
      <w:r w:rsidRPr="00787E46">
        <w:rPr>
          <w:sz w:val="28"/>
          <w:szCs w:val="28"/>
        </w:rPr>
        <w:t xml:space="preserve"> годов,  руководствуясь </w:t>
      </w:r>
      <w:hyperlink r:id="rId7" w:history="1">
        <w:r w:rsidRPr="00787E46">
          <w:rPr>
            <w:sz w:val="28"/>
            <w:szCs w:val="28"/>
          </w:rPr>
          <w:t>Уставом</w:t>
        </w:r>
      </w:hyperlink>
      <w:r w:rsidRPr="00787E46">
        <w:rPr>
          <w:sz w:val="28"/>
          <w:szCs w:val="28"/>
        </w:rPr>
        <w:t xml:space="preserve">  муниципального образования «</w:t>
      </w:r>
      <w:r w:rsidR="00975976">
        <w:rPr>
          <w:sz w:val="28"/>
          <w:szCs w:val="28"/>
        </w:rPr>
        <w:t>Бобья-Учинское</w:t>
      </w:r>
      <w:r w:rsidRPr="00787E46">
        <w:rPr>
          <w:sz w:val="28"/>
          <w:szCs w:val="28"/>
        </w:rPr>
        <w:t>», Администрация муниципального образования «</w:t>
      </w:r>
      <w:r w:rsidR="00975976">
        <w:rPr>
          <w:sz w:val="28"/>
          <w:szCs w:val="28"/>
        </w:rPr>
        <w:t>Бобья-Учинское</w:t>
      </w:r>
      <w:r w:rsidRPr="00787E46">
        <w:rPr>
          <w:sz w:val="28"/>
          <w:szCs w:val="28"/>
        </w:rPr>
        <w:t xml:space="preserve">» </w:t>
      </w:r>
      <w:r w:rsidRPr="00787E46">
        <w:rPr>
          <w:b/>
          <w:sz w:val="28"/>
          <w:szCs w:val="28"/>
        </w:rPr>
        <w:t>ПОСТАНОВЛЯЕТ</w:t>
      </w:r>
      <w:r w:rsidRPr="00787E46">
        <w:rPr>
          <w:sz w:val="28"/>
          <w:szCs w:val="28"/>
        </w:rPr>
        <w:t>:</w:t>
      </w:r>
    </w:p>
    <w:p w:rsidR="001525D0" w:rsidRPr="00787E46" w:rsidRDefault="001525D0" w:rsidP="001525D0">
      <w:pPr>
        <w:ind w:firstLine="709"/>
        <w:jc w:val="both"/>
        <w:rPr>
          <w:sz w:val="28"/>
          <w:szCs w:val="28"/>
        </w:rPr>
      </w:pPr>
      <w:r w:rsidRPr="00787E46">
        <w:rPr>
          <w:sz w:val="28"/>
          <w:szCs w:val="28"/>
        </w:rPr>
        <w:t>1. Установить следующие основные направления бюджетной политики муниципального образования «</w:t>
      </w:r>
      <w:r w:rsidR="00975976">
        <w:rPr>
          <w:sz w:val="28"/>
          <w:szCs w:val="28"/>
        </w:rPr>
        <w:t>Бобья-Учинское</w:t>
      </w:r>
      <w:r w:rsidRPr="00787E46">
        <w:rPr>
          <w:sz w:val="28"/>
          <w:szCs w:val="28"/>
        </w:rPr>
        <w:t>» на 20</w:t>
      </w:r>
      <w:r>
        <w:rPr>
          <w:sz w:val="28"/>
          <w:szCs w:val="28"/>
        </w:rPr>
        <w:t>21 год и на плановый период 2022</w:t>
      </w:r>
      <w:r w:rsidRPr="00787E46">
        <w:rPr>
          <w:sz w:val="28"/>
          <w:szCs w:val="28"/>
        </w:rPr>
        <w:t xml:space="preserve"> и 202</w:t>
      </w:r>
      <w:r>
        <w:rPr>
          <w:sz w:val="28"/>
          <w:szCs w:val="28"/>
        </w:rPr>
        <w:t>3</w:t>
      </w:r>
      <w:r w:rsidRPr="00787E46">
        <w:rPr>
          <w:sz w:val="28"/>
          <w:szCs w:val="28"/>
        </w:rPr>
        <w:t xml:space="preserve"> годов:</w:t>
      </w:r>
    </w:p>
    <w:p w:rsidR="001525D0" w:rsidRDefault="001525D0" w:rsidP="001525D0">
      <w:pPr>
        <w:numPr>
          <w:ilvl w:val="0"/>
          <w:numId w:val="1"/>
        </w:num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Обеспечение сбалансированности и </w:t>
      </w:r>
      <w:r w:rsidRPr="00787E46">
        <w:rPr>
          <w:sz w:val="28"/>
          <w:szCs w:val="28"/>
        </w:rPr>
        <w:t>повышение устойчивости бюджета муниципального образования «</w:t>
      </w:r>
      <w:r w:rsidR="00975976">
        <w:rPr>
          <w:sz w:val="28"/>
          <w:szCs w:val="28"/>
        </w:rPr>
        <w:t>Бобья-Учинское</w:t>
      </w:r>
      <w:r w:rsidRPr="00787E46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1525D0" w:rsidRPr="00787E46" w:rsidRDefault="001525D0" w:rsidP="001525D0">
      <w:pPr>
        <w:numPr>
          <w:ilvl w:val="0"/>
          <w:numId w:val="1"/>
        </w:numPr>
        <w:ind w:firstLine="709"/>
        <w:jc w:val="both"/>
        <w:rPr>
          <w:sz w:val="28"/>
          <w:szCs w:val="28"/>
        </w:rPr>
      </w:pPr>
      <w:r w:rsidRPr="00F1097F">
        <w:rPr>
          <w:color w:val="000000"/>
          <w:sz w:val="28"/>
          <w:szCs w:val="28"/>
          <w:lang w:bidi="ru-RU"/>
        </w:rPr>
        <w:t xml:space="preserve">стратегическая </w:t>
      </w:r>
      <w:bookmarkStart w:id="1" w:name="_GoBack"/>
      <w:proofErr w:type="spellStart"/>
      <w:r w:rsidRPr="00F1097F">
        <w:rPr>
          <w:color w:val="000000"/>
          <w:sz w:val="28"/>
          <w:szCs w:val="28"/>
          <w:lang w:bidi="ru-RU"/>
        </w:rPr>
        <w:t>приоритизация</w:t>
      </w:r>
      <w:proofErr w:type="spellEnd"/>
      <w:r w:rsidRPr="00F1097F">
        <w:rPr>
          <w:color w:val="000000"/>
          <w:sz w:val="28"/>
          <w:szCs w:val="28"/>
          <w:lang w:bidi="ru-RU"/>
        </w:rPr>
        <w:t xml:space="preserve"> расходов</w:t>
      </w:r>
      <w:bookmarkEnd w:id="1"/>
      <w:r w:rsidRPr="00F1097F">
        <w:rPr>
          <w:color w:val="000000"/>
          <w:sz w:val="28"/>
          <w:szCs w:val="28"/>
          <w:lang w:bidi="ru-RU"/>
        </w:rPr>
        <w:t xml:space="preserve">, </w:t>
      </w:r>
      <w:r w:rsidRPr="00F1097F">
        <w:rPr>
          <w:rStyle w:val="FontStyle16"/>
          <w:sz w:val="28"/>
          <w:szCs w:val="28"/>
        </w:rPr>
        <w:t xml:space="preserve">гарантированное исполнение социальных обязательств бюджета </w:t>
      </w:r>
      <w:r w:rsidRPr="00F1097F">
        <w:rPr>
          <w:sz w:val="28"/>
          <w:szCs w:val="28"/>
        </w:rPr>
        <w:t>муниципального образования</w:t>
      </w:r>
      <w:r w:rsidRPr="00787E46">
        <w:rPr>
          <w:sz w:val="28"/>
          <w:szCs w:val="28"/>
        </w:rPr>
        <w:t xml:space="preserve"> «</w:t>
      </w:r>
      <w:r w:rsidR="00975976">
        <w:rPr>
          <w:sz w:val="28"/>
          <w:szCs w:val="28"/>
        </w:rPr>
        <w:t>Бобья-Учинское</w:t>
      </w:r>
      <w:r w:rsidRPr="00787E46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1525D0" w:rsidRPr="00787E46" w:rsidRDefault="001525D0" w:rsidP="001525D0">
      <w:pPr>
        <w:numPr>
          <w:ilvl w:val="0"/>
          <w:numId w:val="1"/>
        </w:num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Формирование реалистичных планов по доходам и расходам бюджета </w:t>
      </w:r>
      <w:r w:rsidRPr="00787E46">
        <w:rPr>
          <w:sz w:val="28"/>
          <w:szCs w:val="28"/>
        </w:rPr>
        <w:t>муниципального образования «</w:t>
      </w:r>
      <w:r w:rsidR="00975976">
        <w:rPr>
          <w:sz w:val="28"/>
          <w:szCs w:val="28"/>
        </w:rPr>
        <w:t>Бобья-Учинское</w:t>
      </w:r>
      <w:r w:rsidRPr="00787E46">
        <w:rPr>
          <w:sz w:val="28"/>
          <w:szCs w:val="28"/>
        </w:rPr>
        <w:t>» с учетом оценки ожидаемого исполнения бюджета в 20</w:t>
      </w:r>
      <w:r>
        <w:rPr>
          <w:sz w:val="28"/>
          <w:szCs w:val="28"/>
        </w:rPr>
        <w:t>20</w:t>
      </w:r>
      <w:r w:rsidRPr="00787E46">
        <w:rPr>
          <w:sz w:val="28"/>
          <w:szCs w:val="28"/>
        </w:rPr>
        <w:t xml:space="preserve"> году, уточненного прогноза показателей социально-экономического развития муниципального об</w:t>
      </w:r>
      <w:r>
        <w:rPr>
          <w:sz w:val="28"/>
          <w:szCs w:val="28"/>
        </w:rPr>
        <w:t>разования «</w:t>
      </w:r>
      <w:r w:rsidR="00975976">
        <w:rPr>
          <w:sz w:val="28"/>
          <w:szCs w:val="28"/>
        </w:rPr>
        <w:t>Бобья-Учинское</w:t>
      </w:r>
      <w:r>
        <w:rPr>
          <w:sz w:val="28"/>
          <w:szCs w:val="28"/>
        </w:rPr>
        <w:t>» на 2021</w:t>
      </w:r>
      <w:r w:rsidRPr="00787E46">
        <w:rPr>
          <w:sz w:val="28"/>
          <w:szCs w:val="28"/>
        </w:rPr>
        <w:t xml:space="preserve"> год и на плановый период 20</w:t>
      </w:r>
      <w:r>
        <w:rPr>
          <w:sz w:val="28"/>
          <w:szCs w:val="28"/>
        </w:rPr>
        <w:t>22</w:t>
      </w:r>
      <w:r w:rsidRPr="00787E46">
        <w:rPr>
          <w:sz w:val="28"/>
          <w:szCs w:val="28"/>
        </w:rPr>
        <w:t xml:space="preserve"> и 202</w:t>
      </w:r>
      <w:r>
        <w:rPr>
          <w:sz w:val="28"/>
          <w:szCs w:val="28"/>
        </w:rPr>
        <w:t>3</w:t>
      </w:r>
      <w:r w:rsidRPr="00787E46">
        <w:rPr>
          <w:sz w:val="28"/>
          <w:szCs w:val="28"/>
        </w:rPr>
        <w:t xml:space="preserve"> годов;</w:t>
      </w:r>
    </w:p>
    <w:p w:rsidR="001525D0" w:rsidRPr="00215858" w:rsidRDefault="001525D0" w:rsidP="001525D0">
      <w:pPr>
        <w:pStyle w:val="a5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215858">
        <w:rPr>
          <w:rStyle w:val="FontStyle16"/>
          <w:sz w:val="28"/>
          <w:szCs w:val="28"/>
        </w:rPr>
        <w:t>повышение эффективности управления бюджетными ресурсами, в том числе за счет</w:t>
      </w:r>
      <w:r w:rsidRPr="00215858">
        <w:rPr>
          <w:sz w:val="28"/>
          <w:szCs w:val="28"/>
        </w:rPr>
        <w:t>:</w:t>
      </w:r>
    </w:p>
    <w:p w:rsidR="001525D0" w:rsidRPr="00215858" w:rsidRDefault="001525D0" w:rsidP="001525D0">
      <w:pPr>
        <w:pStyle w:val="a5"/>
        <w:ind w:left="0" w:firstLine="709"/>
        <w:jc w:val="both"/>
        <w:rPr>
          <w:sz w:val="28"/>
          <w:szCs w:val="28"/>
        </w:rPr>
      </w:pPr>
      <w:r w:rsidRPr="00876FF0">
        <w:rPr>
          <w:sz w:val="28"/>
          <w:szCs w:val="28"/>
        </w:rPr>
        <w:lastRenderedPageBreak/>
        <w:t>- расширения применения проектных принципов управления</w:t>
      </w:r>
      <w:r>
        <w:rPr>
          <w:sz w:val="28"/>
          <w:szCs w:val="28"/>
        </w:rPr>
        <w:t>;</w:t>
      </w:r>
    </w:p>
    <w:p w:rsidR="001525D0" w:rsidRDefault="001525D0" w:rsidP="001525D0">
      <w:pPr>
        <w:ind w:firstLine="709"/>
        <w:jc w:val="both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- </w:t>
      </w:r>
      <w:r w:rsidRPr="0011342B">
        <w:rPr>
          <w:rStyle w:val="FontStyle16"/>
          <w:sz w:val="28"/>
          <w:szCs w:val="28"/>
        </w:rPr>
        <w:t xml:space="preserve">обеспечения открытости бюджетного процесса в </w:t>
      </w:r>
      <w:r w:rsidRPr="0011342B">
        <w:rPr>
          <w:sz w:val="28"/>
          <w:szCs w:val="28"/>
        </w:rPr>
        <w:t>муниципальном образовании «</w:t>
      </w:r>
      <w:r w:rsidR="00975976">
        <w:rPr>
          <w:sz w:val="28"/>
          <w:szCs w:val="28"/>
        </w:rPr>
        <w:t>Бобья-Учинское</w:t>
      </w:r>
      <w:r w:rsidRPr="0011342B">
        <w:rPr>
          <w:sz w:val="28"/>
          <w:szCs w:val="28"/>
        </w:rPr>
        <w:t>»</w:t>
      </w:r>
      <w:r w:rsidRPr="0011342B">
        <w:rPr>
          <w:rStyle w:val="FontStyle16"/>
          <w:sz w:val="28"/>
          <w:szCs w:val="28"/>
        </w:rPr>
        <w:t xml:space="preserve"> и вовлечения в него граждан</w:t>
      </w:r>
      <w:r>
        <w:rPr>
          <w:rStyle w:val="FontStyle16"/>
          <w:sz w:val="28"/>
          <w:szCs w:val="28"/>
        </w:rPr>
        <w:t>;</w:t>
      </w:r>
    </w:p>
    <w:p w:rsidR="001525D0" w:rsidRPr="00876FF0" w:rsidRDefault="001525D0" w:rsidP="001525D0">
      <w:pPr>
        <w:widowControl w:val="0"/>
        <w:spacing w:line="276" w:lineRule="auto"/>
        <w:ind w:firstLine="660"/>
        <w:jc w:val="both"/>
        <w:rPr>
          <w:color w:val="000000"/>
          <w:sz w:val="28"/>
          <w:szCs w:val="28"/>
        </w:rPr>
      </w:pPr>
      <w:r w:rsidRPr="00876FF0">
        <w:rPr>
          <w:color w:val="000000"/>
          <w:sz w:val="28"/>
          <w:szCs w:val="28"/>
        </w:rPr>
        <w:t>- оперативного освоения средств федерального бюджета и бюджета Удмуртской Республики, в том числе поступивших в рамках реализации национальных проектов;</w:t>
      </w:r>
    </w:p>
    <w:p w:rsidR="001525D0" w:rsidRPr="00876FF0" w:rsidRDefault="001525D0" w:rsidP="001525D0">
      <w:pPr>
        <w:ind w:firstLine="709"/>
        <w:jc w:val="both"/>
        <w:rPr>
          <w:rStyle w:val="FontStyle16"/>
          <w:sz w:val="28"/>
          <w:szCs w:val="28"/>
        </w:rPr>
      </w:pPr>
      <w:r w:rsidRPr="00876FF0">
        <w:rPr>
          <w:sz w:val="28"/>
          <w:szCs w:val="28"/>
        </w:rPr>
        <w:t>- недопущения принятия новых расходных обязательств, не обеспеченных источниками финансирования</w:t>
      </w:r>
    </w:p>
    <w:p w:rsidR="001525D0" w:rsidRPr="0011342B" w:rsidRDefault="001525D0" w:rsidP="001525D0">
      <w:pPr>
        <w:autoSpaceDE w:val="0"/>
        <w:autoSpaceDN w:val="0"/>
        <w:adjustRightInd w:val="0"/>
        <w:spacing w:before="7" w:line="317" w:lineRule="exact"/>
        <w:ind w:left="79" w:right="7" w:firstLine="7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1342B">
        <w:rPr>
          <w:sz w:val="28"/>
          <w:szCs w:val="28"/>
        </w:rPr>
        <w:t>дальнейшего развития контрактной системы в сфере закупок товаров, работ, услуг для обеспечения муниципальных нужд муниципального образования «</w:t>
      </w:r>
      <w:r w:rsidR="00975976">
        <w:rPr>
          <w:sz w:val="28"/>
          <w:szCs w:val="28"/>
        </w:rPr>
        <w:t>Бобья-Учинское</w:t>
      </w:r>
      <w:r w:rsidRPr="0011342B">
        <w:rPr>
          <w:sz w:val="28"/>
          <w:szCs w:val="28"/>
        </w:rPr>
        <w:t>» посредством:</w:t>
      </w:r>
    </w:p>
    <w:p w:rsidR="001525D0" w:rsidRDefault="001525D0" w:rsidP="001525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1342B">
        <w:rPr>
          <w:sz w:val="28"/>
          <w:szCs w:val="28"/>
        </w:rPr>
        <w:t>централизации закупок муниципального образования «</w:t>
      </w:r>
      <w:r w:rsidR="00975976">
        <w:rPr>
          <w:sz w:val="28"/>
          <w:szCs w:val="28"/>
        </w:rPr>
        <w:t>Бобья-Учинское</w:t>
      </w:r>
      <w:r w:rsidRPr="0011342B">
        <w:rPr>
          <w:sz w:val="28"/>
          <w:szCs w:val="28"/>
        </w:rPr>
        <w:t>» в порядке, предусмотренном частью 4 статьи 26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</w:t>
      </w:r>
      <w:r>
        <w:rPr>
          <w:sz w:val="28"/>
          <w:szCs w:val="28"/>
        </w:rPr>
        <w:t>»;</w:t>
      </w:r>
    </w:p>
    <w:p w:rsidR="001525D0" w:rsidRDefault="001525D0" w:rsidP="001525D0">
      <w:pPr>
        <w:ind w:firstLine="709"/>
        <w:jc w:val="both"/>
        <w:rPr>
          <w:color w:val="000000"/>
        </w:rPr>
      </w:pPr>
      <w:r>
        <w:rPr>
          <w:sz w:val="28"/>
          <w:szCs w:val="28"/>
        </w:rPr>
        <w:t xml:space="preserve">5) </w:t>
      </w:r>
      <w:r w:rsidRPr="00876FF0">
        <w:rPr>
          <w:color w:val="000000"/>
          <w:sz w:val="28"/>
          <w:szCs w:val="28"/>
        </w:rPr>
        <w:t>снижение рисков возникновения просроченной кредиторской задолженности</w:t>
      </w:r>
      <w:r>
        <w:rPr>
          <w:color w:val="000000"/>
        </w:rPr>
        <w:t>;</w:t>
      </w:r>
    </w:p>
    <w:p w:rsidR="001525D0" w:rsidRPr="0011342B" w:rsidRDefault="001525D0" w:rsidP="001525D0">
      <w:pPr>
        <w:ind w:firstLine="709"/>
        <w:jc w:val="both"/>
        <w:rPr>
          <w:sz w:val="28"/>
          <w:szCs w:val="28"/>
        </w:rPr>
      </w:pPr>
      <w:r>
        <w:rPr>
          <w:color w:val="000000"/>
        </w:rPr>
        <w:t xml:space="preserve"> 6) </w:t>
      </w:r>
      <w:r w:rsidRPr="00876FF0">
        <w:rPr>
          <w:color w:val="000000"/>
          <w:sz w:val="28"/>
          <w:szCs w:val="28"/>
        </w:rPr>
        <w:t>обеспечение открытости бюджетного процесса в муниципальном образовании «</w:t>
      </w:r>
      <w:r w:rsidR="00975976">
        <w:rPr>
          <w:color w:val="000000"/>
          <w:sz w:val="28"/>
          <w:szCs w:val="28"/>
        </w:rPr>
        <w:t>Бобья-Учинское</w:t>
      </w:r>
      <w:r w:rsidRPr="00876FF0">
        <w:rPr>
          <w:color w:val="000000"/>
          <w:sz w:val="28"/>
          <w:szCs w:val="28"/>
        </w:rPr>
        <w:t>» и вовлечение в него граждан</w:t>
      </w:r>
      <w:r>
        <w:rPr>
          <w:color w:val="000000"/>
          <w:sz w:val="28"/>
          <w:szCs w:val="28"/>
        </w:rPr>
        <w:t>;</w:t>
      </w:r>
    </w:p>
    <w:p w:rsidR="001525D0" w:rsidRPr="0011342B" w:rsidRDefault="001525D0" w:rsidP="001525D0">
      <w:pPr>
        <w:ind w:firstLine="709"/>
        <w:jc w:val="both"/>
        <w:rPr>
          <w:rStyle w:val="FontStyle16"/>
          <w:sz w:val="28"/>
          <w:szCs w:val="28"/>
        </w:rPr>
      </w:pPr>
      <w:r>
        <w:rPr>
          <w:rStyle w:val="FontStyle16"/>
        </w:rPr>
        <w:t xml:space="preserve">7) </w:t>
      </w:r>
      <w:r w:rsidRPr="0011342B">
        <w:rPr>
          <w:rStyle w:val="FontStyle16"/>
          <w:sz w:val="28"/>
          <w:szCs w:val="28"/>
        </w:rPr>
        <w:t xml:space="preserve">формирование и продвижение положительного инвестиционного имиджа </w:t>
      </w:r>
      <w:r w:rsidRPr="0011342B">
        <w:rPr>
          <w:sz w:val="28"/>
          <w:szCs w:val="28"/>
        </w:rPr>
        <w:t>муниципального образования «</w:t>
      </w:r>
      <w:r w:rsidR="00975976">
        <w:rPr>
          <w:sz w:val="28"/>
          <w:szCs w:val="28"/>
        </w:rPr>
        <w:t>Бобья-Учинское</w:t>
      </w:r>
      <w:r w:rsidRPr="0011342B">
        <w:rPr>
          <w:sz w:val="28"/>
          <w:szCs w:val="28"/>
        </w:rPr>
        <w:t>»</w:t>
      </w:r>
      <w:r w:rsidRPr="0011342B">
        <w:rPr>
          <w:rStyle w:val="FontStyle16"/>
          <w:sz w:val="28"/>
          <w:szCs w:val="28"/>
        </w:rPr>
        <w:t>, работа с инвесторами, содействие в организации финансирования инвестиционных и инфраструктурных проектов</w:t>
      </w:r>
      <w:r>
        <w:rPr>
          <w:rStyle w:val="FontStyle16"/>
          <w:sz w:val="28"/>
          <w:szCs w:val="28"/>
        </w:rPr>
        <w:t>;</w:t>
      </w:r>
    </w:p>
    <w:p w:rsidR="001525D0" w:rsidRPr="00787E46" w:rsidRDefault="001525D0" w:rsidP="001525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787E46">
        <w:rPr>
          <w:sz w:val="28"/>
          <w:szCs w:val="28"/>
        </w:rPr>
        <w:t>) ориентация бюджетной политики в сфере межбюджетных отношений на решение следующих задач:</w:t>
      </w:r>
    </w:p>
    <w:p w:rsidR="001525D0" w:rsidRPr="00787E46" w:rsidRDefault="001525D0" w:rsidP="001525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87E46">
        <w:rPr>
          <w:sz w:val="28"/>
          <w:szCs w:val="28"/>
        </w:rPr>
        <w:t>снижение рисков неисполнения социально значимых и первоочередных расходных обязательств;</w:t>
      </w:r>
    </w:p>
    <w:p w:rsidR="001525D0" w:rsidRPr="00523799" w:rsidRDefault="001525D0" w:rsidP="001525D0">
      <w:pPr>
        <w:pStyle w:val="Style6"/>
        <w:widowControl/>
        <w:ind w:left="65" w:right="29" w:firstLine="677"/>
        <w:rPr>
          <w:rStyle w:val="FontStyle16"/>
        </w:rPr>
      </w:pPr>
      <w:r>
        <w:rPr>
          <w:rStyle w:val="FontStyle16"/>
          <w:sz w:val="28"/>
          <w:szCs w:val="28"/>
        </w:rPr>
        <w:t xml:space="preserve">- </w:t>
      </w:r>
      <w:r w:rsidRPr="00406087">
        <w:rPr>
          <w:rStyle w:val="FontStyle16"/>
          <w:sz w:val="28"/>
          <w:szCs w:val="28"/>
        </w:rPr>
        <w:t xml:space="preserve">соблюдение органами местного самоуправления </w:t>
      </w:r>
      <w:r w:rsidRPr="00406087">
        <w:rPr>
          <w:sz w:val="28"/>
          <w:szCs w:val="28"/>
        </w:rPr>
        <w:t>муниципального образования «</w:t>
      </w:r>
      <w:r w:rsidR="00975976">
        <w:rPr>
          <w:sz w:val="28"/>
          <w:szCs w:val="28"/>
        </w:rPr>
        <w:t>Бобья-Учинское</w:t>
      </w:r>
      <w:r w:rsidRPr="00406087">
        <w:rPr>
          <w:sz w:val="28"/>
          <w:szCs w:val="28"/>
        </w:rPr>
        <w:t xml:space="preserve">» </w:t>
      </w:r>
      <w:r w:rsidRPr="00406087">
        <w:rPr>
          <w:rStyle w:val="FontStyle16"/>
          <w:sz w:val="28"/>
          <w:szCs w:val="28"/>
        </w:rPr>
        <w:t xml:space="preserve">требований бюджетного законодательства и повышение качества управления бюджетным процессом в </w:t>
      </w:r>
      <w:r w:rsidRPr="00406087">
        <w:rPr>
          <w:sz w:val="28"/>
          <w:szCs w:val="28"/>
        </w:rPr>
        <w:t>муниципальном образовании «</w:t>
      </w:r>
      <w:r w:rsidR="00975976">
        <w:rPr>
          <w:sz w:val="28"/>
          <w:szCs w:val="28"/>
        </w:rPr>
        <w:t>Бобья-Учинское</w:t>
      </w:r>
      <w:r w:rsidRPr="00523799">
        <w:t>»</w:t>
      </w:r>
      <w:r w:rsidRPr="00523799">
        <w:rPr>
          <w:rStyle w:val="FontStyle16"/>
        </w:rPr>
        <w:t>;</w:t>
      </w:r>
    </w:p>
    <w:p w:rsidR="001525D0" w:rsidRDefault="001525D0" w:rsidP="001525D0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9D7D68">
        <w:rPr>
          <w:color w:val="000000"/>
          <w:sz w:val="28"/>
          <w:szCs w:val="28"/>
        </w:rPr>
        <w:t>расширение практики общественного участия в управлении муниципальными</w:t>
      </w:r>
      <w:r w:rsidRPr="00744019">
        <w:rPr>
          <w:color w:val="000000"/>
        </w:rPr>
        <w:t xml:space="preserve"> </w:t>
      </w:r>
      <w:r w:rsidRPr="009D7D68">
        <w:rPr>
          <w:color w:val="000000"/>
          <w:sz w:val="28"/>
          <w:szCs w:val="28"/>
        </w:rPr>
        <w:t>финансами посредством развития механизмов инициативного бюджетирования</w:t>
      </w:r>
      <w:r w:rsidRPr="00787E46">
        <w:rPr>
          <w:sz w:val="28"/>
          <w:szCs w:val="28"/>
        </w:rPr>
        <w:t xml:space="preserve"> </w:t>
      </w:r>
    </w:p>
    <w:p w:rsidR="001525D0" w:rsidRPr="00787E46" w:rsidRDefault="001525D0" w:rsidP="001525D0">
      <w:pPr>
        <w:ind w:firstLine="709"/>
        <w:jc w:val="both"/>
        <w:rPr>
          <w:sz w:val="28"/>
          <w:szCs w:val="28"/>
        </w:rPr>
      </w:pPr>
      <w:r w:rsidRPr="00787E46">
        <w:rPr>
          <w:sz w:val="28"/>
          <w:szCs w:val="28"/>
        </w:rPr>
        <w:t>2.</w:t>
      </w:r>
      <w:r w:rsidRPr="00787E46">
        <w:rPr>
          <w:sz w:val="28"/>
          <w:szCs w:val="28"/>
        </w:rPr>
        <w:tab/>
        <w:t>Установить следующие основные направления налоговой политики муниципального образования «</w:t>
      </w:r>
      <w:r w:rsidR="00975976">
        <w:rPr>
          <w:sz w:val="28"/>
          <w:szCs w:val="28"/>
        </w:rPr>
        <w:t>Бобья-Учинское</w:t>
      </w:r>
      <w:r w:rsidRPr="00787E46">
        <w:rPr>
          <w:sz w:val="28"/>
          <w:szCs w:val="28"/>
        </w:rPr>
        <w:t>» на 20</w:t>
      </w:r>
      <w:r>
        <w:rPr>
          <w:sz w:val="28"/>
          <w:szCs w:val="28"/>
        </w:rPr>
        <w:t>21</w:t>
      </w:r>
      <w:r w:rsidRPr="00787E46">
        <w:rPr>
          <w:sz w:val="28"/>
          <w:szCs w:val="28"/>
        </w:rPr>
        <w:t xml:space="preserve"> год и на плановый период 20</w:t>
      </w:r>
      <w:r>
        <w:rPr>
          <w:sz w:val="28"/>
          <w:szCs w:val="28"/>
        </w:rPr>
        <w:t>22</w:t>
      </w:r>
      <w:r w:rsidRPr="00787E46">
        <w:rPr>
          <w:sz w:val="28"/>
          <w:szCs w:val="28"/>
        </w:rPr>
        <w:t xml:space="preserve"> и 202</w:t>
      </w:r>
      <w:r>
        <w:rPr>
          <w:sz w:val="28"/>
          <w:szCs w:val="28"/>
        </w:rPr>
        <w:t>3</w:t>
      </w:r>
      <w:r w:rsidRPr="00787E46">
        <w:rPr>
          <w:sz w:val="28"/>
          <w:szCs w:val="28"/>
        </w:rPr>
        <w:t xml:space="preserve"> годов:</w:t>
      </w:r>
    </w:p>
    <w:p w:rsidR="001525D0" w:rsidRPr="00787E46" w:rsidRDefault="001525D0" w:rsidP="001525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87E46">
        <w:rPr>
          <w:sz w:val="28"/>
          <w:szCs w:val="28"/>
        </w:rPr>
        <w:t>укрепление доходной базы бюджета муниципального образования «</w:t>
      </w:r>
      <w:r w:rsidR="00975976">
        <w:rPr>
          <w:sz w:val="28"/>
          <w:szCs w:val="28"/>
        </w:rPr>
        <w:t>Бобья-Учинское</w:t>
      </w:r>
      <w:r w:rsidRPr="00787E46">
        <w:rPr>
          <w:sz w:val="28"/>
          <w:szCs w:val="28"/>
        </w:rPr>
        <w:t>» за счет наращивания стабильных доходных источников и мобилизации в бюджет имеющихся резервов;</w:t>
      </w:r>
    </w:p>
    <w:p w:rsidR="001525D0" w:rsidRPr="00F1097F" w:rsidRDefault="001525D0" w:rsidP="001525D0">
      <w:pPr>
        <w:autoSpaceDE w:val="0"/>
        <w:autoSpaceDN w:val="0"/>
        <w:adjustRightInd w:val="0"/>
        <w:spacing w:before="7" w:line="276" w:lineRule="auto"/>
        <w:ind w:left="14" w:right="43" w:firstLine="677"/>
        <w:jc w:val="both"/>
      </w:pPr>
      <w:r>
        <w:rPr>
          <w:sz w:val="28"/>
          <w:szCs w:val="28"/>
        </w:rPr>
        <w:t>-</w:t>
      </w:r>
      <w:r w:rsidRPr="00F1097F">
        <w:rPr>
          <w:sz w:val="28"/>
          <w:szCs w:val="28"/>
        </w:rPr>
        <w:t>содействие вовлечению граждан в предпринимательскую деятельность и сокращение неформальной занятости, в том числе путем перехода граждан на применение налога на профессиональный доход</w:t>
      </w:r>
      <w:r w:rsidRPr="00F1097F">
        <w:t>.</w:t>
      </w:r>
    </w:p>
    <w:p w:rsidR="001525D0" w:rsidRDefault="001525D0" w:rsidP="001525D0">
      <w:pPr>
        <w:pStyle w:val="Style7"/>
        <w:widowControl/>
        <w:numPr>
          <w:ilvl w:val="0"/>
          <w:numId w:val="2"/>
        </w:numPr>
        <w:tabs>
          <w:tab w:val="left" w:pos="1015"/>
        </w:tabs>
        <w:spacing w:before="7" w:line="276" w:lineRule="auto"/>
        <w:ind w:left="22" w:right="22" w:firstLine="691"/>
        <w:jc w:val="both"/>
        <w:rPr>
          <w:rStyle w:val="FontStyle16"/>
        </w:rPr>
      </w:pPr>
      <w:r w:rsidRPr="00F1097F">
        <w:rPr>
          <w:sz w:val="28"/>
          <w:szCs w:val="28"/>
        </w:rPr>
        <w:lastRenderedPageBreak/>
        <w:t>Администрации муниципального образования «Малопургинский район» организовать составление проекта бюджета муниципального образования «</w:t>
      </w:r>
      <w:r w:rsidR="00975976">
        <w:rPr>
          <w:sz w:val="28"/>
          <w:szCs w:val="28"/>
        </w:rPr>
        <w:t>Бобья-Учинское</w:t>
      </w:r>
      <w:r w:rsidRPr="00F1097F">
        <w:rPr>
          <w:sz w:val="28"/>
          <w:szCs w:val="28"/>
        </w:rPr>
        <w:t>» на 2021 год и на плановый период 2022 и 2023 годов и прогноза социально-экономического развития муниципального образования «</w:t>
      </w:r>
      <w:r w:rsidR="00975976">
        <w:rPr>
          <w:sz w:val="28"/>
          <w:szCs w:val="28"/>
        </w:rPr>
        <w:t>Бобья-Учинское</w:t>
      </w:r>
      <w:r w:rsidRPr="00F1097F">
        <w:rPr>
          <w:sz w:val="28"/>
          <w:szCs w:val="28"/>
        </w:rPr>
        <w:t>» на 2021 год и на плановый период 2022 и 2023 годов с учетом положений настоящего постановления</w:t>
      </w:r>
      <w:r w:rsidRPr="00630C6A">
        <w:rPr>
          <w:rStyle w:val="FontStyle16"/>
        </w:rPr>
        <w:t>.</w:t>
      </w:r>
    </w:p>
    <w:p w:rsidR="001525D0" w:rsidRPr="00F1097F" w:rsidRDefault="001525D0" w:rsidP="001525D0">
      <w:pPr>
        <w:pStyle w:val="Style7"/>
        <w:widowControl/>
        <w:numPr>
          <w:ilvl w:val="0"/>
          <w:numId w:val="2"/>
        </w:numPr>
        <w:tabs>
          <w:tab w:val="left" w:pos="1015"/>
        </w:tabs>
        <w:spacing w:before="7" w:line="276" w:lineRule="auto"/>
        <w:ind w:left="22" w:right="22" w:firstLine="691"/>
        <w:jc w:val="both"/>
        <w:rPr>
          <w:rStyle w:val="FontStyle16"/>
          <w:sz w:val="28"/>
          <w:szCs w:val="28"/>
        </w:rPr>
      </w:pPr>
      <w:r w:rsidRPr="00F1097F">
        <w:rPr>
          <w:sz w:val="28"/>
          <w:szCs w:val="28"/>
        </w:rPr>
        <w:t>Установить, что постановления Администрации муниципального образования «</w:t>
      </w:r>
      <w:r w:rsidR="00975976">
        <w:rPr>
          <w:sz w:val="28"/>
          <w:szCs w:val="28"/>
        </w:rPr>
        <w:t>Бобья-Учинское</w:t>
      </w:r>
      <w:r w:rsidRPr="00F1097F">
        <w:rPr>
          <w:sz w:val="28"/>
          <w:szCs w:val="28"/>
        </w:rPr>
        <w:t xml:space="preserve">» </w:t>
      </w:r>
      <w:r w:rsidRPr="00F1097F">
        <w:rPr>
          <w:rFonts w:eastAsia="Calibri"/>
          <w:bCs/>
          <w:sz w:val="28"/>
          <w:szCs w:val="28"/>
        </w:rPr>
        <w:t xml:space="preserve">от </w:t>
      </w:r>
      <w:r w:rsidR="007A23E5">
        <w:rPr>
          <w:rFonts w:eastAsia="Calibri"/>
          <w:bCs/>
          <w:sz w:val="28"/>
          <w:szCs w:val="28"/>
        </w:rPr>
        <w:t>14</w:t>
      </w:r>
      <w:r>
        <w:rPr>
          <w:rFonts w:eastAsia="Calibri"/>
          <w:bCs/>
          <w:sz w:val="28"/>
          <w:szCs w:val="28"/>
        </w:rPr>
        <w:t xml:space="preserve"> ноября</w:t>
      </w:r>
      <w:r w:rsidR="00630C56">
        <w:rPr>
          <w:rFonts w:eastAsia="Calibri"/>
          <w:bCs/>
          <w:sz w:val="28"/>
          <w:szCs w:val="28"/>
        </w:rPr>
        <w:t xml:space="preserve"> </w:t>
      </w:r>
      <w:r w:rsidRPr="00F1097F">
        <w:rPr>
          <w:rFonts w:eastAsia="Calibri"/>
          <w:bCs/>
          <w:sz w:val="28"/>
          <w:szCs w:val="28"/>
        </w:rPr>
        <w:t xml:space="preserve"> 2018 года № </w:t>
      </w:r>
      <w:r w:rsidR="00630C56">
        <w:rPr>
          <w:rFonts w:eastAsia="Calibri"/>
          <w:bCs/>
          <w:sz w:val="28"/>
          <w:szCs w:val="28"/>
        </w:rPr>
        <w:t>37</w:t>
      </w:r>
      <w:r w:rsidRPr="00F1097F">
        <w:rPr>
          <w:rFonts w:eastAsia="Calibri"/>
          <w:bCs/>
          <w:sz w:val="28"/>
          <w:szCs w:val="28"/>
        </w:rPr>
        <w:t xml:space="preserve"> </w:t>
      </w:r>
      <w:r w:rsidRPr="00F1097F">
        <w:rPr>
          <w:sz w:val="28"/>
          <w:szCs w:val="28"/>
        </w:rPr>
        <w:t xml:space="preserve"> «</w:t>
      </w:r>
      <w:r w:rsidRPr="00F1097F">
        <w:rPr>
          <w:rFonts w:eastAsia="Calibri"/>
          <w:bCs/>
          <w:sz w:val="28"/>
          <w:szCs w:val="28"/>
        </w:rPr>
        <w:t>Об основных направлениях бюджетной политики и налоговой политики муниципального образования «</w:t>
      </w:r>
      <w:r w:rsidR="00975976">
        <w:rPr>
          <w:rFonts w:eastAsia="Calibri"/>
          <w:bCs/>
          <w:sz w:val="28"/>
          <w:szCs w:val="28"/>
        </w:rPr>
        <w:t>Бобья-Учинское</w:t>
      </w:r>
      <w:r w:rsidRPr="00F1097F">
        <w:rPr>
          <w:rFonts w:eastAsia="Calibri"/>
          <w:bCs/>
          <w:sz w:val="28"/>
          <w:szCs w:val="28"/>
        </w:rPr>
        <w:t xml:space="preserve">» на 2019 год и на плановый период </w:t>
      </w:r>
      <w:r>
        <w:rPr>
          <w:rFonts w:eastAsia="Calibri"/>
          <w:bCs/>
          <w:sz w:val="28"/>
          <w:szCs w:val="28"/>
        </w:rPr>
        <w:t xml:space="preserve"> </w:t>
      </w:r>
      <w:r w:rsidRPr="00F1097F">
        <w:rPr>
          <w:rFonts w:eastAsia="Calibri"/>
          <w:bCs/>
          <w:sz w:val="28"/>
          <w:szCs w:val="28"/>
        </w:rPr>
        <w:t xml:space="preserve">2020 и 2021 годов», от </w:t>
      </w:r>
      <w:r>
        <w:rPr>
          <w:rFonts w:eastAsia="Calibri"/>
          <w:bCs/>
          <w:sz w:val="28"/>
          <w:szCs w:val="28"/>
        </w:rPr>
        <w:t>14 ноября</w:t>
      </w:r>
      <w:r w:rsidRPr="00F1097F">
        <w:rPr>
          <w:rFonts w:eastAsia="Calibri"/>
          <w:bCs/>
          <w:sz w:val="28"/>
          <w:szCs w:val="28"/>
        </w:rPr>
        <w:t xml:space="preserve"> 2019 года № </w:t>
      </w:r>
      <w:r w:rsidR="00630C56">
        <w:rPr>
          <w:rFonts w:eastAsia="Calibri"/>
          <w:bCs/>
          <w:sz w:val="28"/>
          <w:szCs w:val="28"/>
        </w:rPr>
        <w:t>48</w:t>
      </w:r>
      <w:r w:rsidRPr="00F1097F">
        <w:rPr>
          <w:rFonts w:eastAsia="Calibri"/>
          <w:bCs/>
          <w:sz w:val="28"/>
          <w:szCs w:val="28"/>
        </w:rPr>
        <w:t xml:space="preserve"> </w:t>
      </w:r>
      <w:r w:rsidRPr="00F1097F">
        <w:rPr>
          <w:sz w:val="28"/>
          <w:szCs w:val="28"/>
        </w:rPr>
        <w:t xml:space="preserve"> «</w:t>
      </w:r>
      <w:r w:rsidRPr="00F1097F">
        <w:rPr>
          <w:rFonts w:eastAsia="Calibri"/>
          <w:bCs/>
          <w:sz w:val="28"/>
          <w:szCs w:val="28"/>
        </w:rPr>
        <w:t>Об основных направлениях бюджетной политики и налоговой политики муниципального образования «</w:t>
      </w:r>
      <w:r w:rsidR="00975976">
        <w:rPr>
          <w:rFonts w:eastAsia="Calibri"/>
          <w:bCs/>
          <w:sz w:val="28"/>
          <w:szCs w:val="28"/>
        </w:rPr>
        <w:t>Бобья-Учинское</w:t>
      </w:r>
      <w:r w:rsidRPr="00F1097F">
        <w:rPr>
          <w:rFonts w:eastAsia="Calibri"/>
          <w:bCs/>
          <w:sz w:val="28"/>
          <w:szCs w:val="28"/>
        </w:rPr>
        <w:t xml:space="preserve">» на 2020 год и на плановый период 2021 и 2022 годов» </w:t>
      </w:r>
      <w:r w:rsidRPr="00F1097F">
        <w:rPr>
          <w:sz w:val="28"/>
          <w:szCs w:val="28"/>
        </w:rPr>
        <w:t>действуют в части, не противоречащей настоящему постановлению</w:t>
      </w:r>
      <w:r>
        <w:rPr>
          <w:sz w:val="28"/>
          <w:szCs w:val="28"/>
        </w:rPr>
        <w:t>.</w:t>
      </w:r>
    </w:p>
    <w:p w:rsidR="001525D0" w:rsidRPr="00787E46" w:rsidRDefault="001525D0" w:rsidP="001525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787E46">
        <w:rPr>
          <w:sz w:val="28"/>
          <w:szCs w:val="28"/>
        </w:rPr>
        <w:t xml:space="preserve">. </w:t>
      </w:r>
      <w:bookmarkEnd w:id="0"/>
      <w:r w:rsidRPr="00787E46">
        <w:rPr>
          <w:sz w:val="28"/>
          <w:szCs w:val="28"/>
        </w:rPr>
        <w:t>Опубликовать настоящее постановление на официальном сайте муниципального образования «</w:t>
      </w:r>
      <w:r w:rsidR="00975976">
        <w:rPr>
          <w:sz w:val="28"/>
          <w:szCs w:val="28"/>
        </w:rPr>
        <w:t>Бобья-Учинское</w:t>
      </w:r>
      <w:r w:rsidRPr="00787E46">
        <w:rPr>
          <w:sz w:val="28"/>
          <w:szCs w:val="28"/>
        </w:rPr>
        <w:t>».</w:t>
      </w:r>
    </w:p>
    <w:p w:rsidR="001A3B19" w:rsidRDefault="001A3B19" w:rsidP="001A3B19">
      <w:pPr>
        <w:jc w:val="both"/>
      </w:pPr>
    </w:p>
    <w:p w:rsidR="001525D0" w:rsidRDefault="001525D0" w:rsidP="001A3B19">
      <w:pPr>
        <w:jc w:val="both"/>
      </w:pPr>
    </w:p>
    <w:p w:rsidR="001525D0" w:rsidRDefault="001525D0" w:rsidP="001A3B19">
      <w:pPr>
        <w:jc w:val="both"/>
      </w:pPr>
    </w:p>
    <w:p w:rsidR="001525D0" w:rsidRPr="004B1C2E" w:rsidRDefault="001525D0" w:rsidP="001A3B19">
      <w:pPr>
        <w:jc w:val="both"/>
      </w:pPr>
    </w:p>
    <w:p w:rsidR="001A3B19" w:rsidRPr="00C20D14" w:rsidRDefault="001A3B19" w:rsidP="001A3B19">
      <w:pPr>
        <w:rPr>
          <w:sz w:val="28"/>
          <w:szCs w:val="28"/>
        </w:rPr>
      </w:pPr>
      <w:r w:rsidRPr="00C20D14">
        <w:rPr>
          <w:sz w:val="28"/>
          <w:szCs w:val="28"/>
        </w:rPr>
        <w:t>Глава муниципального образования</w:t>
      </w:r>
    </w:p>
    <w:p w:rsidR="001A3B19" w:rsidRPr="00C20D14" w:rsidRDefault="001A3B19" w:rsidP="001A3B19">
      <w:pPr>
        <w:rPr>
          <w:sz w:val="28"/>
          <w:szCs w:val="28"/>
        </w:rPr>
      </w:pPr>
      <w:r w:rsidRPr="00C20D14">
        <w:rPr>
          <w:sz w:val="28"/>
          <w:szCs w:val="28"/>
        </w:rPr>
        <w:t>«</w:t>
      </w:r>
      <w:r w:rsidR="00975976">
        <w:rPr>
          <w:sz w:val="28"/>
          <w:szCs w:val="28"/>
        </w:rPr>
        <w:t>Бобья-</w:t>
      </w:r>
      <w:proofErr w:type="gramStart"/>
      <w:r w:rsidR="00975976">
        <w:rPr>
          <w:sz w:val="28"/>
          <w:szCs w:val="28"/>
        </w:rPr>
        <w:t>Учинское</w:t>
      </w:r>
      <w:r w:rsidRPr="00C20D14">
        <w:rPr>
          <w:sz w:val="28"/>
          <w:szCs w:val="28"/>
        </w:rPr>
        <w:t xml:space="preserve">»   </w:t>
      </w:r>
      <w:proofErr w:type="gramEnd"/>
      <w:r w:rsidRPr="00C20D14">
        <w:rPr>
          <w:sz w:val="28"/>
          <w:szCs w:val="28"/>
        </w:rPr>
        <w:t xml:space="preserve">                                                               </w:t>
      </w:r>
      <w:r w:rsidR="00975976">
        <w:rPr>
          <w:sz w:val="28"/>
          <w:szCs w:val="28"/>
        </w:rPr>
        <w:t>Ю.Н.</w:t>
      </w:r>
      <w:r w:rsidR="00E2540D">
        <w:rPr>
          <w:sz w:val="28"/>
          <w:szCs w:val="28"/>
        </w:rPr>
        <w:t xml:space="preserve"> </w:t>
      </w:r>
      <w:r w:rsidR="00975976">
        <w:rPr>
          <w:sz w:val="28"/>
          <w:szCs w:val="28"/>
        </w:rPr>
        <w:t>Захаров</w:t>
      </w:r>
    </w:p>
    <w:p w:rsidR="00D53A11" w:rsidRDefault="00D53A11"/>
    <w:sectPr w:rsidR="00D53A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3E7DF4"/>
    <w:multiLevelType w:val="singleLevel"/>
    <w:tmpl w:val="845AE5EA"/>
    <w:lvl w:ilvl="0">
      <w:start w:val="3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6A7F53F0"/>
    <w:multiLevelType w:val="singleLevel"/>
    <w:tmpl w:val="385A351E"/>
    <w:lvl w:ilvl="0">
      <w:start w:val="1"/>
      <w:numFmt w:val="decimal"/>
      <w:lvlText w:val="%1)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B19"/>
    <w:rsid w:val="001525D0"/>
    <w:rsid w:val="001A3B19"/>
    <w:rsid w:val="00323283"/>
    <w:rsid w:val="00362A6F"/>
    <w:rsid w:val="00434B67"/>
    <w:rsid w:val="00512B0E"/>
    <w:rsid w:val="00601D67"/>
    <w:rsid w:val="00630C56"/>
    <w:rsid w:val="007A23E5"/>
    <w:rsid w:val="009061F6"/>
    <w:rsid w:val="00975976"/>
    <w:rsid w:val="00CB222A"/>
    <w:rsid w:val="00D45FC3"/>
    <w:rsid w:val="00D53A11"/>
    <w:rsid w:val="00E2540D"/>
    <w:rsid w:val="00F90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22D5A"/>
  <w15:docId w15:val="{8FD62494-0042-4ED3-9F0C-7F1B27260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3B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3B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3B1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6">
    <w:name w:val="Font Style16"/>
    <w:uiPriority w:val="99"/>
    <w:rsid w:val="00601D67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uiPriority w:val="99"/>
    <w:rsid w:val="00601D67"/>
    <w:pPr>
      <w:widowControl w:val="0"/>
      <w:autoSpaceDE w:val="0"/>
      <w:autoSpaceDN w:val="0"/>
      <w:adjustRightInd w:val="0"/>
      <w:spacing w:line="317" w:lineRule="exact"/>
      <w:ind w:firstLine="706"/>
      <w:jc w:val="both"/>
    </w:pPr>
  </w:style>
  <w:style w:type="paragraph" w:styleId="a5">
    <w:name w:val="List Paragraph"/>
    <w:basedOn w:val="a"/>
    <w:uiPriority w:val="34"/>
    <w:qFormat/>
    <w:rsid w:val="00601D67"/>
    <w:pPr>
      <w:ind w:left="720"/>
      <w:contextualSpacing/>
    </w:pPr>
  </w:style>
  <w:style w:type="character" w:styleId="a6">
    <w:name w:val="Hyperlink"/>
    <w:uiPriority w:val="99"/>
    <w:unhideWhenUsed/>
    <w:rsid w:val="001525D0"/>
    <w:rPr>
      <w:color w:val="0000FF"/>
      <w:u w:val="single"/>
    </w:rPr>
  </w:style>
  <w:style w:type="character" w:customStyle="1" w:styleId="FontStyle15">
    <w:name w:val="Font Style15"/>
    <w:uiPriority w:val="99"/>
    <w:rsid w:val="001525D0"/>
    <w:rPr>
      <w:rFonts w:ascii="Times New Roman" w:hAnsi="Times New Roman" w:cs="Times New Roman"/>
      <w:b/>
      <w:bCs/>
      <w:sz w:val="26"/>
      <w:szCs w:val="26"/>
    </w:rPr>
  </w:style>
  <w:style w:type="paragraph" w:customStyle="1" w:styleId="Style7">
    <w:name w:val="Style7"/>
    <w:basedOn w:val="a"/>
    <w:uiPriority w:val="99"/>
    <w:rsid w:val="001525D0"/>
    <w:pPr>
      <w:widowControl w:val="0"/>
      <w:autoSpaceDE w:val="0"/>
      <w:autoSpaceDN w:val="0"/>
      <w:adjustRightInd w:val="0"/>
      <w:spacing w:line="317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15600500.10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5647269.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869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cp:lastPrinted>2020-11-02T10:13:00Z</cp:lastPrinted>
  <dcterms:created xsi:type="dcterms:W3CDTF">2020-11-02T10:21:00Z</dcterms:created>
  <dcterms:modified xsi:type="dcterms:W3CDTF">2020-11-02T10:21:00Z</dcterms:modified>
</cp:coreProperties>
</file>