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904" w:rsidRDefault="00987904" w:rsidP="00987904">
      <w:pPr>
        <w:spacing w:line="360" w:lineRule="auto"/>
        <w:ind w:left="-540" w:right="-339"/>
        <w:jc w:val="center"/>
        <w:rPr>
          <w:sz w:val="28"/>
          <w:szCs w:val="28"/>
          <w:lang w:val="en-US"/>
        </w:rPr>
      </w:pPr>
    </w:p>
    <w:p w:rsidR="00EE0ABE" w:rsidRPr="00EE0ABE" w:rsidRDefault="00EE0ABE" w:rsidP="00987904">
      <w:pPr>
        <w:spacing w:line="360" w:lineRule="auto"/>
        <w:ind w:left="-540" w:right="-339"/>
        <w:jc w:val="center"/>
        <w:rPr>
          <w:sz w:val="28"/>
          <w:szCs w:val="28"/>
          <w:lang w:val="en-US"/>
        </w:rPr>
      </w:pPr>
    </w:p>
    <w:p w:rsidR="00987904" w:rsidRPr="00C1758F" w:rsidRDefault="00EE0ABE" w:rsidP="00987904">
      <w:pPr>
        <w:spacing w:line="360" w:lineRule="auto"/>
        <w:ind w:left="-540" w:right="-339"/>
        <w:jc w:val="center"/>
        <w:rPr>
          <w:b/>
          <w:lang w:val="en-US"/>
        </w:rPr>
      </w:pPr>
      <w:r>
        <w:rPr>
          <w:noProof/>
        </w:rPr>
        <w:drawing>
          <wp:inline distT="0" distB="0" distL="0" distR="0" wp14:anchorId="7356076C" wp14:editId="4667A6CE">
            <wp:extent cx="638175" cy="866775"/>
            <wp:effectExtent l="0" t="0" r="9525" b="9525"/>
            <wp:docPr id="3" name="Рисунок 3" descr="гербцве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гербцвет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904" w:rsidRPr="00C1758F" w:rsidRDefault="00987904" w:rsidP="00987904">
      <w:pPr>
        <w:spacing w:line="360" w:lineRule="auto"/>
        <w:ind w:left="-540" w:right="-339"/>
        <w:jc w:val="center"/>
        <w:rPr>
          <w:b/>
        </w:rPr>
      </w:pPr>
      <w:r w:rsidRPr="00C1758F">
        <w:rPr>
          <w:b/>
        </w:rPr>
        <w:t>ПОСТАНОВЛЕНИЕ</w:t>
      </w:r>
    </w:p>
    <w:p w:rsidR="00987904" w:rsidRPr="00C1758F" w:rsidRDefault="00987904" w:rsidP="00987904">
      <w:pPr>
        <w:spacing w:line="360" w:lineRule="auto"/>
        <w:ind w:left="-540" w:right="-339"/>
        <w:jc w:val="center"/>
        <w:rPr>
          <w:b/>
        </w:rPr>
      </w:pPr>
      <w:r w:rsidRPr="00C1758F">
        <w:rPr>
          <w:b/>
        </w:rPr>
        <w:t>Администрации муниципального образования «</w:t>
      </w:r>
      <w:proofErr w:type="spellStart"/>
      <w:r w:rsidRPr="00C1758F">
        <w:rPr>
          <w:b/>
        </w:rPr>
        <w:t>Баграш-Бигринское</w:t>
      </w:r>
      <w:proofErr w:type="spellEnd"/>
      <w:r w:rsidRPr="00C1758F">
        <w:rPr>
          <w:b/>
        </w:rPr>
        <w:t>»</w:t>
      </w:r>
    </w:p>
    <w:p w:rsidR="00987904" w:rsidRPr="00C1758F" w:rsidRDefault="00987904" w:rsidP="00987904">
      <w:pPr>
        <w:spacing w:line="360" w:lineRule="auto"/>
        <w:ind w:left="-540" w:right="-339"/>
        <w:jc w:val="center"/>
        <w:rPr>
          <w:b/>
        </w:rPr>
      </w:pPr>
    </w:p>
    <w:p w:rsidR="00987904" w:rsidRPr="00C1758F" w:rsidRDefault="00987904" w:rsidP="00C1758F">
      <w:pPr>
        <w:ind w:right="-363" w:firstLine="567"/>
      </w:pPr>
      <w:r w:rsidRPr="00C1758F">
        <w:rPr>
          <w:b/>
        </w:rPr>
        <w:t xml:space="preserve">От </w:t>
      </w:r>
      <w:r w:rsidRPr="00C1758F">
        <w:rPr>
          <w:u w:val="single"/>
        </w:rPr>
        <w:t>21  апреля 2014 года</w:t>
      </w:r>
      <w:r w:rsidRPr="00C1758F">
        <w:t xml:space="preserve">                                                                                  </w:t>
      </w:r>
      <w:r w:rsidRPr="00C1758F">
        <w:rPr>
          <w:b/>
        </w:rPr>
        <w:t>№ 21.1</w:t>
      </w:r>
    </w:p>
    <w:p w:rsidR="00987904" w:rsidRPr="00C1758F" w:rsidRDefault="00987904" w:rsidP="00987904">
      <w:pPr>
        <w:ind w:left="-357" w:right="-363" w:firstLine="539"/>
        <w:jc w:val="center"/>
      </w:pPr>
    </w:p>
    <w:p w:rsidR="00987904" w:rsidRPr="00C1758F" w:rsidRDefault="00987904" w:rsidP="00987904">
      <w:pPr>
        <w:ind w:left="-357" w:right="-363" w:firstLine="539"/>
        <w:jc w:val="center"/>
      </w:pPr>
    </w:p>
    <w:tbl>
      <w:tblPr>
        <w:tblStyle w:val="a4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300"/>
      </w:tblGrid>
      <w:tr w:rsidR="00987904" w:rsidRPr="00C1758F" w:rsidTr="00987904">
        <w:tc>
          <w:tcPr>
            <w:tcW w:w="6300" w:type="dxa"/>
            <w:hideMark/>
          </w:tcPr>
          <w:p w:rsidR="00987904" w:rsidRPr="00C1758F" w:rsidRDefault="00987904">
            <w:pPr>
              <w:tabs>
                <w:tab w:val="left" w:pos="9900"/>
              </w:tabs>
              <w:spacing w:before="100" w:beforeAutospacing="1" w:after="100" w:afterAutospacing="1"/>
              <w:ind w:right="361"/>
              <w:jc w:val="both"/>
              <w:rPr>
                <w:color w:val="252519"/>
              </w:rPr>
            </w:pPr>
            <w:r w:rsidRPr="00C1758F">
              <w:rPr>
                <w:color w:val="252519"/>
              </w:rPr>
              <w:t>Об утверждении Порядка</w:t>
            </w:r>
            <w:r w:rsidRPr="00C1758F">
              <w:rPr>
                <w:b/>
                <w:bCs/>
                <w:color w:val="252519"/>
              </w:rPr>
              <w:t xml:space="preserve"> </w:t>
            </w:r>
            <w:r w:rsidRPr="00C1758F">
              <w:rPr>
                <w:color w:val="252519"/>
              </w:rPr>
              <w:t>размещения сведений о доходах,</w:t>
            </w:r>
            <w:r w:rsidRPr="00C1758F">
              <w:rPr>
                <w:b/>
              </w:rPr>
              <w:t xml:space="preserve"> </w:t>
            </w:r>
            <w:r w:rsidRPr="00C1758F">
              <w:t xml:space="preserve">о расходах, </w:t>
            </w:r>
            <w:r w:rsidRPr="00C1758F">
              <w:rPr>
                <w:color w:val="252519"/>
              </w:rPr>
              <w:t xml:space="preserve"> об имуществе и обязательствах имущественного характера муниципальных служащих Администрации муниципального образования «</w:t>
            </w:r>
            <w:proofErr w:type="spellStart"/>
            <w:r w:rsidRPr="00C1758F">
              <w:rPr>
                <w:color w:val="252519"/>
              </w:rPr>
              <w:t>Баграш-Бигринское</w:t>
            </w:r>
            <w:proofErr w:type="spellEnd"/>
            <w:r w:rsidRPr="00C1758F">
              <w:rPr>
                <w:color w:val="252519"/>
              </w:rPr>
              <w:t>» и членов их семей на официальном сайте муниципального образования «</w:t>
            </w:r>
            <w:proofErr w:type="spellStart"/>
            <w:r w:rsidRPr="00C1758F">
              <w:rPr>
                <w:color w:val="252519"/>
              </w:rPr>
              <w:t>Баграш-Бигринское</w:t>
            </w:r>
            <w:proofErr w:type="spellEnd"/>
            <w:r w:rsidRPr="00C1758F">
              <w:rPr>
                <w:color w:val="252519"/>
              </w:rPr>
              <w:t xml:space="preserve">» </w:t>
            </w:r>
          </w:p>
        </w:tc>
      </w:tr>
    </w:tbl>
    <w:p w:rsidR="00987904" w:rsidRPr="00C1758F" w:rsidRDefault="00987904" w:rsidP="00987904">
      <w:pPr>
        <w:autoSpaceDE w:val="0"/>
        <w:autoSpaceDN w:val="0"/>
        <w:adjustRightInd w:val="0"/>
        <w:ind w:firstLine="540"/>
        <w:jc w:val="both"/>
      </w:pPr>
    </w:p>
    <w:p w:rsidR="00987904" w:rsidRPr="00C1758F" w:rsidRDefault="00C1758F" w:rsidP="00C1758F">
      <w:pPr>
        <w:autoSpaceDE w:val="0"/>
        <w:autoSpaceDN w:val="0"/>
        <w:adjustRightInd w:val="0"/>
        <w:ind w:firstLine="540"/>
        <w:jc w:val="both"/>
      </w:pPr>
      <w:r w:rsidRPr="00BF6F1F">
        <w:t xml:space="preserve">В целях совершенствования законодательства о противодействии коррупции и в соответствии с Федеральным </w:t>
      </w:r>
      <w:hyperlink r:id="rId7" w:history="1">
        <w:r w:rsidRPr="00BF6F1F">
          <w:rPr>
            <w:rStyle w:val="a3"/>
          </w:rPr>
          <w:t>законом</w:t>
        </w:r>
      </w:hyperlink>
      <w:r w:rsidRPr="00BF6F1F">
        <w:t xml:space="preserve"> от 3 декабря 2012 года № 230-ФЗ «О </w:t>
      </w:r>
      <w:proofErr w:type="gramStart"/>
      <w:r w:rsidRPr="00BF6F1F">
        <w:t>контроле за</w:t>
      </w:r>
      <w:proofErr w:type="gramEnd"/>
      <w:r w:rsidRPr="00BF6F1F">
        <w:t xml:space="preserve"> соответствием расходов лиц, замещающих государственные должности, и иных лиц их доходам»</w:t>
      </w:r>
      <w:r>
        <w:t xml:space="preserve">, </w:t>
      </w:r>
      <w:r w:rsidRPr="00BF6F1F">
        <w:t>Администрация муниципального образования «</w:t>
      </w:r>
      <w:proofErr w:type="spellStart"/>
      <w:r w:rsidRPr="00BF6F1F">
        <w:t>Баграш-Бигринское</w:t>
      </w:r>
      <w:proofErr w:type="spellEnd"/>
      <w:r w:rsidRPr="00BF6F1F">
        <w:t xml:space="preserve">» </w:t>
      </w:r>
      <w:r w:rsidRPr="00BF6F1F">
        <w:rPr>
          <w:b/>
        </w:rPr>
        <w:t>Постановляет:</w:t>
      </w:r>
    </w:p>
    <w:p w:rsidR="00987904" w:rsidRDefault="00987904" w:rsidP="009879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87904" w:rsidRPr="00C1758F" w:rsidRDefault="00987904" w:rsidP="00987904">
      <w:pPr>
        <w:autoSpaceDE w:val="0"/>
        <w:autoSpaceDN w:val="0"/>
        <w:adjustRightInd w:val="0"/>
        <w:ind w:firstLine="540"/>
        <w:jc w:val="both"/>
      </w:pPr>
      <w:r w:rsidRPr="00C1758F">
        <w:t xml:space="preserve">1. Утвердить прилагаемый </w:t>
      </w:r>
      <w:hyperlink r:id="rId8" w:history="1">
        <w:r w:rsidRPr="00C1758F">
          <w:rPr>
            <w:rStyle w:val="a3"/>
          </w:rPr>
          <w:t>Порядок</w:t>
        </w:r>
      </w:hyperlink>
      <w:r w:rsidRPr="00C1758F">
        <w:t xml:space="preserve"> размещения сведений о доходах, о расходах, об имуществе и обязательствах имущественного характера муниципальных служащих Администрации муниципального образования «</w:t>
      </w:r>
      <w:proofErr w:type="spellStart"/>
      <w:r w:rsidRPr="00C1758F">
        <w:rPr>
          <w:color w:val="252519"/>
        </w:rPr>
        <w:t>Баграш-Бигринское</w:t>
      </w:r>
      <w:proofErr w:type="spellEnd"/>
      <w:r w:rsidRPr="00C1758F">
        <w:t>» и членов их семей на официальном сайте муниципального образования «</w:t>
      </w:r>
      <w:proofErr w:type="spellStart"/>
      <w:r w:rsidRPr="00C1758F">
        <w:rPr>
          <w:color w:val="252519"/>
        </w:rPr>
        <w:t>Баграш-Бигринское</w:t>
      </w:r>
      <w:proofErr w:type="spellEnd"/>
      <w:r w:rsidRPr="00C1758F">
        <w:t>».</w:t>
      </w:r>
    </w:p>
    <w:p w:rsidR="00987904" w:rsidRPr="00C1758F" w:rsidRDefault="00987904" w:rsidP="00987904">
      <w:pPr>
        <w:autoSpaceDE w:val="0"/>
        <w:autoSpaceDN w:val="0"/>
        <w:adjustRightInd w:val="0"/>
        <w:ind w:firstLine="540"/>
        <w:jc w:val="both"/>
      </w:pPr>
      <w:r w:rsidRPr="00C1758F">
        <w:t xml:space="preserve">2. Считать </w:t>
      </w:r>
      <w:proofErr w:type="gramStart"/>
      <w:r w:rsidRPr="00C1758F">
        <w:t>утратившим</w:t>
      </w:r>
      <w:proofErr w:type="gramEnd"/>
      <w:r w:rsidRPr="00C1758F">
        <w:t xml:space="preserve"> силу постановление Администрации </w:t>
      </w:r>
      <w:proofErr w:type="spellStart"/>
      <w:r w:rsidRPr="00C1758F">
        <w:t>муниципальног</w:t>
      </w:r>
      <w:proofErr w:type="spellEnd"/>
      <w:r w:rsidRPr="00C1758F">
        <w:t xml:space="preserve"> образования «</w:t>
      </w:r>
      <w:proofErr w:type="spellStart"/>
      <w:r w:rsidRPr="00C1758F">
        <w:rPr>
          <w:color w:val="252519"/>
        </w:rPr>
        <w:t>Баграш-Бигринское</w:t>
      </w:r>
      <w:proofErr w:type="spellEnd"/>
      <w:r w:rsidRPr="00C1758F">
        <w:t>» от 21.08.2012 года № 31 «О Порядке</w:t>
      </w:r>
      <w:r w:rsidRPr="00C1758F">
        <w:rPr>
          <w:b/>
          <w:bCs/>
        </w:rPr>
        <w:t xml:space="preserve"> </w:t>
      </w:r>
      <w:r w:rsidRPr="00C1758F">
        <w:t>размещения сведений о доходах,</w:t>
      </w:r>
      <w:r w:rsidRPr="00C1758F">
        <w:rPr>
          <w:b/>
        </w:rPr>
        <w:t xml:space="preserve"> </w:t>
      </w:r>
      <w:r w:rsidRPr="00C1758F">
        <w:t xml:space="preserve">об </w:t>
      </w:r>
      <w:proofErr w:type="gramStart"/>
      <w:r w:rsidRPr="00C1758F">
        <w:t>имуществе и обязательствах имущественного характера муниципальных служащих Администрации муниципального образования «</w:t>
      </w:r>
      <w:proofErr w:type="spellStart"/>
      <w:r w:rsidRPr="00C1758F">
        <w:rPr>
          <w:color w:val="252519"/>
        </w:rPr>
        <w:t>Баграш-Бигринское</w:t>
      </w:r>
      <w:proofErr w:type="spellEnd"/>
      <w:r w:rsidRPr="00C1758F">
        <w:t>» и членов их семей на официальном сайте муниципального образования «</w:t>
      </w:r>
      <w:proofErr w:type="spellStart"/>
      <w:r w:rsidRPr="00C1758F">
        <w:rPr>
          <w:color w:val="252519"/>
        </w:rPr>
        <w:t>Баграш-Бигринское</w:t>
      </w:r>
      <w:proofErr w:type="spellEnd"/>
      <w:r w:rsidRPr="00C1758F">
        <w:t>» в сети Интернет и предоставления этих сведений средствам массовой информации для опубликования».</w:t>
      </w:r>
      <w:proofErr w:type="gramEnd"/>
    </w:p>
    <w:p w:rsidR="00987904" w:rsidRPr="00C1758F" w:rsidRDefault="00987904" w:rsidP="00987904">
      <w:pPr>
        <w:autoSpaceDE w:val="0"/>
        <w:autoSpaceDN w:val="0"/>
        <w:adjustRightInd w:val="0"/>
        <w:ind w:firstLine="540"/>
        <w:jc w:val="both"/>
      </w:pPr>
      <w:r w:rsidRPr="00C1758F">
        <w:t>2. Обнародовать настоящее постановление в порядке, установленном статьёй 41 Устава муниципал</w:t>
      </w:r>
      <w:r w:rsidR="00C1758F" w:rsidRPr="00C1758F">
        <w:t>ьного образования «</w:t>
      </w:r>
      <w:proofErr w:type="spellStart"/>
      <w:r w:rsidR="00C1758F" w:rsidRPr="00C1758F">
        <w:rPr>
          <w:color w:val="252519"/>
        </w:rPr>
        <w:t>Баграш-Бигринское</w:t>
      </w:r>
      <w:proofErr w:type="spellEnd"/>
      <w:r w:rsidRPr="00C1758F">
        <w:t>» путём размещения его текста в помещении Администрации муниципального образования на специально оборудованных местах, обеспечивающих возможность ознакомления с ним граждан.</w:t>
      </w:r>
    </w:p>
    <w:p w:rsidR="00987904" w:rsidRDefault="00987904" w:rsidP="00987904">
      <w:pPr>
        <w:autoSpaceDE w:val="0"/>
        <w:autoSpaceDN w:val="0"/>
        <w:adjustRightInd w:val="0"/>
        <w:ind w:firstLine="540"/>
        <w:jc w:val="both"/>
      </w:pPr>
    </w:p>
    <w:p w:rsidR="00C1758F" w:rsidRDefault="00C1758F" w:rsidP="00987904">
      <w:pPr>
        <w:autoSpaceDE w:val="0"/>
        <w:autoSpaceDN w:val="0"/>
        <w:adjustRightInd w:val="0"/>
        <w:ind w:firstLine="540"/>
        <w:jc w:val="both"/>
      </w:pPr>
    </w:p>
    <w:p w:rsidR="00C1758F" w:rsidRDefault="00C1758F" w:rsidP="00987904">
      <w:pPr>
        <w:autoSpaceDE w:val="0"/>
        <w:autoSpaceDN w:val="0"/>
        <w:adjustRightInd w:val="0"/>
        <w:ind w:firstLine="540"/>
        <w:jc w:val="both"/>
      </w:pPr>
    </w:p>
    <w:p w:rsidR="00C1758F" w:rsidRPr="00C1758F" w:rsidRDefault="00C1758F" w:rsidP="00987904">
      <w:pPr>
        <w:autoSpaceDE w:val="0"/>
        <w:autoSpaceDN w:val="0"/>
        <w:adjustRightInd w:val="0"/>
        <w:ind w:firstLine="540"/>
        <w:jc w:val="both"/>
      </w:pPr>
    </w:p>
    <w:p w:rsidR="00987904" w:rsidRPr="00C1758F" w:rsidRDefault="00987904" w:rsidP="00987904">
      <w:pPr>
        <w:tabs>
          <w:tab w:val="left" w:pos="9900"/>
        </w:tabs>
        <w:ind w:left="357" w:right="363" w:firstLine="357"/>
        <w:jc w:val="both"/>
      </w:pPr>
      <w:r w:rsidRPr="00C1758F">
        <w:t>Глава муниципального образования</w:t>
      </w:r>
    </w:p>
    <w:p w:rsidR="00987904" w:rsidRPr="00C1758F" w:rsidRDefault="00C1758F" w:rsidP="00987904">
      <w:pPr>
        <w:tabs>
          <w:tab w:val="left" w:pos="9900"/>
        </w:tabs>
        <w:ind w:left="357" w:right="363" w:firstLine="357"/>
        <w:jc w:val="both"/>
      </w:pPr>
      <w:r w:rsidRPr="00C1758F">
        <w:t>«</w:t>
      </w:r>
      <w:proofErr w:type="spellStart"/>
      <w:r w:rsidRPr="00C1758F">
        <w:rPr>
          <w:color w:val="252519"/>
        </w:rPr>
        <w:t>Баграш-Бигринское</w:t>
      </w:r>
      <w:proofErr w:type="spellEnd"/>
      <w:r w:rsidR="00987904" w:rsidRPr="00C1758F">
        <w:t xml:space="preserve">»                                          </w:t>
      </w:r>
      <w:r w:rsidRPr="00C1758F">
        <w:t xml:space="preserve">                  </w:t>
      </w:r>
      <w:proofErr w:type="spellStart"/>
      <w:r w:rsidRPr="00C1758F">
        <w:t>В.С.Ложкин</w:t>
      </w:r>
      <w:proofErr w:type="spellEnd"/>
      <w:r w:rsidR="00987904" w:rsidRPr="00C1758F">
        <w:t xml:space="preserve"> </w:t>
      </w:r>
    </w:p>
    <w:p w:rsidR="00987904" w:rsidRDefault="00987904" w:rsidP="00987904">
      <w:pPr>
        <w:tabs>
          <w:tab w:val="left" w:pos="9900"/>
        </w:tabs>
        <w:spacing w:before="100" w:beforeAutospacing="1" w:after="100" w:afterAutospacing="1"/>
        <w:ind w:left="360" w:right="361" w:firstLine="360"/>
        <w:jc w:val="both"/>
      </w:pPr>
    </w:p>
    <w:p w:rsidR="00C1758F" w:rsidRDefault="00C1758F" w:rsidP="00987904">
      <w:pPr>
        <w:tabs>
          <w:tab w:val="left" w:pos="9900"/>
        </w:tabs>
        <w:spacing w:before="100" w:beforeAutospacing="1" w:after="100" w:afterAutospacing="1"/>
        <w:ind w:left="360" w:right="361" w:firstLine="360"/>
        <w:jc w:val="both"/>
      </w:pPr>
    </w:p>
    <w:p w:rsidR="00C1758F" w:rsidRDefault="00C1758F" w:rsidP="00987904">
      <w:pPr>
        <w:tabs>
          <w:tab w:val="left" w:pos="9900"/>
        </w:tabs>
        <w:spacing w:before="100" w:beforeAutospacing="1" w:after="100" w:afterAutospacing="1"/>
        <w:ind w:left="360" w:right="361" w:firstLine="360"/>
        <w:jc w:val="both"/>
      </w:pPr>
    </w:p>
    <w:p w:rsidR="00EE0ABE" w:rsidRDefault="00EE0ABE" w:rsidP="00987904">
      <w:pPr>
        <w:autoSpaceDE w:val="0"/>
        <w:autoSpaceDN w:val="0"/>
        <w:adjustRightInd w:val="0"/>
        <w:jc w:val="right"/>
        <w:outlineLvl w:val="0"/>
        <w:rPr>
          <w:lang w:val="en-US"/>
        </w:rPr>
      </w:pPr>
    </w:p>
    <w:p w:rsidR="00987904" w:rsidRPr="00C1758F" w:rsidRDefault="00987904" w:rsidP="00987904">
      <w:pPr>
        <w:autoSpaceDE w:val="0"/>
        <w:autoSpaceDN w:val="0"/>
        <w:adjustRightInd w:val="0"/>
        <w:jc w:val="right"/>
        <w:outlineLvl w:val="0"/>
      </w:pPr>
      <w:bookmarkStart w:id="0" w:name="_GoBack"/>
      <w:bookmarkEnd w:id="0"/>
      <w:r w:rsidRPr="00C1758F">
        <w:t>Утвержден</w:t>
      </w:r>
    </w:p>
    <w:p w:rsidR="00987904" w:rsidRPr="00C1758F" w:rsidRDefault="00987904" w:rsidP="00987904">
      <w:pPr>
        <w:autoSpaceDE w:val="0"/>
        <w:autoSpaceDN w:val="0"/>
        <w:adjustRightInd w:val="0"/>
        <w:jc w:val="right"/>
      </w:pPr>
      <w:r w:rsidRPr="00C1758F">
        <w:t xml:space="preserve"> постановлением Администрации </w:t>
      </w:r>
    </w:p>
    <w:p w:rsidR="00987904" w:rsidRPr="00C1758F" w:rsidRDefault="00987904" w:rsidP="00987904">
      <w:pPr>
        <w:autoSpaceDE w:val="0"/>
        <w:autoSpaceDN w:val="0"/>
        <w:adjustRightInd w:val="0"/>
        <w:jc w:val="right"/>
      </w:pPr>
      <w:r w:rsidRPr="00C1758F">
        <w:t xml:space="preserve">муниципального образования </w:t>
      </w:r>
    </w:p>
    <w:p w:rsidR="00987904" w:rsidRPr="00C1758F" w:rsidRDefault="00C1758F" w:rsidP="00987904">
      <w:pPr>
        <w:autoSpaceDE w:val="0"/>
        <w:autoSpaceDN w:val="0"/>
        <w:adjustRightInd w:val="0"/>
        <w:jc w:val="right"/>
      </w:pPr>
      <w:r w:rsidRPr="00C1758F">
        <w:t>«</w:t>
      </w:r>
      <w:proofErr w:type="spellStart"/>
      <w:r w:rsidRPr="00C1758F">
        <w:rPr>
          <w:color w:val="252519"/>
        </w:rPr>
        <w:t>Баграш-Бигринское</w:t>
      </w:r>
      <w:proofErr w:type="spellEnd"/>
      <w:r w:rsidR="00987904" w:rsidRPr="00C1758F">
        <w:t xml:space="preserve">» </w:t>
      </w:r>
    </w:p>
    <w:p w:rsidR="00987904" w:rsidRPr="00C1758F" w:rsidRDefault="00C1758F" w:rsidP="00987904">
      <w:pPr>
        <w:autoSpaceDE w:val="0"/>
        <w:autoSpaceDN w:val="0"/>
        <w:adjustRightInd w:val="0"/>
        <w:jc w:val="right"/>
      </w:pPr>
      <w:r w:rsidRPr="00C1758F">
        <w:t>от 21 апреля 2014 года № 21.1</w:t>
      </w:r>
    </w:p>
    <w:p w:rsidR="00987904" w:rsidRPr="00C1758F" w:rsidRDefault="00987904" w:rsidP="00987904">
      <w:pPr>
        <w:autoSpaceDE w:val="0"/>
        <w:autoSpaceDN w:val="0"/>
        <w:adjustRightInd w:val="0"/>
        <w:jc w:val="right"/>
      </w:pPr>
    </w:p>
    <w:p w:rsidR="00987904" w:rsidRPr="00C1758F" w:rsidRDefault="00987904" w:rsidP="00987904">
      <w:pPr>
        <w:autoSpaceDE w:val="0"/>
        <w:autoSpaceDN w:val="0"/>
        <w:adjustRightInd w:val="0"/>
        <w:jc w:val="center"/>
      </w:pPr>
      <w:r w:rsidRPr="00C1758F">
        <w:rPr>
          <w:b/>
        </w:rPr>
        <w:t>Порядок</w:t>
      </w:r>
      <w:r w:rsidRPr="00C1758F">
        <w:t xml:space="preserve"> </w:t>
      </w:r>
    </w:p>
    <w:p w:rsidR="00987904" w:rsidRPr="00C1758F" w:rsidRDefault="00987904" w:rsidP="00987904">
      <w:pPr>
        <w:autoSpaceDE w:val="0"/>
        <w:autoSpaceDN w:val="0"/>
        <w:adjustRightInd w:val="0"/>
        <w:jc w:val="center"/>
      </w:pPr>
      <w:r w:rsidRPr="00C1758F">
        <w:t>размещения сведений о доходах, о расходах, об имуществе и обязательствах имущественного характера муниципальных служащих Администрации муниципал</w:t>
      </w:r>
      <w:r w:rsidR="00C1758F" w:rsidRPr="00C1758F">
        <w:t>ьного образования «</w:t>
      </w:r>
      <w:proofErr w:type="spellStart"/>
      <w:r w:rsidR="00C1758F" w:rsidRPr="00C1758F">
        <w:rPr>
          <w:color w:val="252519"/>
        </w:rPr>
        <w:t>Баграш-Бигринское</w:t>
      </w:r>
      <w:proofErr w:type="spellEnd"/>
      <w:r w:rsidRPr="00C1758F">
        <w:t>» на официальном сайте муниципал</w:t>
      </w:r>
      <w:r w:rsidR="00C1758F" w:rsidRPr="00C1758F">
        <w:t>ьного образования «</w:t>
      </w:r>
      <w:proofErr w:type="spellStart"/>
      <w:r w:rsidR="00C1758F" w:rsidRPr="00C1758F">
        <w:rPr>
          <w:color w:val="252519"/>
        </w:rPr>
        <w:t>Баграш-Бигринское</w:t>
      </w:r>
      <w:proofErr w:type="spellEnd"/>
      <w:r w:rsidRPr="00C1758F">
        <w:t>»</w:t>
      </w:r>
    </w:p>
    <w:p w:rsidR="00987904" w:rsidRPr="00C1758F" w:rsidRDefault="00987904" w:rsidP="00987904">
      <w:pPr>
        <w:autoSpaceDE w:val="0"/>
        <w:autoSpaceDN w:val="0"/>
        <w:adjustRightInd w:val="0"/>
        <w:ind w:firstLine="540"/>
        <w:jc w:val="both"/>
      </w:pPr>
    </w:p>
    <w:p w:rsidR="00987904" w:rsidRPr="00C1758F" w:rsidRDefault="00987904" w:rsidP="00987904">
      <w:pPr>
        <w:autoSpaceDE w:val="0"/>
        <w:autoSpaceDN w:val="0"/>
        <w:adjustRightInd w:val="0"/>
        <w:jc w:val="both"/>
      </w:pPr>
    </w:p>
    <w:p w:rsidR="00987904" w:rsidRPr="00C1758F" w:rsidRDefault="00987904" w:rsidP="00987904">
      <w:pPr>
        <w:autoSpaceDE w:val="0"/>
        <w:autoSpaceDN w:val="0"/>
        <w:adjustRightInd w:val="0"/>
        <w:ind w:firstLine="540"/>
        <w:jc w:val="both"/>
      </w:pPr>
      <w:r w:rsidRPr="00C1758F">
        <w:t xml:space="preserve">1. </w:t>
      </w:r>
      <w:proofErr w:type="gramStart"/>
      <w:r w:rsidRPr="00C1758F">
        <w:t>Настоящий Порядок устанавливает обязанность Администрации  муниципал</w:t>
      </w:r>
      <w:r w:rsidR="00C1758F">
        <w:t>ьного образования «</w:t>
      </w:r>
      <w:proofErr w:type="spellStart"/>
      <w:r w:rsidR="00222788">
        <w:t>Баграш-Бигринское</w:t>
      </w:r>
      <w:proofErr w:type="spellEnd"/>
      <w:r w:rsidRPr="00C1758F">
        <w:t>» по размещению сведений о доходах, о расходах, об имуществе и обязательствах имущественного характера главы муниципального образования, муниципальных служащих муниципал</w:t>
      </w:r>
      <w:r w:rsidR="00222788">
        <w:t>ьного образования «</w:t>
      </w:r>
      <w:proofErr w:type="spellStart"/>
      <w:r w:rsidR="00222788">
        <w:t>Баграш-Бигринское</w:t>
      </w:r>
      <w:proofErr w:type="spellEnd"/>
      <w:r w:rsidRPr="00C1758F">
        <w:t>» и членов их семей (далее - сведения о доходах, об имуществе и обязательствах имущественного характера) на официальном сайте муниципал</w:t>
      </w:r>
      <w:r w:rsidR="00222788">
        <w:t>ьного образования «</w:t>
      </w:r>
      <w:proofErr w:type="spellStart"/>
      <w:r w:rsidR="00222788">
        <w:t>Баграш-Бигринское</w:t>
      </w:r>
      <w:proofErr w:type="spellEnd"/>
      <w:r w:rsidRPr="00C1758F">
        <w:t>» (далее - официальный сайт), а также по предоставлению этих сведений республиканским средствам</w:t>
      </w:r>
      <w:proofErr w:type="gramEnd"/>
      <w:r w:rsidRPr="00C1758F">
        <w:t xml:space="preserve"> массовой информации (далее - средства массовой информации) для опубликования в связи с их запросами.</w:t>
      </w:r>
    </w:p>
    <w:p w:rsidR="00987904" w:rsidRPr="00C1758F" w:rsidRDefault="00987904" w:rsidP="00987904">
      <w:pPr>
        <w:autoSpaceDE w:val="0"/>
        <w:autoSpaceDN w:val="0"/>
        <w:adjustRightInd w:val="0"/>
        <w:ind w:firstLine="540"/>
        <w:jc w:val="both"/>
      </w:pPr>
      <w:r w:rsidRPr="00C1758F">
        <w:t>Под членами семьи главы муниципального образования, муниципальных служащих муниципал</w:t>
      </w:r>
      <w:r w:rsidR="00222788">
        <w:t>ьного образования «</w:t>
      </w:r>
      <w:proofErr w:type="spellStart"/>
      <w:r w:rsidR="00222788">
        <w:t>Баграш-Бигринское</w:t>
      </w:r>
      <w:proofErr w:type="spellEnd"/>
      <w:r w:rsidRPr="00C1758F">
        <w:t>» в настоящем Порядке понимаются супруг (супруга) и несовершеннолетние дети.</w:t>
      </w:r>
    </w:p>
    <w:p w:rsidR="00987904" w:rsidRPr="00C1758F" w:rsidRDefault="00987904" w:rsidP="00987904">
      <w:pPr>
        <w:autoSpaceDE w:val="0"/>
        <w:autoSpaceDN w:val="0"/>
        <w:adjustRightInd w:val="0"/>
        <w:ind w:firstLine="540"/>
        <w:jc w:val="both"/>
      </w:pPr>
      <w:r w:rsidRPr="00C1758F">
        <w:t>2. На официальном сайте размещаются и средствам массовой информации предоставляются для опубликования следующие сведения о доходах, о расходах, об имуществе и обязательствах имущественного характера:</w:t>
      </w:r>
    </w:p>
    <w:p w:rsidR="00987904" w:rsidRPr="00C1758F" w:rsidRDefault="00987904" w:rsidP="00987904">
      <w:pPr>
        <w:autoSpaceDE w:val="0"/>
        <w:autoSpaceDN w:val="0"/>
        <w:adjustRightInd w:val="0"/>
        <w:ind w:firstLine="540"/>
        <w:jc w:val="both"/>
      </w:pPr>
      <w:r w:rsidRPr="00C1758F">
        <w:t>1) перечень объектов недвижимого имущества муниципальных служащих и членов его семьи на праве собственности или находящихся в их пользовании, с указанием вида, площади и страны расположения каждого из них;</w:t>
      </w:r>
    </w:p>
    <w:p w:rsidR="00987904" w:rsidRPr="00C1758F" w:rsidRDefault="00987904" w:rsidP="00987904">
      <w:pPr>
        <w:autoSpaceDE w:val="0"/>
        <w:autoSpaceDN w:val="0"/>
        <w:adjustRightInd w:val="0"/>
        <w:ind w:firstLine="540"/>
        <w:jc w:val="both"/>
      </w:pPr>
      <w:r w:rsidRPr="00C1758F">
        <w:t>2) перечень транспортных средств с указанием вида и марки, принадлежащих на праве собственности муниципальному служащему и членам его семьи;</w:t>
      </w:r>
    </w:p>
    <w:p w:rsidR="00987904" w:rsidRPr="00C1758F" w:rsidRDefault="00987904" w:rsidP="00987904">
      <w:pPr>
        <w:autoSpaceDE w:val="0"/>
        <w:autoSpaceDN w:val="0"/>
        <w:adjustRightInd w:val="0"/>
        <w:ind w:firstLine="540"/>
        <w:jc w:val="both"/>
      </w:pPr>
      <w:r w:rsidRPr="00C1758F">
        <w:t>3) декларированный годовой доход муниципальных служащих и членов его семьи.</w:t>
      </w:r>
    </w:p>
    <w:p w:rsidR="00987904" w:rsidRPr="00C1758F" w:rsidRDefault="00987904" w:rsidP="00987904">
      <w:pPr>
        <w:autoSpaceDE w:val="0"/>
        <w:autoSpaceDN w:val="0"/>
        <w:adjustRightInd w:val="0"/>
        <w:ind w:firstLine="540"/>
        <w:jc w:val="both"/>
      </w:pPr>
      <w:proofErr w:type="gramStart"/>
      <w:r w:rsidRPr="00C1758F">
        <w:t>4)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государственную должность Удмуртской Республики, (государственного гражданского служащего Удмуртской Республики) и его супруги (супруга) за три последних календарных года, предшествующих году</w:t>
      </w:r>
      <w:proofErr w:type="gramEnd"/>
      <w:r w:rsidRPr="00C1758F">
        <w:t xml:space="preserve"> совершения сделки.</w:t>
      </w:r>
    </w:p>
    <w:p w:rsidR="00987904" w:rsidRPr="00C1758F" w:rsidRDefault="00987904" w:rsidP="00987904">
      <w:pPr>
        <w:autoSpaceDE w:val="0"/>
        <w:autoSpaceDN w:val="0"/>
        <w:adjustRightInd w:val="0"/>
        <w:ind w:firstLine="540"/>
        <w:jc w:val="both"/>
      </w:pPr>
    </w:p>
    <w:p w:rsidR="00987904" w:rsidRPr="00C1758F" w:rsidRDefault="00987904" w:rsidP="00987904">
      <w:pPr>
        <w:autoSpaceDE w:val="0"/>
        <w:autoSpaceDN w:val="0"/>
        <w:adjustRightInd w:val="0"/>
        <w:ind w:firstLine="540"/>
        <w:jc w:val="both"/>
      </w:pPr>
      <w:r w:rsidRPr="00C1758F">
        <w:t>3. В размещаемых на официальном сайте и предоставляемых средствам массовой информации для опубликования сведениях о доходах, о расходах,  об имуществе и обязательствах имущественного характера запрещается указывать:</w:t>
      </w:r>
    </w:p>
    <w:p w:rsidR="00987904" w:rsidRPr="00C1758F" w:rsidRDefault="00987904" w:rsidP="00987904">
      <w:pPr>
        <w:autoSpaceDE w:val="0"/>
        <w:autoSpaceDN w:val="0"/>
        <w:adjustRightInd w:val="0"/>
        <w:ind w:firstLine="540"/>
        <w:jc w:val="both"/>
      </w:pPr>
      <w:proofErr w:type="gramStart"/>
      <w:r w:rsidRPr="00C1758F">
        <w:t xml:space="preserve">1) иные, кроме указанных в </w:t>
      </w:r>
      <w:hyperlink r:id="rId9" w:history="1">
        <w:r w:rsidRPr="00C1758F">
          <w:rPr>
            <w:rStyle w:val="a3"/>
          </w:rPr>
          <w:t>пункте 2</w:t>
        </w:r>
      </w:hyperlink>
      <w:r w:rsidRPr="00C1758F">
        <w:t xml:space="preserve"> настоящего Порядка, сведения о доходах, о расходах муниципального служащего и членов его семьи,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987904" w:rsidRPr="00C1758F" w:rsidRDefault="00987904" w:rsidP="00987904">
      <w:pPr>
        <w:autoSpaceDE w:val="0"/>
        <w:autoSpaceDN w:val="0"/>
        <w:adjustRightInd w:val="0"/>
        <w:ind w:firstLine="540"/>
        <w:jc w:val="both"/>
      </w:pPr>
      <w:r w:rsidRPr="00C1758F">
        <w:t>2) персональные данные супруги (супруга), детей и иных членов семьи муниципального служащего;</w:t>
      </w:r>
    </w:p>
    <w:p w:rsidR="00987904" w:rsidRPr="00C1758F" w:rsidRDefault="00987904" w:rsidP="00987904">
      <w:pPr>
        <w:autoSpaceDE w:val="0"/>
        <w:autoSpaceDN w:val="0"/>
        <w:adjustRightInd w:val="0"/>
        <w:ind w:firstLine="540"/>
        <w:jc w:val="both"/>
      </w:pPr>
      <w:r w:rsidRPr="00C1758F">
        <w:t>3)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</w:t>
      </w:r>
    </w:p>
    <w:p w:rsidR="00987904" w:rsidRPr="00C1758F" w:rsidRDefault="00987904" w:rsidP="00987904">
      <w:pPr>
        <w:autoSpaceDE w:val="0"/>
        <w:autoSpaceDN w:val="0"/>
        <w:adjustRightInd w:val="0"/>
        <w:ind w:firstLine="540"/>
        <w:jc w:val="both"/>
      </w:pPr>
      <w:r w:rsidRPr="00C1758F">
        <w:t>4) данные, позволяющие определить местонахождение объектов недвижимого имущества, принадлежащих муниципальному служащему его супруге (супругу), детям и иным членам семьи на праве собственности или находящихся в их пользовании;</w:t>
      </w:r>
    </w:p>
    <w:p w:rsidR="00987904" w:rsidRPr="00C1758F" w:rsidRDefault="00987904" w:rsidP="00987904">
      <w:pPr>
        <w:autoSpaceDE w:val="0"/>
        <w:autoSpaceDN w:val="0"/>
        <w:adjustRightInd w:val="0"/>
        <w:ind w:firstLine="540"/>
        <w:jc w:val="both"/>
      </w:pPr>
      <w:r w:rsidRPr="00C1758F">
        <w:lastRenderedPageBreak/>
        <w:t>5) информацию, отнесенную к государственной тайне или являющуюся конфиденциальной.</w:t>
      </w:r>
    </w:p>
    <w:p w:rsidR="00987904" w:rsidRPr="00C1758F" w:rsidRDefault="00987904" w:rsidP="00987904">
      <w:pPr>
        <w:autoSpaceDE w:val="0"/>
        <w:autoSpaceDN w:val="0"/>
        <w:adjustRightInd w:val="0"/>
        <w:ind w:firstLine="540"/>
        <w:jc w:val="both"/>
      </w:pPr>
      <w:r w:rsidRPr="00C1758F">
        <w:t xml:space="preserve">4. </w:t>
      </w:r>
      <w:proofErr w:type="gramStart"/>
      <w:r w:rsidRPr="00C1758F">
        <w:t>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должности муниципальной служб</w:t>
      </w:r>
      <w:r w:rsidR="00222788">
        <w:t>ы муниципального образования «</w:t>
      </w:r>
      <w:proofErr w:type="spellStart"/>
      <w:r w:rsidR="00222788">
        <w:t>Баграш-Бигринское</w:t>
      </w:r>
      <w:proofErr w:type="spellEnd"/>
      <w:r w:rsidRPr="00C1758F">
        <w:t>» размещаются на официальном сайте, ежегодно обновляются в течение 14 рабочих дней со дня истечения срока, установленного для их подачи, и находятся на официальном сайте в течение всего срока  полномочий главы муниципального образования и замещения</w:t>
      </w:r>
      <w:proofErr w:type="gramEnd"/>
      <w:r w:rsidRPr="00C1758F">
        <w:t xml:space="preserve"> соответствующим лицом должности муниципальной службы муниципал</w:t>
      </w:r>
      <w:r w:rsidR="00222788">
        <w:t>ьного образования «</w:t>
      </w:r>
      <w:proofErr w:type="spellStart"/>
      <w:r w:rsidR="00222788">
        <w:t>Баграш-Бигринское</w:t>
      </w:r>
      <w:proofErr w:type="spellEnd"/>
      <w:proofErr w:type="gramStart"/>
      <w:r w:rsidRPr="00C1758F">
        <w:t>».;</w:t>
      </w:r>
      <w:proofErr w:type="gramEnd"/>
    </w:p>
    <w:p w:rsidR="00987904" w:rsidRPr="00C1758F" w:rsidRDefault="00987904" w:rsidP="00987904">
      <w:pPr>
        <w:autoSpaceDE w:val="0"/>
        <w:autoSpaceDN w:val="0"/>
        <w:adjustRightInd w:val="0"/>
        <w:ind w:firstLine="540"/>
        <w:jc w:val="both"/>
      </w:pPr>
      <w:r w:rsidRPr="00C1758F">
        <w:t xml:space="preserve"> 5. Ведущий специалист-эксперт Администрации муниципал</w:t>
      </w:r>
      <w:r w:rsidR="00222788">
        <w:t>ьного образования «</w:t>
      </w:r>
      <w:proofErr w:type="spellStart"/>
      <w:r w:rsidR="00222788">
        <w:t>Баграш-Бигринское</w:t>
      </w:r>
      <w:proofErr w:type="spellEnd"/>
      <w:r w:rsidRPr="00C1758F">
        <w:t>»:</w:t>
      </w:r>
    </w:p>
    <w:p w:rsidR="00987904" w:rsidRPr="00C1758F" w:rsidRDefault="00987904" w:rsidP="00987904">
      <w:pPr>
        <w:autoSpaceDE w:val="0"/>
        <w:autoSpaceDN w:val="0"/>
        <w:adjustRightInd w:val="0"/>
        <w:ind w:firstLine="540"/>
        <w:jc w:val="both"/>
      </w:pPr>
      <w:r w:rsidRPr="00C1758F">
        <w:t>1) в течение 3 рабочих дней со дня поступления запроса от средства массовой информации сообщает о нем главе муниципального образования, лицу, замещающему должность муниципальной службы муниципал</w:t>
      </w:r>
      <w:r w:rsidR="00222788">
        <w:t>ьного образования «</w:t>
      </w:r>
      <w:proofErr w:type="spellStart"/>
      <w:r w:rsidR="00222788">
        <w:t>Баграш-Бигринское</w:t>
      </w:r>
      <w:proofErr w:type="spellEnd"/>
      <w:r w:rsidRPr="00C1758F">
        <w:t>», в отношении которого поступил запрос</w:t>
      </w:r>
    </w:p>
    <w:p w:rsidR="00987904" w:rsidRPr="00C1758F" w:rsidRDefault="00987904" w:rsidP="00987904">
      <w:pPr>
        <w:autoSpaceDE w:val="0"/>
        <w:autoSpaceDN w:val="0"/>
        <w:adjustRightInd w:val="0"/>
        <w:ind w:firstLine="540"/>
        <w:jc w:val="both"/>
      </w:pPr>
      <w:r w:rsidRPr="00C1758F">
        <w:t xml:space="preserve">2) в течение 7 рабочих дней со дня поступления запроса от средства массовой информации обеспечивает предоставление ему сведений, указанных в </w:t>
      </w:r>
      <w:hyperlink r:id="rId10" w:anchor="Par61" w:history="1">
        <w:r w:rsidRPr="00C1758F">
          <w:rPr>
            <w:rStyle w:val="a3"/>
          </w:rPr>
          <w:t>пункте 2</w:t>
        </w:r>
      </w:hyperlink>
      <w:r w:rsidRPr="00C1758F">
        <w:t xml:space="preserve"> настоящего Порядка, в случае, если запрашиваемые сведения отсутствуют на официальном сайте.</w:t>
      </w:r>
    </w:p>
    <w:p w:rsidR="00987904" w:rsidRPr="00C1758F" w:rsidRDefault="00987904" w:rsidP="00987904">
      <w:pPr>
        <w:autoSpaceDE w:val="0"/>
        <w:autoSpaceDN w:val="0"/>
        <w:adjustRightInd w:val="0"/>
        <w:ind w:firstLine="540"/>
        <w:jc w:val="both"/>
      </w:pPr>
      <w:r w:rsidRPr="00C1758F">
        <w:t>6. Ведущий специалист-эксперт Администрации муниципал</w:t>
      </w:r>
      <w:r w:rsidR="00222788">
        <w:t>ьного образования «</w:t>
      </w:r>
      <w:proofErr w:type="spellStart"/>
      <w:r w:rsidR="00222788">
        <w:t>Баграш-Бигринское</w:t>
      </w:r>
      <w:proofErr w:type="spellEnd"/>
      <w:r w:rsidRPr="00C1758F">
        <w:t xml:space="preserve">» в соответствии с законодательством Российской Федерации несет ответственность за несоблюдение настоящего Порядка, а также за разглашение </w:t>
      </w:r>
      <w:hyperlink r:id="rId11" w:history="1">
        <w:r w:rsidRPr="00C1758F">
          <w:rPr>
            <w:rStyle w:val="a3"/>
          </w:rPr>
          <w:t>сведений</w:t>
        </w:r>
      </w:hyperlink>
      <w:r w:rsidRPr="00C1758F">
        <w:t>, отнесенных к государственной тайне или являющихся конфиденциальными.</w:t>
      </w:r>
    </w:p>
    <w:p w:rsidR="00987904" w:rsidRPr="00C1758F" w:rsidRDefault="00987904" w:rsidP="00987904">
      <w:pPr>
        <w:jc w:val="center"/>
      </w:pPr>
      <w:r w:rsidRPr="00C1758F">
        <w:t>________________________</w:t>
      </w:r>
    </w:p>
    <w:p w:rsidR="00987904" w:rsidRPr="00C1758F" w:rsidRDefault="00987904" w:rsidP="00987904">
      <w:pPr>
        <w:shd w:val="clear" w:color="auto" w:fill="FFFFFF"/>
        <w:jc w:val="both"/>
      </w:pPr>
    </w:p>
    <w:p w:rsidR="00987904" w:rsidRPr="00C1758F" w:rsidRDefault="00987904" w:rsidP="00987904">
      <w:pPr>
        <w:sectPr w:rsidR="00987904" w:rsidRPr="00C1758F">
          <w:pgSz w:w="11906" w:h="16838"/>
          <w:pgMar w:top="539" w:right="567" w:bottom="902" w:left="1258" w:header="709" w:footer="709" w:gutter="0"/>
          <w:pgNumType w:start="1"/>
          <w:cols w:space="720"/>
        </w:sectPr>
      </w:pPr>
    </w:p>
    <w:tbl>
      <w:tblPr>
        <w:tblpPr w:leftFromText="180" w:rightFromText="180" w:vertAnchor="text" w:horzAnchor="page" w:tblpX="6331" w:tblpY="26"/>
        <w:tblW w:w="5070" w:type="dxa"/>
        <w:tblLook w:val="01E0" w:firstRow="1" w:lastRow="1" w:firstColumn="1" w:lastColumn="1" w:noHBand="0" w:noVBand="0"/>
      </w:tblPr>
      <w:tblGrid>
        <w:gridCol w:w="5070"/>
      </w:tblGrid>
      <w:tr w:rsidR="00987904" w:rsidRPr="00C1758F" w:rsidTr="00222788">
        <w:tc>
          <w:tcPr>
            <w:tcW w:w="5070" w:type="dxa"/>
            <w:hideMark/>
          </w:tcPr>
          <w:p w:rsidR="00987904" w:rsidRPr="00C1758F" w:rsidRDefault="00987904" w:rsidP="00BB0984">
            <w:pPr>
              <w:spacing w:before="120" w:line="240" w:lineRule="exact"/>
              <w:jc w:val="center"/>
              <w:rPr>
                <w:color w:val="000000"/>
              </w:rPr>
            </w:pPr>
            <w:r w:rsidRPr="00C1758F">
              <w:rPr>
                <w:color w:val="000000"/>
              </w:rPr>
              <w:lastRenderedPageBreak/>
              <w:t>Приложение</w:t>
            </w:r>
          </w:p>
          <w:p w:rsidR="00987904" w:rsidRPr="00C1758F" w:rsidRDefault="00987904" w:rsidP="00BB0984">
            <w:pPr>
              <w:spacing w:before="120" w:line="240" w:lineRule="exact"/>
              <w:jc w:val="both"/>
            </w:pPr>
            <w:r w:rsidRPr="00C1758F">
              <w:rPr>
                <w:color w:val="000000"/>
              </w:rPr>
              <w:t>к Порядку размещения сведений о доходах, об имуществе и обязательствах имущественного характера муниципальных служащих Администрации  муниципал</w:t>
            </w:r>
            <w:r w:rsidR="00F12A9C">
              <w:rPr>
                <w:color w:val="000000"/>
              </w:rPr>
              <w:t>ьного образования «</w:t>
            </w:r>
            <w:proofErr w:type="spellStart"/>
            <w:r w:rsidR="00F12A9C">
              <w:t>Баграш-Бигринское</w:t>
            </w:r>
            <w:proofErr w:type="spellEnd"/>
            <w:r w:rsidRPr="00C1758F">
              <w:rPr>
                <w:color w:val="000000"/>
              </w:rPr>
              <w:t>» и членов их семей на официальном сайте    муниципал</w:t>
            </w:r>
            <w:r w:rsidR="00F12A9C">
              <w:rPr>
                <w:color w:val="000000"/>
              </w:rPr>
              <w:t>ьного образования «</w:t>
            </w:r>
            <w:proofErr w:type="spellStart"/>
            <w:r w:rsidR="00F12A9C">
              <w:t>Баграш-Бигринское</w:t>
            </w:r>
            <w:proofErr w:type="spellEnd"/>
            <w:r w:rsidRPr="00C1758F">
              <w:rPr>
                <w:color w:val="000000"/>
              </w:rPr>
              <w:t>» в сети Интернет и предоставления этих сведений средствам массовой информации для опубликования</w:t>
            </w:r>
            <w:r w:rsidRPr="00C1758F">
              <w:rPr>
                <w:color w:val="000000"/>
              </w:rPr>
              <w:br w:type="page"/>
            </w:r>
          </w:p>
        </w:tc>
      </w:tr>
    </w:tbl>
    <w:p w:rsidR="00987904" w:rsidRPr="00C1758F" w:rsidRDefault="00987904" w:rsidP="00BB0984">
      <w:pPr>
        <w:shd w:val="clear" w:color="auto" w:fill="FFFFFF"/>
        <w:jc w:val="both"/>
      </w:pPr>
    </w:p>
    <w:p w:rsidR="00987904" w:rsidRPr="00C1758F" w:rsidRDefault="00987904" w:rsidP="00BB0984">
      <w:pPr>
        <w:shd w:val="clear" w:color="auto" w:fill="FFFFFF"/>
        <w:spacing w:line="240" w:lineRule="exact"/>
        <w:jc w:val="center"/>
        <w:rPr>
          <w:b/>
        </w:rPr>
      </w:pPr>
    </w:p>
    <w:p w:rsidR="00987904" w:rsidRPr="00C1758F" w:rsidRDefault="00987904" w:rsidP="00BB0984">
      <w:pPr>
        <w:shd w:val="clear" w:color="auto" w:fill="FFFFFF"/>
        <w:spacing w:line="240" w:lineRule="exact"/>
        <w:jc w:val="center"/>
        <w:rPr>
          <w:b/>
        </w:rPr>
      </w:pPr>
    </w:p>
    <w:p w:rsidR="00987904" w:rsidRPr="00C1758F" w:rsidRDefault="00987904" w:rsidP="00BB0984">
      <w:pPr>
        <w:shd w:val="clear" w:color="auto" w:fill="FFFFFF"/>
        <w:spacing w:line="240" w:lineRule="exact"/>
        <w:jc w:val="center"/>
        <w:rPr>
          <w:b/>
        </w:rPr>
      </w:pPr>
    </w:p>
    <w:p w:rsidR="00987904" w:rsidRPr="00C1758F" w:rsidRDefault="00987904" w:rsidP="00BB0984">
      <w:pPr>
        <w:shd w:val="clear" w:color="auto" w:fill="FFFFFF"/>
        <w:spacing w:line="240" w:lineRule="exact"/>
        <w:jc w:val="center"/>
        <w:rPr>
          <w:b/>
        </w:rPr>
      </w:pPr>
    </w:p>
    <w:p w:rsidR="00987904" w:rsidRPr="00C1758F" w:rsidRDefault="00987904" w:rsidP="00BB0984">
      <w:pPr>
        <w:shd w:val="clear" w:color="auto" w:fill="FFFFFF"/>
        <w:spacing w:line="240" w:lineRule="exact"/>
        <w:jc w:val="center"/>
        <w:rPr>
          <w:b/>
        </w:rPr>
      </w:pPr>
    </w:p>
    <w:p w:rsidR="00987904" w:rsidRPr="00C1758F" w:rsidRDefault="00987904" w:rsidP="00BB0984">
      <w:pPr>
        <w:shd w:val="clear" w:color="auto" w:fill="FFFFFF"/>
        <w:spacing w:line="240" w:lineRule="exact"/>
        <w:jc w:val="center"/>
        <w:rPr>
          <w:b/>
        </w:rPr>
      </w:pPr>
    </w:p>
    <w:p w:rsidR="00987904" w:rsidRPr="00C1758F" w:rsidRDefault="00987904" w:rsidP="00BB0984">
      <w:pPr>
        <w:shd w:val="clear" w:color="auto" w:fill="FFFFFF"/>
        <w:spacing w:line="240" w:lineRule="exact"/>
        <w:jc w:val="center"/>
        <w:rPr>
          <w:b/>
        </w:rPr>
      </w:pPr>
    </w:p>
    <w:p w:rsidR="00987904" w:rsidRPr="00C1758F" w:rsidRDefault="00987904" w:rsidP="00BB0984">
      <w:pPr>
        <w:shd w:val="clear" w:color="auto" w:fill="FFFFFF"/>
        <w:spacing w:line="240" w:lineRule="exact"/>
        <w:jc w:val="center"/>
        <w:rPr>
          <w:b/>
        </w:rPr>
      </w:pPr>
    </w:p>
    <w:p w:rsidR="00987904" w:rsidRPr="00C1758F" w:rsidRDefault="00987904" w:rsidP="00BB0984">
      <w:pPr>
        <w:shd w:val="clear" w:color="auto" w:fill="FFFFFF"/>
        <w:spacing w:line="240" w:lineRule="exact"/>
        <w:jc w:val="center"/>
        <w:rPr>
          <w:b/>
        </w:rPr>
      </w:pPr>
    </w:p>
    <w:p w:rsidR="00987904" w:rsidRPr="00C1758F" w:rsidRDefault="00987904" w:rsidP="00BB0984">
      <w:pPr>
        <w:shd w:val="clear" w:color="auto" w:fill="FFFFFF"/>
        <w:spacing w:line="240" w:lineRule="exact"/>
        <w:jc w:val="center"/>
        <w:rPr>
          <w:b/>
        </w:rPr>
      </w:pPr>
    </w:p>
    <w:p w:rsidR="00987904" w:rsidRPr="00C1758F" w:rsidRDefault="00987904" w:rsidP="00BB0984">
      <w:pPr>
        <w:shd w:val="clear" w:color="auto" w:fill="FFFFFF"/>
        <w:spacing w:line="240" w:lineRule="exact"/>
        <w:jc w:val="center"/>
        <w:rPr>
          <w:b/>
        </w:rPr>
      </w:pPr>
    </w:p>
    <w:p w:rsidR="00987904" w:rsidRPr="00C1758F" w:rsidRDefault="00987904" w:rsidP="00BB0984">
      <w:pPr>
        <w:shd w:val="clear" w:color="auto" w:fill="FFFFFF"/>
        <w:spacing w:line="240" w:lineRule="exact"/>
        <w:jc w:val="center"/>
        <w:rPr>
          <w:b/>
        </w:rPr>
      </w:pPr>
    </w:p>
    <w:p w:rsidR="00987904" w:rsidRPr="00C1758F" w:rsidRDefault="00987904" w:rsidP="00BB0984">
      <w:pPr>
        <w:shd w:val="clear" w:color="auto" w:fill="FFFFFF"/>
        <w:jc w:val="center"/>
        <w:rPr>
          <w:b/>
        </w:rPr>
      </w:pPr>
      <w:r w:rsidRPr="00C1758F">
        <w:rPr>
          <w:b/>
        </w:rPr>
        <w:t>ФОРМА</w:t>
      </w:r>
    </w:p>
    <w:p w:rsidR="00987904" w:rsidRPr="00C1758F" w:rsidRDefault="00987904" w:rsidP="00BB0984">
      <w:pPr>
        <w:spacing w:line="240" w:lineRule="exact"/>
        <w:jc w:val="center"/>
      </w:pPr>
      <w:r w:rsidRPr="00C1758F">
        <w:t xml:space="preserve">размещения сведений о доходах, об имуществе  и обязательствах имущественного характера </w:t>
      </w:r>
    </w:p>
    <w:p w:rsidR="00987904" w:rsidRPr="00C1758F" w:rsidRDefault="00987904" w:rsidP="00BB0984">
      <w:pPr>
        <w:spacing w:line="240" w:lineRule="exact"/>
        <w:jc w:val="center"/>
      </w:pPr>
      <w:r w:rsidRPr="00C1758F">
        <w:t>муниципальных служащих Администрации муниципал</w:t>
      </w:r>
      <w:r w:rsidR="00F12A9C">
        <w:t>ьного образования «</w:t>
      </w:r>
      <w:proofErr w:type="spellStart"/>
      <w:r w:rsidR="00F12A9C">
        <w:t>Баграш-Бигринское</w:t>
      </w:r>
      <w:proofErr w:type="spellEnd"/>
      <w:r w:rsidRPr="00C1758F">
        <w:t xml:space="preserve">» и членов их семей </w:t>
      </w:r>
      <w:r w:rsidR="00F12A9C">
        <w:t xml:space="preserve"> </w:t>
      </w:r>
      <w:r w:rsidRPr="00C1758F">
        <w:t>на официальном сайте муниципал</w:t>
      </w:r>
      <w:r w:rsidR="00F12A9C">
        <w:t>ьного образования «</w:t>
      </w:r>
      <w:proofErr w:type="spellStart"/>
      <w:r w:rsidR="00F12A9C">
        <w:t>Баграш-Бигринское</w:t>
      </w:r>
      <w:proofErr w:type="spellEnd"/>
      <w:r w:rsidRPr="00C1758F">
        <w:t>» в сети Интернет и предоставление этих сведений средствам массовой информации для опубликования</w:t>
      </w:r>
      <w:r w:rsidR="00F12A9C">
        <w:t xml:space="preserve"> </w:t>
      </w:r>
      <w:r w:rsidRPr="00C1758F">
        <w:t>за отчетный финансовый год</w:t>
      </w:r>
    </w:p>
    <w:p w:rsidR="00987904" w:rsidRPr="00C1758F" w:rsidRDefault="00987904" w:rsidP="00BB0984">
      <w:pPr>
        <w:spacing w:line="240" w:lineRule="exact"/>
        <w:jc w:val="center"/>
        <w:rPr>
          <w:i/>
        </w:rPr>
      </w:pPr>
      <w:r w:rsidRPr="00C1758F">
        <w:t>с 01 января 20__года  по 31 декабря 20__ года</w:t>
      </w:r>
    </w:p>
    <w:p w:rsidR="00987904" w:rsidRPr="00C1758F" w:rsidRDefault="00987904" w:rsidP="00BB0984">
      <w:pPr>
        <w:jc w:val="right"/>
        <w:rPr>
          <w:b/>
          <w:i/>
        </w:rPr>
      </w:pPr>
    </w:p>
    <w:tbl>
      <w:tblPr>
        <w:tblW w:w="105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2"/>
        <w:gridCol w:w="1137"/>
        <w:gridCol w:w="992"/>
        <w:gridCol w:w="1276"/>
        <w:gridCol w:w="992"/>
        <w:gridCol w:w="851"/>
        <w:gridCol w:w="850"/>
        <w:gridCol w:w="851"/>
        <w:gridCol w:w="708"/>
        <w:gridCol w:w="709"/>
      </w:tblGrid>
      <w:tr w:rsidR="00987904" w:rsidRPr="00C1758F" w:rsidTr="00BB0984"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04" w:rsidRPr="00C1758F" w:rsidRDefault="00987904" w:rsidP="00BB0984">
            <w:pPr>
              <w:spacing w:before="120" w:line="240" w:lineRule="exact"/>
              <w:jc w:val="center"/>
            </w:pPr>
            <w:r w:rsidRPr="00C1758F">
              <w:t xml:space="preserve">Фамилия, имя, отчество муниципального служащего </w:t>
            </w:r>
          </w:p>
          <w:p w:rsidR="00987904" w:rsidRPr="00C1758F" w:rsidRDefault="00987904" w:rsidP="00BB0984">
            <w:pPr>
              <w:spacing w:before="120" w:line="240" w:lineRule="exact"/>
              <w:jc w:val="center"/>
            </w:pPr>
            <w:r w:rsidRPr="00C1758F">
              <w:t>(члены семьи без указания Ф.И.О.)</w:t>
            </w:r>
          </w:p>
          <w:p w:rsidR="00987904" w:rsidRPr="00C1758F" w:rsidRDefault="00987904" w:rsidP="00BB0984">
            <w:pPr>
              <w:spacing w:before="120" w:line="240" w:lineRule="exact"/>
              <w:jc w:val="center"/>
            </w:pPr>
          </w:p>
          <w:p w:rsidR="00987904" w:rsidRPr="00C1758F" w:rsidRDefault="00987904" w:rsidP="00BB0984">
            <w:pPr>
              <w:spacing w:before="120" w:line="240" w:lineRule="exact"/>
              <w:jc w:val="center"/>
            </w:pP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04" w:rsidRPr="00C1758F" w:rsidRDefault="00BB0984" w:rsidP="00BB0984">
            <w:pPr>
              <w:spacing w:before="120" w:line="240" w:lineRule="exact"/>
              <w:jc w:val="center"/>
            </w:pPr>
            <w:r>
              <w:t>Должность муниципаль</w:t>
            </w:r>
            <w:r w:rsidR="00987904" w:rsidRPr="00C1758F">
              <w:t>ного служащего</w:t>
            </w:r>
          </w:p>
          <w:p w:rsidR="00987904" w:rsidRPr="00C1758F" w:rsidRDefault="00987904" w:rsidP="00BB0984">
            <w:pPr>
              <w:spacing w:before="120" w:line="240" w:lineRule="exact"/>
              <w:jc w:val="center"/>
              <w:rPr>
                <w:lang w:val="en-US"/>
              </w:rPr>
            </w:pPr>
          </w:p>
          <w:p w:rsidR="00987904" w:rsidRPr="00C1758F" w:rsidRDefault="00987904" w:rsidP="00BB0984">
            <w:pPr>
              <w:spacing w:before="120" w:line="240" w:lineRule="exact"/>
              <w:jc w:val="center"/>
              <w:rPr>
                <w:lang w:val="en-US"/>
              </w:rPr>
            </w:pPr>
          </w:p>
          <w:p w:rsidR="00987904" w:rsidRPr="00C1758F" w:rsidRDefault="00987904" w:rsidP="00BB0984">
            <w:pPr>
              <w:spacing w:before="120" w:line="240" w:lineRule="exact"/>
              <w:jc w:val="center"/>
              <w:rPr>
                <w:lang w:val="en-US"/>
              </w:rPr>
            </w:pPr>
          </w:p>
          <w:p w:rsidR="00987904" w:rsidRPr="00C1758F" w:rsidRDefault="00987904" w:rsidP="00BB0984">
            <w:pPr>
              <w:spacing w:before="120" w:line="240" w:lineRule="exact"/>
              <w:jc w:val="center"/>
              <w:rPr>
                <w:lang w:val="en-US"/>
              </w:rPr>
            </w:pPr>
          </w:p>
          <w:p w:rsidR="00987904" w:rsidRPr="00C1758F" w:rsidRDefault="00987904" w:rsidP="00BB0984">
            <w:pPr>
              <w:spacing w:before="120" w:line="240" w:lineRule="exact"/>
              <w:jc w:val="center"/>
              <w:rPr>
                <w:lang w:val="en-US"/>
              </w:rPr>
            </w:pPr>
          </w:p>
          <w:p w:rsidR="00987904" w:rsidRPr="00C1758F" w:rsidRDefault="00987904" w:rsidP="00BB0984">
            <w:pPr>
              <w:spacing w:before="120" w:line="240" w:lineRule="exact"/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904" w:rsidRPr="00C1758F" w:rsidRDefault="00BB0984" w:rsidP="00BB0984">
            <w:pPr>
              <w:spacing w:before="120" w:line="240" w:lineRule="exact"/>
              <w:jc w:val="center"/>
            </w:pPr>
            <w:r>
              <w:t>Деклариро</w:t>
            </w:r>
            <w:r w:rsidR="00987904" w:rsidRPr="00C1758F">
              <w:t xml:space="preserve">ванный годовой доход </w:t>
            </w:r>
            <w:proofErr w:type="gramStart"/>
            <w:r w:rsidR="00987904" w:rsidRPr="00C1758F">
              <w:t>за</w:t>
            </w:r>
            <w:proofErr w:type="gramEnd"/>
            <w:r w:rsidR="00987904" w:rsidRPr="00C1758F">
              <w:t xml:space="preserve"> </w:t>
            </w:r>
          </w:p>
          <w:p w:rsidR="00987904" w:rsidRPr="00C1758F" w:rsidRDefault="00987904" w:rsidP="00BB0984">
            <w:pPr>
              <w:spacing w:before="120" w:line="240" w:lineRule="exact"/>
              <w:jc w:val="center"/>
            </w:pPr>
            <w:r w:rsidRPr="00C1758F">
              <w:t xml:space="preserve">20___год </w:t>
            </w:r>
          </w:p>
          <w:p w:rsidR="00987904" w:rsidRPr="00C1758F" w:rsidRDefault="00987904" w:rsidP="00BB0984">
            <w:pPr>
              <w:spacing w:before="120" w:line="240" w:lineRule="exact"/>
              <w:jc w:val="center"/>
            </w:pPr>
            <w:r w:rsidRPr="00C1758F">
              <w:t>(рублей)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904" w:rsidRPr="00C1758F" w:rsidRDefault="00987904" w:rsidP="00BB0984">
            <w:pPr>
              <w:spacing w:before="120" w:line="240" w:lineRule="exact"/>
              <w:jc w:val="center"/>
            </w:pPr>
            <w:r w:rsidRPr="00C1758F">
              <w:t>Перечень объектов недвижимого имущества и транспортных средств, принадлежащих на  праве собственности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904" w:rsidRPr="00C1758F" w:rsidRDefault="00987904" w:rsidP="00BB0984">
            <w:pPr>
              <w:spacing w:before="120" w:line="240" w:lineRule="exact"/>
              <w:jc w:val="center"/>
            </w:pPr>
            <w:r w:rsidRPr="00C1758F">
              <w:t xml:space="preserve">Перечень объектов недвижимого имущества, находящихся  в пользовании </w:t>
            </w:r>
          </w:p>
        </w:tc>
      </w:tr>
      <w:tr w:rsidR="00BB0984" w:rsidRPr="00C1758F" w:rsidTr="00BB0984">
        <w:trPr>
          <w:trHeight w:val="625"/>
        </w:trPr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904" w:rsidRPr="00C1758F" w:rsidRDefault="00987904" w:rsidP="00BB0984"/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904" w:rsidRPr="00C1758F" w:rsidRDefault="00987904" w:rsidP="00BB0984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904" w:rsidRPr="00C1758F" w:rsidRDefault="00987904" w:rsidP="00BB0984"/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904" w:rsidRPr="00C1758F" w:rsidRDefault="00987904" w:rsidP="00BB0984">
            <w:pPr>
              <w:spacing w:before="120" w:line="240" w:lineRule="exact"/>
              <w:jc w:val="center"/>
            </w:pPr>
            <w:r w:rsidRPr="00C1758F">
              <w:t>Объекты недвижимого имущества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04" w:rsidRPr="00C1758F" w:rsidRDefault="00987904" w:rsidP="00BB0984">
            <w:pPr>
              <w:spacing w:before="120" w:line="240" w:lineRule="exact"/>
              <w:jc w:val="center"/>
            </w:pPr>
            <w:proofErr w:type="gramStart"/>
            <w:r w:rsidRPr="00C1758F">
              <w:t>Транспорт-</w:t>
            </w:r>
            <w:proofErr w:type="spellStart"/>
            <w:r w:rsidRPr="00C1758F">
              <w:t>ные</w:t>
            </w:r>
            <w:proofErr w:type="spellEnd"/>
            <w:proofErr w:type="gramEnd"/>
            <w:r w:rsidRPr="00C1758F">
              <w:t xml:space="preserve"> средства</w:t>
            </w:r>
          </w:p>
          <w:p w:rsidR="00987904" w:rsidRPr="00C1758F" w:rsidRDefault="00987904" w:rsidP="00BB0984">
            <w:pPr>
              <w:spacing w:before="120" w:line="240" w:lineRule="exact"/>
              <w:jc w:val="center"/>
            </w:pPr>
            <w:r w:rsidRPr="00C1758F">
              <w:t xml:space="preserve"> (вид, марка)</w:t>
            </w:r>
          </w:p>
          <w:p w:rsidR="00987904" w:rsidRPr="00C1758F" w:rsidRDefault="00987904" w:rsidP="00BB0984">
            <w:pPr>
              <w:spacing w:before="120" w:line="240" w:lineRule="exact"/>
              <w:jc w:val="center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904" w:rsidRPr="00C1758F" w:rsidRDefault="00987904" w:rsidP="00BB0984">
            <w:pPr>
              <w:spacing w:before="120" w:line="240" w:lineRule="exact"/>
              <w:jc w:val="center"/>
            </w:pPr>
            <w:r w:rsidRPr="00C1758F">
              <w:t xml:space="preserve">Вид объектов </w:t>
            </w:r>
            <w:proofErr w:type="spellStart"/>
            <w:proofErr w:type="gramStart"/>
            <w:r w:rsidRPr="00C1758F">
              <w:t>недвижи-мого</w:t>
            </w:r>
            <w:proofErr w:type="spellEnd"/>
            <w:proofErr w:type="gramEnd"/>
            <w:r w:rsidRPr="00C1758F">
              <w:t xml:space="preserve"> имущества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904" w:rsidRPr="00C1758F" w:rsidRDefault="00987904" w:rsidP="00BB0984">
            <w:pPr>
              <w:spacing w:before="120" w:line="240" w:lineRule="exact"/>
              <w:jc w:val="center"/>
            </w:pPr>
            <w:r w:rsidRPr="00C1758F">
              <w:t>Площадь (</w:t>
            </w:r>
            <w:proofErr w:type="spellStart"/>
            <w:r w:rsidRPr="00C1758F">
              <w:t>кв</w:t>
            </w:r>
            <w:proofErr w:type="gramStart"/>
            <w:r w:rsidRPr="00C1758F">
              <w:t>.м</w:t>
            </w:r>
            <w:proofErr w:type="spellEnd"/>
            <w:proofErr w:type="gramEnd"/>
            <w:r w:rsidRPr="00C1758F"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904" w:rsidRPr="00C1758F" w:rsidRDefault="00987904" w:rsidP="00BB0984">
            <w:pPr>
              <w:spacing w:before="120" w:line="240" w:lineRule="exact"/>
              <w:jc w:val="center"/>
            </w:pPr>
            <w:r w:rsidRPr="00C1758F">
              <w:t>Страна расположения</w:t>
            </w:r>
          </w:p>
        </w:tc>
      </w:tr>
      <w:tr w:rsidR="00BB0984" w:rsidRPr="00C1758F" w:rsidTr="00BB0984">
        <w:trPr>
          <w:trHeight w:val="1766"/>
        </w:trPr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904" w:rsidRPr="00C1758F" w:rsidRDefault="00987904" w:rsidP="00BB0984"/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904" w:rsidRPr="00C1758F" w:rsidRDefault="00987904" w:rsidP="00BB0984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904" w:rsidRPr="00C1758F" w:rsidRDefault="00987904" w:rsidP="00BB098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904" w:rsidRPr="00C1758F" w:rsidRDefault="00987904" w:rsidP="00BB0984">
            <w:pPr>
              <w:spacing w:before="120" w:line="240" w:lineRule="exact"/>
              <w:jc w:val="center"/>
            </w:pPr>
            <w:r w:rsidRPr="00C1758F">
              <w:t>Вид объектов недвижимого имущества, доля владения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904" w:rsidRPr="00C1758F" w:rsidRDefault="00987904" w:rsidP="00BB0984">
            <w:pPr>
              <w:spacing w:before="120" w:line="240" w:lineRule="exact"/>
              <w:jc w:val="center"/>
            </w:pPr>
            <w:r w:rsidRPr="00C1758F">
              <w:t>Площадь</w:t>
            </w:r>
          </w:p>
          <w:p w:rsidR="00987904" w:rsidRPr="00C1758F" w:rsidRDefault="00987904" w:rsidP="00BB0984">
            <w:pPr>
              <w:spacing w:before="120" w:line="240" w:lineRule="exact"/>
              <w:jc w:val="center"/>
            </w:pPr>
            <w:r w:rsidRPr="00C1758F">
              <w:t>(</w:t>
            </w:r>
            <w:proofErr w:type="spellStart"/>
            <w:r w:rsidRPr="00C1758F">
              <w:t>кв.м</w:t>
            </w:r>
            <w:proofErr w:type="spellEnd"/>
            <w:r w:rsidRPr="00C1758F">
              <w:t>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904" w:rsidRPr="00C1758F" w:rsidRDefault="00987904" w:rsidP="00BB0984">
            <w:pPr>
              <w:spacing w:before="120" w:line="240" w:lineRule="exact"/>
              <w:jc w:val="center"/>
            </w:pPr>
            <w:r w:rsidRPr="00C1758F">
              <w:t>Страна расположения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904" w:rsidRPr="00C1758F" w:rsidRDefault="00987904" w:rsidP="00BB0984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904" w:rsidRPr="00C1758F" w:rsidRDefault="00987904" w:rsidP="00BB0984"/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904" w:rsidRPr="00C1758F" w:rsidRDefault="00987904" w:rsidP="00BB0984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904" w:rsidRPr="00C1758F" w:rsidRDefault="00987904" w:rsidP="00BB0984"/>
        </w:tc>
      </w:tr>
      <w:tr w:rsidR="00F12A9C" w:rsidRPr="00C1758F" w:rsidTr="00BB0984"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904" w:rsidRPr="00C1758F" w:rsidRDefault="00987904" w:rsidP="00BB0984"/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04" w:rsidRPr="00C1758F" w:rsidRDefault="00987904" w:rsidP="00BB0984">
            <w:pPr>
              <w:spacing w:before="120" w:line="240" w:lineRule="exact"/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04" w:rsidRPr="00C1758F" w:rsidRDefault="00987904" w:rsidP="00BB0984">
            <w:pPr>
              <w:spacing w:before="120" w:line="240" w:lineRule="exac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04" w:rsidRPr="00C1758F" w:rsidRDefault="00987904" w:rsidP="00BB0984">
            <w:pPr>
              <w:spacing w:before="120" w:line="240" w:lineRule="exac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04" w:rsidRPr="00C1758F" w:rsidRDefault="00987904" w:rsidP="00BB0984">
            <w:pPr>
              <w:spacing w:before="120" w:line="240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04" w:rsidRPr="00C1758F" w:rsidRDefault="00987904" w:rsidP="00BB0984">
            <w:pPr>
              <w:spacing w:before="120" w:line="240" w:lineRule="exact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04" w:rsidRPr="00C1758F" w:rsidRDefault="00987904" w:rsidP="00BB0984">
            <w:pPr>
              <w:spacing w:before="120" w:line="240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04" w:rsidRPr="00C1758F" w:rsidRDefault="00987904" w:rsidP="00BB0984">
            <w:pPr>
              <w:spacing w:before="120" w:line="240" w:lineRule="exact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04" w:rsidRPr="00C1758F" w:rsidRDefault="00987904" w:rsidP="00BB0984">
            <w:pPr>
              <w:spacing w:before="120" w:line="240" w:lineRule="exact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04" w:rsidRPr="00C1758F" w:rsidRDefault="00987904" w:rsidP="00BB0984">
            <w:pPr>
              <w:spacing w:before="120" w:line="240" w:lineRule="exact"/>
              <w:jc w:val="center"/>
            </w:pPr>
          </w:p>
        </w:tc>
      </w:tr>
      <w:tr w:rsidR="00F12A9C" w:rsidRPr="00C1758F" w:rsidTr="00BB0984"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904" w:rsidRPr="00C1758F" w:rsidRDefault="00987904" w:rsidP="00BB0984">
            <w:r w:rsidRPr="00C1758F">
              <w:t>Супруга (супруг)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04" w:rsidRPr="00C1758F" w:rsidRDefault="00987904" w:rsidP="00BB0984">
            <w:pPr>
              <w:spacing w:before="120" w:line="240" w:lineRule="exact"/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04" w:rsidRPr="00C1758F" w:rsidRDefault="00987904" w:rsidP="00BB0984">
            <w:pPr>
              <w:spacing w:before="120" w:line="240" w:lineRule="exac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04" w:rsidRPr="00C1758F" w:rsidRDefault="00987904" w:rsidP="00BB0984">
            <w:pPr>
              <w:spacing w:before="120" w:line="240" w:lineRule="exac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04" w:rsidRPr="00C1758F" w:rsidRDefault="00987904" w:rsidP="00BB0984">
            <w:pPr>
              <w:spacing w:before="120" w:line="240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04" w:rsidRPr="00C1758F" w:rsidRDefault="00987904" w:rsidP="00BB0984">
            <w:pPr>
              <w:spacing w:before="120" w:line="240" w:lineRule="exact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04" w:rsidRPr="00C1758F" w:rsidRDefault="00987904" w:rsidP="00BB0984">
            <w:pPr>
              <w:spacing w:before="120" w:line="240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04" w:rsidRPr="00C1758F" w:rsidRDefault="00987904" w:rsidP="00BB0984">
            <w:pPr>
              <w:spacing w:before="120" w:line="240" w:lineRule="exact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04" w:rsidRPr="00C1758F" w:rsidRDefault="00987904" w:rsidP="00BB0984">
            <w:pPr>
              <w:spacing w:before="120" w:line="240" w:lineRule="exact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04" w:rsidRPr="00C1758F" w:rsidRDefault="00987904" w:rsidP="00BB0984">
            <w:pPr>
              <w:spacing w:before="120" w:line="240" w:lineRule="exact"/>
              <w:jc w:val="center"/>
            </w:pPr>
          </w:p>
        </w:tc>
      </w:tr>
      <w:tr w:rsidR="00F12A9C" w:rsidRPr="00C1758F" w:rsidTr="00BB0984"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904" w:rsidRPr="00C1758F" w:rsidRDefault="00987904" w:rsidP="00BB0984">
            <w:r w:rsidRPr="00C1758F">
              <w:t>Несовершеннолетний ребенок (сын или дочь)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04" w:rsidRPr="00C1758F" w:rsidRDefault="00987904" w:rsidP="00BB0984">
            <w:pPr>
              <w:spacing w:before="120" w:line="240" w:lineRule="exac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04" w:rsidRPr="00C1758F" w:rsidRDefault="00987904" w:rsidP="00BB0984">
            <w:pPr>
              <w:spacing w:before="120" w:line="240" w:lineRule="exac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04" w:rsidRPr="00C1758F" w:rsidRDefault="00987904" w:rsidP="00BB0984">
            <w:pPr>
              <w:spacing w:before="120" w:line="240" w:lineRule="exac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04" w:rsidRPr="00C1758F" w:rsidRDefault="00987904" w:rsidP="00BB0984">
            <w:pPr>
              <w:spacing w:before="120" w:line="240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04" w:rsidRPr="00C1758F" w:rsidRDefault="00987904" w:rsidP="00BB0984">
            <w:pPr>
              <w:spacing w:before="120" w:line="240" w:lineRule="exact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04" w:rsidRPr="00C1758F" w:rsidRDefault="00987904" w:rsidP="00BB0984">
            <w:pPr>
              <w:spacing w:before="120" w:line="240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04" w:rsidRPr="00C1758F" w:rsidRDefault="00987904" w:rsidP="00BB0984">
            <w:pPr>
              <w:spacing w:before="120" w:line="240" w:lineRule="exact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04" w:rsidRPr="00C1758F" w:rsidRDefault="00987904" w:rsidP="00BB0984">
            <w:pPr>
              <w:spacing w:before="120" w:line="240" w:lineRule="exact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04" w:rsidRPr="00C1758F" w:rsidRDefault="00987904" w:rsidP="00BB0984">
            <w:pPr>
              <w:spacing w:before="120" w:line="240" w:lineRule="exact"/>
              <w:jc w:val="center"/>
            </w:pPr>
          </w:p>
        </w:tc>
      </w:tr>
    </w:tbl>
    <w:p w:rsidR="00987904" w:rsidRPr="00C1758F" w:rsidRDefault="00987904" w:rsidP="00BB0984"/>
    <w:p w:rsidR="007666A2" w:rsidRPr="00C1758F" w:rsidRDefault="007666A2" w:rsidP="00BB0984"/>
    <w:p w:rsidR="00BB0984" w:rsidRPr="00C1758F" w:rsidRDefault="00BB0984"/>
    <w:sectPr w:rsidR="00BB0984" w:rsidRPr="00C1758F" w:rsidSect="00BB098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130"/>
    <w:rsid w:val="00027011"/>
    <w:rsid w:val="00222788"/>
    <w:rsid w:val="00583130"/>
    <w:rsid w:val="007666A2"/>
    <w:rsid w:val="00987904"/>
    <w:rsid w:val="00BB0984"/>
    <w:rsid w:val="00C1758F"/>
    <w:rsid w:val="00EE0ABE"/>
    <w:rsid w:val="00F1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87904"/>
    <w:rPr>
      <w:color w:val="0000FF"/>
      <w:u w:val="single"/>
    </w:rPr>
  </w:style>
  <w:style w:type="table" w:styleId="a4">
    <w:name w:val="Table Grid"/>
    <w:basedOn w:val="a1"/>
    <w:rsid w:val="009879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270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70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87904"/>
    <w:rPr>
      <w:color w:val="0000FF"/>
      <w:u w:val="single"/>
    </w:rPr>
  </w:style>
  <w:style w:type="table" w:styleId="a4">
    <w:name w:val="Table Grid"/>
    <w:basedOn w:val="a1"/>
    <w:rsid w:val="009879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270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70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5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0D4F3D4F2F9CE64F4F3032C9294937EB0615B2BB015E3982AF49715F472FD3A724507F8AFDE500626E5ASEDB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EDF924B8B9A942047955BC436F50ABDDCA9D722E2AB748A52656CF6DCM427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6C0D4F3D4F2F9CE64F4F2E3FDF45173FE90F4ABBB90C5667DEF0122C08S4DE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\\Arm-01\&#1086;&#1073;&#1097;&#1072;&#1103;\&#1057;&#1053;\&#1086;%20&#1074;&#1085;&#1077;&#1089;.%20&#1080;&#1079;&#1084;.%20&#1074;%20&#1087;&#1086;&#1088;&#1103;&#1076;&#1086;&#1082;%20&#1088;&#1072;&#1079;&#1084;.%20&#1089;&#1074;&#1077;&#1076;.%2090.DO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0D4F3D4F2F9CE64F4F3032C9294937EB0615B2BB015E3982AF49715F472FD3A724507F8AFDE500626E5ASED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6C587-9EDC-4D22-A3D6-AE92A779E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1366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2014-05-20T11:28:00Z</cp:lastPrinted>
  <dcterms:created xsi:type="dcterms:W3CDTF">2014-05-20T09:56:00Z</dcterms:created>
  <dcterms:modified xsi:type="dcterms:W3CDTF">2014-05-20T11:29:00Z</dcterms:modified>
</cp:coreProperties>
</file>