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3832">
        <w:rPr>
          <w:rFonts w:ascii="Times New Roman" w:hAnsi="Times New Roman" w:cs="Times New Roman"/>
          <w:sz w:val="24"/>
          <w:szCs w:val="24"/>
        </w:rPr>
        <w:t xml:space="preserve">     </w:t>
      </w:r>
      <w:r w:rsidR="0047724F">
        <w:rPr>
          <w:rFonts w:ascii="Times New Roman" w:hAnsi="Times New Roman" w:cs="Times New Roman"/>
          <w:sz w:val="24"/>
          <w:szCs w:val="24"/>
        </w:rPr>
        <w:t>12 октября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9574EC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85" w:rsidRPr="00594485" w:rsidRDefault="0010156F" w:rsidP="0059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47724F">
        <w:rPr>
          <w:rFonts w:ascii="Times New Roman" w:hAnsi="Times New Roman" w:cs="Times New Roman"/>
          <w:sz w:val="24"/>
          <w:szCs w:val="24"/>
        </w:rPr>
        <w:t>гидротехническое сооружение с земельным участком</w:t>
      </w:r>
      <w:r w:rsidR="00594485" w:rsidRPr="00594485">
        <w:rPr>
          <w:rFonts w:ascii="Times New Roman" w:hAnsi="Times New Roman" w:cs="Times New Roman"/>
          <w:sz w:val="24"/>
          <w:szCs w:val="24"/>
        </w:rPr>
        <w:t>:</w:t>
      </w:r>
    </w:p>
    <w:p w:rsidR="0047724F" w:rsidRDefault="0047724F" w:rsidP="0059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24F">
        <w:rPr>
          <w:rFonts w:ascii="Times New Roman" w:hAnsi="Times New Roman" w:cs="Times New Roman"/>
          <w:sz w:val="24"/>
          <w:szCs w:val="24"/>
        </w:rPr>
        <w:t>гидротехническое сооружение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24F">
        <w:rPr>
          <w:rFonts w:ascii="Times New Roman" w:hAnsi="Times New Roman" w:cs="Times New Roman"/>
          <w:sz w:val="24"/>
          <w:szCs w:val="24"/>
        </w:rPr>
        <w:t>площадью 760 кв. м,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47724F">
        <w:rPr>
          <w:rFonts w:ascii="Times New Roman" w:hAnsi="Times New Roman" w:cs="Times New Roman"/>
          <w:sz w:val="24"/>
          <w:szCs w:val="24"/>
        </w:rPr>
        <w:t>кадастровы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4F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7724F">
        <w:rPr>
          <w:rFonts w:ascii="Times New Roman" w:hAnsi="Times New Roman" w:cs="Times New Roman"/>
          <w:sz w:val="24"/>
          <w:szCs w:val="24"/>
        </w:rPr>
        <w:t xml:space="preserve"> 18:16:081001:380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724F">
        <w:rPr>
          <w:rFonts w:ascii="Times New Roman" w:hAnsi="Times New Roman" w:cs="Times New Roman"/>
          <w:sz w:val="24"/>
          <w:szCs w:val="24"/>
        </w:rPr>
        <w:t xml:space="preserve">расположенное по адресу: Удмуртская Республика, Малопургинский район, д. </w:t>
      </w:r>
      <w:proofErr w:type="spellStart"/>
      <w:r w:rsidRPr="0047724F">
        <w:rPr>
          <w:rFonts w:ascii="Times New Roman" w:hAnsi="Times New Roman" w:cs="Times New Roman"/>
          <w:sz w:val="24"/>
          <w:szCs w:val="24"/>
        </w:rPr>
        <w:t>Баграш-Бигра</w:t>
      </w:r>
      <w:proofErr w:type="spellEnd"/>
      <w:r w:rsidRPr="0047724F">
        <w:rPr>
          <w:rFonts w:ascii="Times New Roman" w:hAnsi="Times New Roman" w:cs="Times New Roman"/>
          <w:sz w:val="24"/>
          <w:szCs w:val="24"/>
        </w:rPr>
        <w:t xml:space="preserve">, примерно в 750м в северо-западном направлении от жилого дома №11 ул. Северная, </w:t>
      </w:r>
    </w:p>
    <w:p w:rsidR="008549B1" w:rsidRDefault="0047724F" w:rsidP="005944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24F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 xml:space="preserve">й участок </w:t>
      </w:r>
      <w:r w:rsidRPr="0047724F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примерно в 750 м по направлению на северо-запад от земельного участка, расположенного по адресу: Удмуртская Республика, Малопургинский район, д. </w:t>
      </w:r>
      <w:proofErr w:type="spellStart"/>
      <w:r w:rsidRPr="0047724F">
        <w:rPr>
          <w:rFonts w:ascii="Times New Roman" w:hAnsi="Times New Roman" w:cs="Times New Roman"/>
          <w:sz w:val="24"/>
          <w:szCs w:val="24"/>
        </w:rPr>
        <w:t>Баграш-Бигра</w:t>
      </w:r>
      <w:proofErr w:type="spellEnd"/>
      <w:r w:rsidRPr="0047724F">
        <w:rPr>
          <w:rFonts w:ascii="Times New Roman" w:hAnsi="Times New Roman" w:cs="Times New Roman"/>
          <w:sz w:val="24"/>
          <w:szCs w:val="24"/>
        </w:rPr>
        <w:t>, ул. Северная, д. 11, с кадастровым номером 18:16:081001:376, площадью 6863 кв. м, из категории земель: земли сельскохозяйственного назначения, с видом разрешенного использования: Водный транспорт. Размещение гидротехнических сооружений (7.3)</w:t>
      </w:r>
      <w:r w:rsidR="0010156F"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20239D" w:rsidRDefault="0020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9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239D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0239D" w:rsidRDefault="0020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Владимирович,</w:t>
      </w:r>
    </w:p>
    <w:p w:rsidR="009823FA" w:rsidRDefault="00F1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823FA"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23FA" w:rsidRPr="00831404">
        <w:rPr>
          <w:rFonts w:ascii="Times New Roman" w:hAnsi="Times New Roman" w:cs="Times New Roman"/>
          <w:sz w:val="24"/>
          <w:szCs w:val="24"/>
        </w:rPr>
        <w:t xml:space="preserve"> </w:t>
      </w:r>
      <w:r w:rsidR="009823FA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9823FA" w:rsidRPr="00831404">
        <w:rPr>
          <w:rFonts w:ascii="Times New Roman" w:hAnsi="Times New Roman" w:cs="Times New Roman"/>
          <w:sz w:val="24"/>
          <w:szCs w:val="24"/>
        </w:rPr>
        <w:t>комиссии</w:t>
      </w:r>
      <w:r w:rsidR="009823FA"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F16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Зорин Евгений</w:t>
      </w:r>
      <w:r w:rsidR="006D2ABF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9823FA">
        <w:rPr>
          <w:rFonts w:ascii="Times New Roman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1D714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3832" w:rsidRPr="001F3832" w:rsidRDefault="001F3832" w:rsidP="001F3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32"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1F3832" w:rsidRPr="001F3832" w:rsidRDefault="001F3832" w:rsidP="001F3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32"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Аркадьевна.</w:t>
      </w:r>
    </w:p>
    <w:p w:rsidR="008549B1" w:rsidRDefault="001F3832" w:rsidP="001F3832">
      <w:pPr>
        <w:spacing w:after="0" w:line="240" w:lineRule="auto"/>
        <w:jc w:val="both"/>
      </w:pPr>
      <w:r w:rsidRPr="001F3832"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20239D">
        <w:rPr>
          <w:rFonts w:ascii="Times New Roman" w:eastAsia="Calibri" w:hAnsi="Times New Roman" w:cs="Times New Roman"/>
          <w:sz w:val="24"/>
          <w:szCs w:val="24"/>
        </w:rPr>
        <w:t>5</w:t>
      </w:r>
      <w:r w:rsidRPr="001F3832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20239D">
        <w:rPr>
          <w:rFonts w:ascii="Times New Roman" w:eastAsia="Calibri" w:hAnsi="Times New Roman" w:cs="Times New Roman"/>
          <w:sz w:val="24"/>
          <w:szCs w:val="24"/>
        </w:rPr>
        <w:t>ов</w:t>
      </w:r>
      <w:r w:rsidRPr="001F3832"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20239D">
        <w:rPr>
          <w:rFonts w:ascii="Times New Roman" w:eastAsia="Calibri" w:hAnsi="Times New Roman" w:cs="Times New Roman"/>
          <w:sz w:val="24"/>
          <w:szCs w:val="24"/>
        </w:rPr>
        <w:t>10</w:t>
      </w:r>
      <w:r w:rsidRPr="001F3832">
        <w:rPr>
          <w:rFonts w:ascii="Times New Roman" w:eastAsia="Calibri" w:hAnsi="Times New Roman" w:cs="Times New Roman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1D714C" w:rsidRPr="00BB63E1" w:rsidTr="00DE6366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D854B7" w:rsidP="00DE63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="001D714C">
              <w:rPr>
                <w:rFonts w:ascii="Times New Roman" w:eastAsia="Times New Roman" w:hAnsi="Times New Roman" w:cs="Times New Roman"/>
                <w:lang w:eastAsia="zh-CN"/>
              </w:rPr>
              <w:t>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1D714C" w:rsidRPr="003B26A8" w:rsidTr="00DE6366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D854B7" w:rsidP="00DE63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7468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D854B7" w:rsidRDefault="001D714C" w:rsidP="00D854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54B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ОБЩЕСТВО С ОГРАНИЧЕННОЙ ОТВЕТСТВЕННОСТЬЮ "</w:t>
            </w:r>
            <w:r w:rsidR="00D854B7" w:rsidRPr="00D854B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ПЕРВЫЙ МАЙ</w:t>
            </w:r>
            <w:r w:rsidRPr="00D854B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051260" w:rsidRDefault="00D854B7" w:rsidP="00DE636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D714C" w:rsidRPr="000512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D714C" w:rsidRPr="00051260">
              <w:rPr>
                <w:rFonts w:ascii="Times New Roman" w:hAnsi="Times New Roman" w:cs="Times New Roman"/>
              </w:rPr>
              <w:t>.202</w:t>
            </w:r>
            <w:r w:rsidR="001D714C">
              <w:rPr>
                <w:rFonts w:ascii="Times New Roman" w:hAnsi="Times New Roman" w:cs="Times New Roman"/>
              </w:rPr>
              <w:t>3</w:t>
            </w:r>
            <w:r w:rsidR="001D714C" w:rsidRPr="00051260">
              <w:rPr>
                <w:rFonts w:ascii="Times New Roman" w:hAnsi="Times New Roman" w:cs="Times New Roman"/>
              </w:rPr>
              <w:t xml:space="preserve"> г;</w:t>
            </w:r>
          </w:p>
          <w:p w:rsidR="001D714C" w:rsidRPr="00BB63E1" w:rsidRDefault="00D854B7" w:rsidP="00DE636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63E1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BB63E1" w:rsidRDefault="001D714C" w:rsidP="00DE63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714C" w:rsidRPr="0086269E" w:rsidRDefault="001D714C" w:rsidP="00DE63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1C86" w:rsidRDefault="00121C86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 w:rsidP="000B12E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  <w:r w:rsidR="000B12E5">
        <w:rPr>
          <w:rFonts w:ascii="Times New Roman" w:hAnsi="Times New Roman"/>
          <w:sz w:val="24"/>
          <w:szCs w:val="24"/>
        </w:rPr>
        <w:t>з</w:t>
      </w:r>
      <w:r w:rsidR="0020239D">
        <w:rPr>
          <w:rFonts w:ascii="Times New Roman" w:hAnsi="Times New Roman" w:cs="Times New Roman"/>
          <w:spacing w:val="-6"/>
          <w:sz w:val="24"/>
          <w:szCs w:val="24"/>
        </w:rPr>
        <w:t xml:space="preserve">аявителя </w:t>
      </w:r>
      <w:r w:rsidR="00D854B7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20239D">
        <w:rPr>
          <w:rFonts w:ascii="Times New Roman" w:hAnsi="Times New Roman" w:cs="Times New Roman"/>
          <w:spacing w:val="-6"/>
          <w:sz w:val="24"/>
          <w:szCs w:val="24"/>
        </w:rPr>
        <w:t>общество с ограниченной ответственностью «</w:t>
      </w:r>
      <w:r w:rsidR="00D854B7">
        <w:rPr>
          <w:rFonts w:ascii="Times New Roman" w:hAnsi="Times New Roman" w:cs="Times New Roman"/>
          <w:spacing w:val="-6"/>
          <w:sz w:val="24"/>
          <w:szCs w:val="24"/>
        </w:rPr>
        <w:t>Первый май</w:t>
      </w:r>
      <w:r w:rsidR="002023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D854B7">
        <w:rPr>
          <w:rFonts w:ascii="Times New Roman" w:hAnsi="Times New Roman" w:cs="Times New Roman"/>
          <w:spacing w:val="-6"/>
          <w:sz w:val="24"/>
          <w:szCs w:val="24"/>
        </w:rPr>
        <w:t xml:space="preserve"> -</w:t>
      </w:r>
      <w:r w:rsidR="0020239D">
        <w:rPr>
          <w:rFonts w:ascii="Times New Roman" w:hAnsi="Times New Roman" w:cs="Times New Roman"/>
          <w:spacing w:val="-6"/>
          <w:sz w:val="24"/>
          <w:szCs w:val="24"/>
        </w:rPr>
        <w:t xml:space="preserve"> признать единственным участником аукциона. Договор купли-продажи заключить с о</w:t>
      </w:r>
      <w:r w:rsidR="0020239D" w:rsidRPr="0020239D">
        <w:rPr>
          <w:rFonts w:ascii="Times New Roman" w:hAnsi="Times New Roman" w:cs="Times New Roman"/>
          <w:spacing w:val="-6"/>
          <w:sz w:val="24"/>
          <w:szCs w:val="24"/>
        </w:rPr>
        <w:t>бщество</w:t>
      </w:r>
      <w:r w:rsidR="0020239D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="0020239D" w:rsidRPr="0020239D">
        <w:rPr>
          <w:rFonts w:ascii="Times New Roman" w:hAnsi="Times New Roman" w:cs="Times New Roman"/>
          <w:spacing w:val="-6"/>
          <w:sz w:val="24"/>
          <w:szCs w:val="24"/>
        </w:rPr>
        <w:t xml:space="preserve"> с ограниченной ответственностью «</w:t>
      </w:r>
      <w:r w:rsidR="00D854B7">
        <w:rPr>
          <w:rFonts w:ascii="Times New Roman" w:hAnsi="Times New Roman" w:cs="Times New Roman"/>
          <w:spacing w:val="-6"/>
          <w:sz w:val="24"/>
          <w:szCs w:val="24"/>
        </w:rPr>
        <w:t>Первый май</w:t>
      </w:r>
      <w:bookmarkStart w:id="0" w:name="_GoBack"/>
      <w:bookmarkEnd w:id="0"/>
      <w:r w:rsidR="0020239D" w:rsidRPr="002023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0239D">
        <w:rPr>
          <w:rFonts w:ascii="Times New Roman" w:hAnsi="Times New Roman" w:cs="Times New Roman"/>
          <w:spacing w:val="-6"/>
          <w:sz w:val="24"/>
          <w:szCs w:val="24"/>
        </w:rPr>
        <w:t xml:space="preserve"> по начальной цене продажи имущества.</w:t>
      </w:r>
    </w:p>
    <w:p w:rsidR="0020239D" w:rsidRPr="0020239D" w:rsidRDefault="0020239D" w:rsidP="002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239D">
        <w:rPr>
          <w:rFonts w:ascii="Times New Roman" w:hAnsi="Times New Roman" w:cs="Times New Roman"/>
          <w:sz w:val="24"/>
          <w:szCs w:val="24"/>
        </w:rPr>
        <w:t>редседатель аукционной комиссии:</w:t>
      </w:r>
    </w:p>
    <w:p w:rsidR="00DC0FE1" w:rsidRDefault="0020239D" w:rsidP="002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39D">
        <w:rPr>
          <w:rFonts w:ascii="Times New Roman" w:hAnsi="Times New Roman" w:cs="Times New Roman"/>
          <w:sz w:val="24"/>
          <w:szCs w:val="24"/>
        </w:rPr>
        <w:t>Возняков М</w:t>
      </w:r>
      <w:r>
        <w:rPr>
          <w:rFonts w:ascii="Times New Roman" w:hAnsi="Times New Roman" w:cs="Times New Roman"/>
          <w:sz w:val="24"/>
          <w:szCs w:val="24"/>
        </w:rPr>
        <w:t>.В. ___________</w:t>
      </w:r>
    </w:p>
    <w:p w:rsidR="009823FA" w:rsidRDefault="00F161A7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9823FA"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23FA" w:rsidRPr="00831404">
        <w:rPr>
          <w:rFonts w:ascii="Times New Roman" w:hAnsi="Times New Roman" w:cs="Times New Roman"/>
          <w:sz w:val="24"/>
          <w:szCs w:val="24"/>
        </w:rPr>
        <w:t xml:space="preserve"> </w:t>
      </w:r>
      <w:r w:rsidR="009823FA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9823FA" w:rsidRPr="00831404">
        <w:rPr>
          <w:rFonts w:ascii="Times New Roman" w:hAnsi="Times New Roman" w:cs="Times New Roman"/>
          <w:sz w:val="24"/>
          <w:szCs w:val="24"/>
        </w:rPr>
        <w:t>комиссии</w:t>
      </w:r>
      <w:r w:rsidR="009823FA"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F161A7" w:rsidP="009823F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Зорин Е</w:t>
      </w:r>
      <w:r w:rsidR="006D2ABF">
        <w:rPr>
          <w:rFonts w:ascii="Times New Roman" w:hAnsi="Times New Roman" w:cs="Times New Roman"/>
          <w:sz w:val="24"/>
          <w:szCs w:val="24"/>
        </w:rPr>
        <w:t>.А</w:t>
      </w:r>
      <w:r w:rsidR="009823FA">
        <w:rPr>
          <w:rFonts w:ascii="Times New Roman" w:hAnsi="Times New Roman" w:cs="Times New Roman"/>
          <w:sz w:val="24"/>
          <w:szCs w:val="24"/>
        </w:rPr>
        <w:t>. 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8549B1" w:rsidRDefault="001D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1D714C" w:rsidRDefault="001D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Т.А. ____________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0B12E5"/>
    <w:rsid w:val="0010156F"/>
    <w:rsid w:val="00121C86"/>
    <w:rsid w:val="0012612C"/>
    <w:rsid w:val="0013081B"/>
    <w:rsid w:val="00182C3D"/>
    <w:rsid w:val="00192292"/>
    <w:rsid w:val="001A2D76"/>
    <w:rsid w:val="001D714C"/>
    <w:rsid w:val="001F3832"/>
    <w:rsid w:val="00200711"/>
    <w:rsid w:val="0020239D"/>
    <w:rsid w:val="003D6529"/>
    <w:rsid w:val="004410D8"/>
    <w:rsid w:val="0047724F"/>
    <w:rsid w:val="005124DB"/>
    <w:rsid w:val="00594485"/>
    <w:rsid w:val="0060297F"/>
    <w:rsid w:val="00640922"/>
    <w:rsid w:val="00677B49"/>
    <w:rsid w:val="006D2ABF"/>
    <w:rsid w:val="00712446"/>
    <w:rsid w:val="00727A49"/>
    <w:rsid w:val="00814AB0"/>
    <w:rsid w:val="00831404"/>
    <w:rsid w:val="008549B1"/>
    <w:rsid w:val="0088749D"/>
    <w:rsid w:val="009574EC"/>
    <w:rsid w:val="009823FA"/>
    <w:rsid w:val="00C20305"/>
    <w:rsid w:val="00D254D1"/>
    <w:rsid w:val="00D854B7"/>
    <w:rsid w:val="00D90B94"/>
    <w:rsid w:val="00DC0FE1"/>
    <w:rsid w:val="00DD2546"/>
    <w:rsid w:val="00DD64E4"/>
    <w:rsid w:val="00DE2808"/>
    <w:rsid w:val="00EA2C7E"/>
    <w:rsid w:val="00F161A7"/>
    <w:rsid w:val="00F4389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39</cp:revision>
  <cp:lastPrinted>2023-10-12T07:05:00Z</cp:lastPrinted>
  <dcterms:created xsi:type="dcterms:W3CDTF">2017-03-01T06:55:00Z</dcterms:created>
  <dcterms:modified xsi:type="dcterms:W3CDTF">2023-10-12T07:06:00Z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