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 в электронной форме</w:t>
      </w:r>
    </w:p>
    <w:p w:rsidR="0076180F" w:rsidRDefault="0076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начала торгов: </w:t>
      </w:r>
      <w:r w:rsidR="00E2221C">
        <w:rPr>
          <w:rFonts w:ascii="Times New Roman" w:eastAsia="Calibri" w:hAnsi="Times New Roman" w:cs="Times New Roman"/>
          <w:color w:val="000000"/>
          <w:sz w:val="24"/>
          <w:szCs w:val="24"/>
        </w:rPr>
        <w:t>13 декабря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301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</w:t>
      </w:r>
      <w:r w:rsidR="00FA182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301B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.00 ч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окончания торгов: </w:t>
      </w:r>
      <w:r w:rsidR="00E2221C">
        <w:rPr>
          <w:rFonts w:ascii="Times New Roman" w:eastAsia="Calibri" w:hAnsi="Times New Roman" w:cs="Times New Roman"/>
          <w:color w:val="000000"/>
          <w:sz w:val="24"/>
          <w:szCs w:val="24"/>
        </w:rPr>
        <w:t>13 декабря</w:t>
      </w:r>
      <w:r w:rsidR="00FA1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F301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23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года, </w:t>
      </w:r>
      <w:r w:rsidR="00E237EC" w:rsidRPr="00E237E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301B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E23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 </w:t>
      </w:r>
      <w:r w:rsidR="00F301B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22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Место проведения аукциона: 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Pr="00E2221C" w:rsidRDefault="00F75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E2221C" w:rsidRPr="00E2221C">
        <w:rPr>
          <w:rFonts w:ascii="Times New Roman" w:hAnsi="Times New Roman" w:cs="Times New Roman"/>
          <w:sz w:val="24"/>
          <w:szCs w:val="24"/>
        </w:rPr>
        <w:t xml:space="preserve">Нежилое здание - коровник - площадью 763,7 </w:t>
      </w:r>
      <w:proofErr w:type="spellStart"/>
      <w:r w:rsidR="00E2221C" w:rsidRPr="00E2221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2221C" w:rsidRPr="00E2221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2221C" w:rsidRPr="00E2221C">
        <w:rPr>
          <w:rFonts w:ascii="Times New Roman" w:hAnsi="Times New Roman" w:cs="Times New Roman"/>
          <w:sz w:val="24"/>
          <w:szCs w:val="24"/>
        </w:rPr>
        <w:t xml:space="preserve">, расположенное по адресу: Удмуртская Республика, </w:t>
      </w:r>
      <w:proofErr w:type="spellStart"/>
      <w:r w:rsidR="00E2221C" w:rsidRPr="00E2221C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E2221C" w:rsidRPr="00E2221C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E2221C" w:rsidRPr="00E2221C">
        <w:rPr>
          <w:rFonts w:ascii="Times New Roman" w:hAnsi="Times New Roman" w:cs="Times New Roman"/>
          <w:sz w:val="24"/>
          <w:szCs w:val="24"/>
        </w:rPr>
        <w:t>Арляново</w:t>
      </w:r>
      <w:proofErr w:type="spellEnd"/>
      <w:r w:rsidR="00E2221C" w:rsidRPr="00E2221C">
        <w:rPr>
          <w:rFonts w:ascii="Times New Roman" w:hAnsi="Times New Roman" w:cs="Times New Roman"/>
          <w:sz w:val="24"/>
          <w:szCs w:val="24"/>
        </w:rPr>
        <w:t xml:space="preserve">, ул. Заречная, 2а с земельным участком площадью 33929 кв. м, по адресу: Удмуртская Республика, </w:t>
      </w:r>
      <w:proofErr w:type="spellStart"/>
      <w:r w:rsidR="00E2221C" w:rsidRPr="00E2221C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E2221C" w:rsidRPr="00E2221C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E2221C" w:rsidRPr="00E2221C">
        <w:rPr>
          <w:rFonts w:ascii="Times New Roman" w:hAnsi="Times New Roman" w:cs="Times New Roman"/>
          <w:sz w:val="24"/>
          <w:szCs w:val="24"/>
        </w:rPr>
        <w:t>Арляново</w:t>
      </w:r>
      <w:proofErr w:type="spellEnd"/>
      <w:r w:rsidR="00341405" w:rsidRPr="00E2221C"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F75590" w:rsidP="00E222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имущества:  </w:t>
      </w:r>
      <w:r w:rsidR="00E2221C">
        <w:rPr>
          <w:rFonts w:ascii="Times New Roman" w:hAnsi="Times New Roman" w:cs="Times New Roman"/>
          <w:sz w:val="24"/>
          <w:szCs w:val="24"/>
        </w:rPr>
        <w:t>346 300</w:t>
      </w:r>
      <w:r w:rsidR="00AA4574" w:rsidRPr="00AA4574">
        <w:rPr>
          <w:rFonts w:ascii="Times New Roman" w:hAnsi="Times New Roman" w:cs="Times New Roman"/>
          <w:sz w:val="24"/>
          <w:szCs w:val="24"/>
        </w:rPr>
        <w:t xml:space="preserve"> (</w:t>
      </w:r>
      <w:r w:rsidR="00E2221C">
        <w:rPr>
          <w:rFonts w:ascii="Times New Roman" w:hAnsi="Times New Roman" w:cs="Times New Roman"/>
          <w:sz w:val="24"/>
          <w:szCs w:val="24"/>
        </w:rPr>
        <w:t>Триста сорок шесть тысяч триста</w:t>
      </w:r>
      <w:r w:rsidR="00AA4574" w:rsidRPr="00AA4574">
        <w:rPr>
          <w:rFonts w:ascii="Times New Roman" w:hAnsi="Times New Roman" w:cs="Times New Roman"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Победитель аукциона</w:t>
      </w:r>
      <w:r w:rsidRPr="00E237EC">
        <w:rPr>
          <w:rFonts w:ascii="Times New Roman" w:hAnsi="Times New Roman" w:cs="Times New Roman"/>
          <w:sz w:val="24"/>
          <w:szCs w:val="24"/>
        </w:rPr>
        <w:t xml:space="preserve">: </w:t>
      </w:r>
      <w:r w:rsidR="00E2221C" w:rsidRPr="00E2221C">
        <w:rPr>
          <w:rFonts w:ascii="Times New Roman" w:hAnsi="Times New Roman" w:cs="Times New Roman"/>
          <w:sz w:val="24"/>
          <w:szCs w:val="24"/>
        </w:rPr>
        <w:t>Сельскохозяйственный производственный кооператив (колхоз) «Восход»</w:t>
      </w:r>
      <w:r w:rsidRPr="00E237EC"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Цена имущества, предложенная победителем:  </w:t>
      </w:r>
      <w:r w:rsidR="00E2221C">
        <w:rPr>
          <w:rFonts w:ascii="Times New Roman" w:hAnsi="Times New Roman" w:cs="Times New Roman"/>
          <w:sz w:val="24"/>
          <w:szCs w:val="24"/>
        </w:rPr>
        <w:t>346 300</w:t>
      </w:r>
      <w:r w:rsidR="00E2221C" w:rsidRPr="00AA4574">
        <w:rPr>
          <w:rFonts w:ascii="Times New Roman" w:hAnsi="Times New Roman" w:cs="Times New Roman"/>
          <w:sz w:val="24"/>
          <w:szCs w:val="24"/>
        </w:rPr>
        <w:t xml:space="preserve"> (</w:t>
      </w:r>
      <w:r w:rsidR="00E2221C">
        <w:rPr>
          <w:rFonts w:ascii="Times New Roman" w:hAnsi="Times New Roman" w:cs="Times New Roman"/>
          <w:sz w:val="24"/>
          <w:szCs w:val="24"/>
        </w:rPr>
        <w:t>Триста сорок шесть тысяч триста</w:t>
      </w:r>
      <w:r w:rsidR="00E2221C" w:rsidRPr="00AA4574">
        <w:rPr>
          <w:rFonts w:ascii="Times New Roman" w:hAnsi="Times New Roman" w:cs="Times New Roman"/>
          <w:sz w:val="24"/>
          <w:szCs w:val="24"/>
        </w:rPr>
        <w:t>) рублей 00 копеек</w:t>
      </w:r>
      <w:r w:rsidR="00E2221C"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Участник продажи, сделавший предпоследнее предложение о цене имущества: нет.</w:t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Данный протокол удостоверяет право победителя на заключение договора купли - продажи указанного имущества.</w:t>
      </w: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E222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                                                              В.А. Соколов</w:t>
      </w:r>
    </w:p>
    <w:sectPr w:rsidR="0076180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F"/>
    <w:rsid w:val="00341405"/>
    <w:rsid w:val="005475CD"/>
    <w:rsid w:val="0076180F"/>
    <w:rsid w:val="00AA4574"/>
    <w:rsid w:val="00E2221C"/>
    <w:rsid w:val="00E237EC"/>
    <w:rsid w:val="00EE3752"/>
    <w:rsid w:val="00F301B7"/>
    <w:rsid w:val="00F75590"/>
    <w:rsid w:val="00FA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21</cp:revision>
  <cp:lastPrinted>2021-12-13T06:29:00Z</cp:lastPrinted>
  <dcterms:created xsi:type="dcterms:W3CDTF">2017-03-01T06:55:00Z</dcterms:created>
  <dcterms:modified xsi:type="dcterms:W3CDTF">2021-12-13T06:31:00Z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