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B1" w:rsidRDefault="0010156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рассмотрения заявок на участие в аукционе </w:t>
      </w:r>
    </w:p>
    <w:p w:rsidR="008549B1" w:rsidRDefault="0010156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по продаже муниципального имущества</w:t>
      </w:r>
    </w:p>
    <w:p w:rsidR="008549B1" w:rsidRDefault="0010156F">
      <w:pPr>
        <w:spacing w:after="0" w:line="240" w:lineRule="auto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</w:t>
      </w:r>
      <w:r w:rsidR="0013081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2612C">
        <w:rPr>
          <w:rFonts w:ascii="Times New Roman" w:hAnsi="Times New Roman" w:cs="Times New Roman"/>
          <w:sz w:val="24"/>
          <w:szCs w:val="24"/>
        </w:rPr>
        <w:t>2</w:t>
      </w:r>
      <w:r w:rsidR="0013081B">
        <w:rPr>
          <w:rFonts w:ascii="Times New Roman" w:hAnsi="Times New Roman" w:cs="Times New Roman"/>
          <w:sz w:val="24"/>
          <w:szCs w:val="24"/>
        </w:rPr>
        <w:t>7</w:t>
      </w:r>
      <w:r w:rsidR="00192292">
        <w:rPr>
          <w:rFonts w:ascii="Times New Roman" w:hAnsi="Times New Roman" w:cs="Times New Roman"/>
          <w:sz w:val="24"/>
          <w:szCs w:val="24"/>
        </w:rPr>
        <w:t xml:space="preserve"> </w:t>
      </w:r>
      <w:r w:rsidR="0013081B">
        <w:rPr>
          <w:rFonts w:ascii="Times New Roman" w:hAnsi="Times New Roman" w:cs="Times New Roman"/>
          <w:sz w:val="24"/>
          <w:szCs w:val="24"/>
        </w:rPr>
        <w:t>сентября</w:t>
      </w:r>
      <w:r w:rsidR="00192292">
        <w:rPr>
          <w:rFonts w:ascii="Times New Roman" w:hAnsi="Times New Roman" w:cs="Times New Roman"/>
          <w:sz w:val="24"/>
          <w:szCs w:val="24"/>
        </w:rPr>
        <w:t xml:space="preserve"> 2021</w:t>
      </w:r>
      <w:r w:rsidR="003D65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 </w:t>
      </w:r>
    </w:p>
    <w:p w:rsidR="008549B1" w:rsidRDefault="00854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Организатор торгов: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Предмет торгов: </w:t>
      </w:r>
      <w:r w:rsidR="0082449B" w:rsidRPr="008244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нежилы</w:t>
      </w:r>
      <w:r w:rsidR="0082449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2449B" w:rsidRPr="00824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</w:t>
      </w:r>
      <w:r w:rsidR="0082449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2449B" w:rsidRPr="0082449B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ремонтн</w:t>
      </w:r>
      <w:r w:rsidR="0082449B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82449B" w:rsidRPr="00824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мастерск</w:t>
      </w:r>
      <w:r w:rsidR="0082449B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82449B" w:rsidRPr="00824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ангар-склад, расположенны</w:t>
      </w:r>
      <w:r w:rsidR="0082449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2449B" w:rsidRPr="00824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Удмуртская Республика, </w:t>
      </w:r>
      <w:proofErr w:type="spellStart"/>
      <w:r w:rsidR="0082449B" w:rsidRPr="008244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Малопургинский</w:t>
      </w:r>
      <w:proofErr w:type="spellEnd"/>
      <w:r w:rsidR="0082449B" w:rsidRPr="00824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 w:rsidR="0082449B" w:rsidRPr="0082449B">
        <w:rPr>
          <w:rFonts w:ascii="Times New Roman" w:eastAsia="Times New Roman" w:hAnsi="Times New Roman" w:cs="Times New Roman"/>
          <w:sz w:val="24"/>
          <w:szCs w:val="24"/>
          <w:lang w:eastAsia="ru-RU"/>
        </w:rPr>
        <w:t>Кечево</w:t>
      </w:r>
      <w:proofErr w:type="spellEnd"/>
      <w:r w:rsidR="0082449B" w:rsidRPr="00824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Центральная, д. 1а с земельным участком по адресу: Удмуртская Республика, </w:t>
      </w:r>
      <w:proofErr w:type="spellStart"/>
      <w:r w:rsidR="0082449B" w:rsidRPr="008244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Малопургинский</w:t>
      </w:r>
      <w:proofErr w:type="spellEnd"/>
      <w:r w:rsidR="0082449B" w:rsidRPr="00824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 w:rsidR="0082449B" w:rsidRPr="0082449B">
        <w:rPr>
          <w:rFonts w:ascii="Times New Roman" w:eastAsia="Times New Roman" w:hAnsi="Times New Roman" w:cs="Times New Roman"/>
          <w:sz w:val="24"/>
          <w:szCs w:val="24"/>
          <w:lang w:eastAsia="ru-RU"/>
        </w:rPr>
        <w:t>Кечево</w:t>
      </w:r>
      <w:proofErr w:type="spellEnd"/>
      <w:r w:rsidR="008244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Информация о проведении аукциона размещена на официальном сайте Российской Федерации в информационно-телекоммуникационной сети «Интернет» </w:t>
      </w:r>
      <w:hyperlink r:id="rId5">
        <w:r>
          <w:rPr>
            <w:rStyle w:val="-"/>
            <w:rFonts w:ascii="Times New Roman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универсальной торговой платформе АО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utp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sberbank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ast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hyperlink r:id="rId6">
        <w:r>
          <w:rPr>
            <w:rStyle w:val="-"/>
            <w:rFonts w:ascii="Times New Roman" w:hAnsi="Times New Roman" w:cs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Рассмотрение заявок на участие в открытом аукционе проводилось комиссией в следующем составе: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председател</w:t>
      </w:r>
      <w:r w:rsidR="00192292">
        <w:rPr>
          <w:rFonts w:ascii="Times New Roman" w:eastAsia="Calibri" w:hAnsi="Times New Roman" w:cs="Times New Roman"/>
          <w:sz w:val="24"/>
          <w:szCs w:val="24"/>
        </w:rPr>
        <w:t>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аукционной комиссии:</w:t>
      </w:r>
    </w:p>
    <w:p w:rsidR="008549B1" w:rsidRPr="00831404" w:rsidRDefault="00F90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_DdeLink__751_599721289"/>
      <w:bookmarkEnd w:id="1"/>
      <w:proofErr w:type="spellStart"/>
      <w:r w:rsidRPr="00831404">
        <w:rPr>
          <w:rFonts w:ascii="Times New Roman" w:eastAsia="Calibri" w:hAnsi="Times New Roman" w:cs="Times New Roman"/>
          <w:sz w:val="24"/>
          <w:szCs w:val="24"/>
        </w:rPr>
        <w:t>Мандиев</w:t>
      </w:r>
      <w:proofErr w:type="spellEnd"/>
      <w:r w:rsidRPr="008314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31404">
        <w:rPr>
          <w:rFonts w:ascii="Times New Roman" w:eastAsia="Calibri" w:hAnsi="Times New Roman" w:cs="Times New Roman"/>
          <w:sz w:val="24"/>
          <w:szCs w:val="24"/>
        </w:rPr>
        <w:t>Фаниль</w:t>
      </w:r>
      <w:proofErr w:type="spellEnd"/>
      <w:r w:rsidRPr="008314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31404">
        <w:rPr>
          <w:rFonts w:ascii="Times New Roman" w:eastAsia="Calibri" w:hAnsi="Times New Roman" w:cs="Times New Roman"/>
          <w:sz w:val="24"/>
          <w:szCs w:val="24"/>
        </w:rPr>
        <w:t>Фаритович</w:t>
      </w:r>
      <w:proofErr w:type="spellEnd"/>
      <w:r w:rsidR="0010156F" w:rsidRPr="0083140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31404" w:rsidRDefault="00831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404"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r w:rsidR="00C20305">
        <w:rPr>
          <w:rFonts w:ascii="Times New Roman" w:hAnsi="Times New Roman" w:cs="Times New Roman"/>
          <w:sz w:val="24"/>
          <w:szCs w:val="24"/>
        </w:rPr>
        <w:t xml:space="preserve">аукционной </w:t>
      </w:r>
      <w:r w:rsidRPr="00831404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31404" w:rsidRDefault="00831404" w:rsidP="008314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E55">
        <w:rPr>
          <w:rFonts w:ascii="Times New Roman" w:eastAsia="Calibri" w:hAnsi="Times New Roman" w:cs="Times New Roman"/>
          <w:sz w:val="24"/>
          <w:szCs w:val="24"/>
        </w:rPr>
        <w:t>Рязанцев Юрий Петрович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8549B1" w:rsidRDefault="001015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404">
        <w:rPr>
          <w:rFonts w:ascii="Times New Roman" w:eastAsia="Calibri" w:hAnsi="Times New Roman" w:cs="Times New Roman"/>
          <w:sz w:val="24"/>
          <w:szCs w:val="24"/>
        </w:rPr>
        <w:t>члены аукционной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комиссии:</w:t>
      </w:r>
    </w:p>
    <w:p w:rsidR="00192292" w:rsidRDefault="001308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Вершинин Иван Борисович</w:t>
      </w:r>
      <w:r w:rsidR="0019229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549B1" w:rsidRDefault="0013081B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Сутягина Елена Владимировна</w:t>
      </w:r>
      <w:r w:rsidR="001015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Всего на заседании присутствовало </w:t>
      </w:r>
      <w:r w:rsidR="00831404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член</w:t>
      </w:r>
      <w:r w:rsidR="00831404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комиссии, что составило </w:t>
      </w:r>
      <w:r w:rsidR="00831404">
        <w:rPr>
          <w:rFonts w:ascii="Times New Roman" w:eastAsia="Calibri" w:hAnsi="Times New Roman" w:cs="Times New Roman"/>
          <w:sz w:val="24"/>
          <w:szCs w:val="24"/>
        </w:rPr>
        <w:t>66,66</w:t>
      </w:r>
      <w:r>
        <w:rPr>
          <w:rFonts w:ascii="Times New Roman" w:eastAsia="Calibri" w:hAnsi="Times New Roman" w:cs="Times New Roman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 w:rsidR="008549B1" w:rsidRDefault="008549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49B1" w:rsidRDefault="0010156F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 xml:space="preserve">Сведения о заявках, поданных на участие в  аукционе: </w:t>
      </w:r>
    </w:p>
    <w:p w:rsidR="00121C86" w:rsidRDefault="00677B49" w:rsidP="005124DB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21C86" w:rsidRPr="00121C86">
        <w:rPr>
          <w:rFonts w:ascii="Times New Roman" w:hAnsi="Times New Roman"/>
          <w:sz w:val="24"/>
          <w:szCs w:val="24"/>
        </w:rPr>
        <w:t>о окончании срока подачи заявок на участие в аукционе</w:t>
      </w:r>
      <w:r w:rsidR="00121C86">
        <w:rPr>
          <w:rFonts w:ascii="Times New Roman" w:hAnsi="Times New Roman"/>
          <w:sz w:val="24"/>
          <w:szCs w:val="24"/>
        </w:rPr>
        <w:t xml:space="preserve"> не подано ни одной заявки.</w:t>
      </w:r>
    </w:p>
    <w:p w:rsidR="008549B1" w:rsidRDefault="0010156F">
      <w:pPr>
        <w:tabs>
          <w:tab w:val="left" w:pos="851"/>
        </w:tabs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Решение: </w:t>
      </w:r>
    </w:p>
    <w:p w:rsidR="008549B1" w:rsidRDefault="0010156F" w:rsidP="005124D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аукцион признать несостоявшимся, так как </w:t>
      </w:r>
      <w:r w:rsidR="00121C86">
        <w:rPr>
          <w:rFonts w:ascii="Times New Roman" w:hAnsi="Times New Roman" w:cs="Times New Roman"/>
          <w:spacing w:val="-6"/>
          <w:sz w:val="24"/>
          <w:szCs w:val="24"/>
        </w:rPr>
        <w:t>п</w:t>
      </w:r>
      <w:r w:rsidR="00121C86" w:rsidRPr="00121C86">
        <w:rPr>
          <w:rFonts w:ascii="Times New Roman" w:hAnsi="Times New Roman" w:cs="Times New Roman"/>
          <w:spacing w:val="-6"/>
          <w:sz w:val="24"/>
          <w:szCs w:val="24"/>
        </w:rPr>
        <w:t>о окончании срока подачи заявок на участие в аукционе не</w:t>
      </w:r>
      <w:r w:rsidR="00677B49">
        <w:rPr>
          <w:rFonts w:ascii="Times New Roman" w:hAnsi="Times New Roman" w:cs="Times New Roman"/>
          <w:spacing w:val="-6"/>
          <w:sz w:val="24"/>
          <w:szCs w:val="24"/>
        </w:rPr>
        <w:t xml:space="preserve"> было</w:t>
      </w:r>
      <w:r w:rsidR="00121C86" w:rsidRPr="00121C86">
        <w:rPr>
          <w:rFonts w:ascii="Times New Roman" w:hAnsi="Times New Roman" w:cs="Times New Roman"/>
          <w:spacing w:val="-6"/>
          <w:sz w:val="24"/>
          <w:szCs w:val="24"/>
        </w:rPr>
        <w:t xml:space="preserve"> подано ни одной заявки.</w:t>
      </w:r>
    </w:p>
    <w:p w:rsidR="00677B49" w:rsidRDefault="00677B49" w:rsidP="00121C8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49B1" w:rsidRDefault="00192292" w:rsidP="00712446">
      <w:pPr>
        <w:spacing w:after="113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10156F">
        <w:rPr>
          <w:rFonts w:ascii="Times New Roman" w:eastAsia="Calibri" w:hAnsi="Times New Roman" w:cs="Times New Roman"/>
          <w:sz w:val="24"/>
          <w:szCs w:val="24"/>
        </w:rPr>
        <w:t>редседател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="0010156F">
        <w:rPr>
          <w:rFonts w:ascii="Times New Roman" w:eastAsia="Calibri" w:hAnsi="Times New Roman" w:cs="Times New Roman"/>
          <w:sz w:val="24"/>
          <w:szCs w:val="24"/>
        </w:rPr>
        <w:t xml:space="preserve"> аукционной комиссии:</w:t>
      </w:r>
    </w:p>
    <w:p w:rsidR="008549B1" w:rsidRDefault="00F90E55" w:rsidP="00712446">
      <w:pPr>
        <w:spacing w:after="113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Мандиев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aps/>
          <w:sz w:val="24"/>
          <w:szCs w:val="24"/>
        </w:rPr>
        <w:t>Ф.Ф</w:t>
      </w:r>
      <w:r w:rsidR="0010156F">
        <w:rPr>
          <w:rFonts w:ascii="Times New Roman" w:eastAsia="Calibri" w:hAnsi="Times New Roman" w:cs="Times New Roman"/>
          <w:sz w:val="24"/>
          <w:szCs w:val="24"/>
        </w:rPr>
        <w:t>. _____________</w:t>
      </w:r>
    </w:p>
    <w:p w:rsidR="00831404" w:rsidRDefault="00831404" w:rsidP="00712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31404">
        <w:rPr>
          <w:rFonts w:ascii="Times New Roman" w:hAnsi="Times New Roman" w:cs="Times New Roman"/>
          <w:sz w:val="24"/>
          <w:szCs w:val="24"/>
        </w:rPr>
        <w:t>аместитель председателя</w:t>
      </w:r>
      <w:r w:rsidR="004410D8">
        <w:rPr>
          <w:rFonts w:ascii="Times New Roman" w:hAnsi="Times New Roman" w:cs="Times New Roman"/>
          <w:sz w:val="24"/>
          <w:szCs w:val="24"/>
        </w:rPr>
        <w:t xml:space="preserve"> аукционной</w:t>
      </w:r>
      <w:r w:rsidRPr="00831404">
        <w:rPr>
          <w:rFonts w:ascii="Times New Roman" w:hAnsi="Times New Roman" w:cs="Times New Roman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31404" w:rsidRDefault="00831404" w:rsidP="00712446">
      <w:pPr>
        <w:spacing w:before="240"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E55">
        <w:rPr>
          <w:rFonts w:ascii="Times New Roman" w:eastAsia="Calibri" w:hAnsi="Times New Roman" w:cs="Times New Roman"/>
          <w:sz w:val="24"/>
          <w:szCs w:val="24"/>
        </w:rPr>
        <w:t>Рязанцев Ю</w:t>
      </w:r>
      <w:r w:rsidR="004410D8">
        <w:rPr>
          <w:rFonts w:ascii="Times New Roman" w:eastAsia="Calibri" w:hAnsi="Times New Roman" w:cs="Times New Roman"/>
          <w:sz w:val="24"/>
          <w:szCs w:val="24"/>
        </w:rPr>
        <w:t>.</w:t>
      </w:r>
      <w:r w:rsidRPr="00F90E55">
        <w:rPr>
          <w:rFonts w:ascii="Times New Roman" w:eastAsia="Calibri" w:hAnsi="Times New Roman" w:cs="Times New Roman"/>
          <w:sz w:val="24"/>
          <w:szCs w:val="24"/>
        </w:rPr>
        <w:t>П</w:t>
      </w:r>
      <w:r w:rsidR="004410D8">
        <w:rPr>
          <w:rFonts w:ascii="Times New Roman" w:eastAsia="Calibri" w:hAnsi="Times New Roman" w:cs="Times New Roman"/>
          <w:sz w:val="24"/>
          <w:szCs w:val="24"/>
        </w:rPr>
        <w:t>. ____________</w:t>
      </w:r>
    </w:p>
    <w:p w:rsidR="0012612C" w:rsidRDefault="0010156F" w:rsidP="00712446">
      <w:pPr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аукционной комиссии:  </w:t>
      </w:r>
    </w:p>
    <w:p w:rsidR="00192292" w:rsidRDefault="0013081B" w:rsidP="00712446">
      <w:pPr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Вершинин И.Б</w:t>
      </w:r>
      <w:r w:rsidR="00192292">
        <w:rPr>
          <w:rFonts w:ascii="Times New Roman" w:hAnsi="Times New Roman" w:cs="Times New Roman"/>
          <w:sz w:val="24"/>
          <w:szCs w:val="24"/>
        </w:rPr>
        <w:t>. __________</w:t>
      </w:r>
    </w:p>
    <w:p w:rsidR="0013081B" w:rsidRDefault="0013081B" w:rsidP="00712446">
      <w:pPr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Сутягина Е.В. ___________</w:t>
      </w:r>
    </w:p>
    <w:p w:rsidR="008549B1" w:rsidRDefault="00854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9B1" w:rsidRDefault="00854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292" w:rsidRDefault="00192292" w:rsidP="00002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02C95" w:rsidRPr="00002C9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002C95" w:rsidRDefault="00002C95" w:rsidP="00002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C9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02C95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002C95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02C9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90E5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922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F90E55">
        <w:rPr>
          <w:rFonts w:ascii="Times New Roman" w:hAnsi="Times New Roman" w:cs="Times New Roman"/>
          <w:sz w:val="24"/>
          <w:szCs w:val="24"/>
        </w:rPr>
        <w:t xml:space="preserve">  </w:t>
      </w:r>
      <w:r w:rsidR="00192292">
        <w:rPr>
          <w:rFonts w:ascii="Times New Roman" w:hAnsi="Times New Roman" w:cs="Times New Roman"/>
          <w:sz w:val="24"/>
          <w:szCs w:val="24"/>
        </w:rPr>
        <w:t>С.В. Юрин</w:t>
      </w:r>
    </w:p>
    <w:sectPr w:rsidR="00002C95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B1"/>
    <w:rsid w:val="00002C95"/>
    <w:rsid w:val="0010156F"/>
    <w:rsid w:val="00121C86"/>
    <w:rsid w:val="0012612C"/>
    <w:rsid w:val="0013081B"/>
    <w:rsid w:val="00182C3D"/>
    <w:rsid w:val="00192292"/>
    <w:rsid w:val="001A2D76"/>
    <w:rsid w:val="003D6529"/>
    <w:rsid w:val="004410D8"/>
    <w:rsid w:val="005124DB"/>
    <w:rsid w:val="00677B49"/>
    <w:rsid w:val="00712446"/>
    <w:rsid w:val="00814AB0"/>
    <w:rsid w:val="0082449B"/>
    <w:rsid w:val="00831404"/>
    <w:rsid w:val="008549B1"/>
    <w:rsid w:val="00C20305"/>
    <w:rsid w:val="00D254D1"/>
    <w:rsid w:val="00DD2546"/>
    <w:rsid w:val="00F9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layapurga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КудяшеваЕВ</dc:creator>
  <dc:description/>
  <cp:lastModifiedBy>Кудяшева</cp:lastModifiedBy>
  <cp:revision>25</cp:revision>
  <cp:lastPrinted>2021-09-27T12:16:00Z</cp:lastPrinted>
  <dcterms:created xsi:type="dcterms:W3CDTF">2017-03-01T06:55:00Z</dcterms:created>
  <dcterms:modified xsi:type="dcterms:W3CDTF">2021-09-27T12:16:00Z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