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20" w:rsidRDefault="005D565C" w:rsidP="00BD2A20">
      <w:pPr>
        <w:ind w:firstLine="709"/>
        <w:rPr>
          <w:rFonts w:eastAsia="Calibri" w:cs="Times New Roman"/>
          <w:szCs w:val="28"/>
        </w:rPr>
      </w:pPr>
      <w:r w:rsidRPr="005D565C">
        <w:t>В соответствии с планом работы Контрольно-счетного органа муниципального образования «Малопургинский район» на 20</w:t>
      </w:r>
      <w:r w:rsidR="006744EE">
        <w:t>20</w:t>
      </w:r>
      <w:r w:rsidRPr="005D565C">
        <w:t xml:space="preserve"> год проведен</w:t>
      </w:r>
      <w:r>
        <w:t xml:space="preserve">ы </w:t>
      </w:r>
      <w:r w:rsidR="007F7B5D">
        <w:t xml:space="preserve">тематические проверки целевого использования субвенций, выделенных </w:t>
      </w:r>
      <w:r w:rsidR="00212438">
        <w:t xml:space="preserve">из федерального бюджета </w:t>
      </w:r>
      <w:r w:rsidR="007F7B5D">
        <w:t>на осуществление полномочий по первичному воинскому учету Администрациями муниципальных образований поселений Малопургинского района за 201</w:t>
      </w:r>
      <w:r w:rsidR="006744EE">
        <w:t>9</w:t>
      </w:r>
      <w:r w:rsidR="007F7B5D">
        <w:t xml:space="preserve"> год. Всего пров</w:t>
      </w:r>
      <w:r w:rsidR="00400129">
        <w:t>едено</w:t>
      </w:r>
      <w:r w:rsidR="007F7B5D">
        <w:t xml:space="preserve"> 14 </w:t>
      </w:r>
      <w:r w:rsidR="00212438">
        <w:t xml:space="preserve">проверок в отношении </w:t>
      </w:r>
      <w:r w:rsidR="007F7B5D">
        <w:t xml:space="preserve">Администраций </w:t>
      </w:r>
      <w:r w:rsidR="007F7B5D" w:rsidRPr="007F7B5D">
        <w:t>муниципальных образований поселений</w:t>
      </w:r>
      <w:r w:rsidR="007F7B5D">
        <w:t xml:space="preserve">. </w:t>
      </w:r>
      <w:bookmarkStart w:id="0" w:name="_GoBack"/>
      <w:bookmarkEnd w:id="0"/>
      <w:proofErr w:type="gramStart"/>
      <w:r w:rsidR="00BD2A20">
        <w:rPr>
          <w:rFonts w:eastAsia="Calibri" w:cs="Times New Roman"/>
          <w:szCs w:val="28"/>
        </w:rPr>
        <w:t>Установлены единичные случаи</w:t>
      </w:r>
      <w:r w:rsidR="00BD2A20" w:rsidRPr="00BD2A20">
        <w:rPr>
          <w:rFonts w:eastAsia="Calibri" w:cs="Times New Roman"/>
          <w:szCs w:val="28"/>
        </w:rPr>
        <w:t xml:space="preserve"> нарушений </w:t>
      </w:r>
      <w:proofErr w:type="spellStart"/>
      <w:r w:rsidR="00BD2A20" w:rsidRPr="00BD2A20">
        <w:rPr>
          <w:rFonts w:eastAsia="Calibri" w:cs="Times New Roman"/>
          <w:szCs w:val="28"/>
        </w:rPr>
        <w:t>ст.ст</w:t>
      </w:r>
      <w:proofErr w:type="spellEnd"/>
      <w:r w:rsidR="00BD2A20" w:rsidRPr="00BD2A20">
        <w:rPr>
          <w:rFonts w:eastAsia="Calibri" w:cs="Times New Roman"/>
          <w:szCs w:val="28"/>
        </w:rPr>
        <w:t>. 432, 455, 467 Гражданского кодекса Российской Федерации, части 4 статьи 93 Федерального закона № 44-ФЗ при заключении</w:t>
      </w:r>
      <w:r w:rsidR="00BD2A20" w:rsidRPr="00BD2A20">
        <w:rPr>
          <w:rFonts w:eastAsia="Times New Roman" w:cs="Times New Roman"/>
          <w:bCs/>
          <w:szCs w:val="28"/>
          <w:lang w:eastAsia="ru-RU"/>
        </w:rPr>
        <w:t xml:space="preserve"> договоров на поставку бумажной продукцию и канцелярских товаров, в данных договорах </w:t>
      </w:r>
      <w:r w:rsidR="00BD2A20" w:rsidRPr="00BD2A20">
        <w:rPr>
          <w:rFonts w:eastAsia="Calibri" w:cs="Times New Roman"/>
          <w:szCs w:val="28"/>
        </w:rPr>
        <w:t>отсутствуют или имеются неполные сведения о наименовании и количестве товара, его ассортименте и комплектности, стоимости товара в виде, цены за 1 единицу измерения.</w:t>
      </w:r>
      <w:proofErr w:type="gramEnd"/>
      <w:r w:rsidR="00CE5438">
        <w:rPr>
          <w:szCs w:val="28"/>
        </w:rPr>
        <w:t xml:space="preserve"> Установлены единичные случаи приобретения бумажной продукции и канцелярских товаров без анализа текущих цен. </w:t>
      </w:r>
    </w:p>
    <w:p w:rsidR="00955C7B" w:rsidRDefault="00212438" w:rsidP="007F7B5D">
      <w:pPr>
        <w:ind w:firstLine="708"/>
      </w:pPr>
      <w:r>
        <w:t>Не</w:t>
      </w:r>
      <w:r w:rsidR="007F7B5D" w:rsidRPr="007F7B5D">
        <w:t>целевого использования субвенций, выделенных на осуществление полномочий по первичному воинскому учету, не выявлено</w:t>
      </w:r>
      <w:r w:rsidR="007F7B5D">
        <w:t>.</w:t>
      </w:r>
    </w:p>
    <w:p w:rsidR="004727D5" w:rsidRDefault="004727D5" w:rsidP="007F7B5D">
      <w:pPr>
        <w:ind w:firstLine="708"/>
      </w:pPr>
    </w:p>
    <w:p w:rsidR="004727D5" w:rsidRPr="00BD2A20" w:rsidRDefault="004727D5" w:rsidP="007F7B5D">
      <w:pPr>
        <w:ind w:firstLine="708"/>
      </w:pPr>
    </w:p>
    <w:p w:rsidR="00400129" w:rsidRPr="00BD2A20" w:rsidRDefault="00400129" w:rsidP="007F7B5D">
      <w:pPr>
        <w:ind w:firstLine="708"/>
      </w:pPr>
    </w:p>
    <w:p w:rsidR="004727D5" w:rsidRDefault="004727D5" w:rsidP="004727D5">
      <w:pPr>
        <w:ind w:firstLine="708"/>
      </w:pPr>
      <w:r>
        <w:t>Председатель</w:t>
      </w:r>
      <w:proofErr w:type="gramStart"/>
      <w:r>
        <w:t xml:space="preserve"> К</w:t>
      </w:r>
      <w:proofErr w:type="gramEnd"/>
      <w:r>
        <w:t>онтрольно - счетного органа</w:t>
      </w:r>
    </w:p>
    <w:p w:rsidR="004727D5" w:rsidRDefault="004727D5" w:rsidP="004727D5">
      <w:pPr>
        <w:ind w:firstLine="708"/>
      </w:pPr>
      <w:r>
        <w:t xml:space="preserve">муниципального образования </w:t>
      </w:r>
    </w:p>
    <w:p w:rsidR="004727D5" w:rsidRDefault="004727D5" w:rsidP="004727D5">
      <w:pPr>
        <w:ind w:firstLine="708"/>
      </w:pPr>
      <w:r>
        <w:t xml:space="preserve">«Малопургинский район» </w:t>
      </w:r>
      <w:r>
        <w:tab/>
      </w:r>
      <w:r>
        <w:tab/>
      </w:r>
      <w:r>
        <w:tab/>
      </w:r>
      <w:r>
        <w:tab/>
        <w:t>Ермичев Э.Е.</w:t>
      </w:r>
    </w:p>
    <w:sectPr w:rsidR="0047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5D"/>
    <w:rsid w:val="00212438"/>
    <w:rsid w:val="00376BAA"/>
    <w:rsid w:val="00400129"/>
    <w:rsid w:val="004727D5"/>
    <w:rsid w:val="005D565C"/>
    <w:rsid w:val="006744EE"/>
    <w:rsid w:val="007F7B5D"/>
    <w:rsid w:val="009250C3"/>
    <w:rsid w:val="00955C7B"/>
    <w:rsid w:val="009E0EED"/>
    <w:rsid w:val="00BD2A20"/>
    <w:rsid w:val="00CE5438"/>
    <w:rsid w:val="00CF0263"/>
    <w:rsid w:val="00D9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AA"/>
    <w:pPr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AA"/>
    <w:pPr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2020-11-23T06:52:00Z</dcterms:created>
  <dcterms:modified xsi:type="dcterms:W3CDTF">2020-11-23T06:53:00Z</dcterms:modified>
</cp:coreProperties>
</file>