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079" w:rsidRDefault="001623FD" w:rsidP="001623F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Федеральный закон «Об общих принципах организации местного самоуправления в Российской Федерации» в мае 2019 года внесены изменения, позволяющие перейти с двухуровневой системы местного самоуправления на </w:t>
      </w:r>
      <w:proofErr w:type="gramStart"/>
      <w:r>
        <w:rPr>
          <w:rFonts w:ascii="Times New Roman" w:hAnsi="Times New Roman" w:cs="Times New Roman"/>
          <w:sz w:val="28"/>
          <w:szCs w:val="28"/>
        </w:rPr>
        <w:t>одноуровневую</w:t>
      </w:r>
      <w:proofErr w:type="gramEnd"/>
      <w:r>
        <w:rPr>
          <w:rFonts w:ascii="Times New Roman" w:hAnsi="Times New Roman" w:cs="Times New Roman"/>
          <w:sz w:val="28"/>
          <w:szCs w:val="28"/>
        </w:rPr>
        <w:t>. Введено понятие нового вида муниципального образования – муниципальный округ.</w:t>
      </w:r>
    </w:p>
    <w:p w:rsidR="001623FD" w:rsidRDefault="001623FD" w:rsidP="001623FD">
      <w:pPr>
        <w:pStyle w:val="a3"/>
        <w:ind w:firstLine="709"/>
        <w:jc w:val="both"/>
        <w:rPr>
          <w:rFonts w:ascii="Times New Roman" w:hAnsi="Times New Roman" w:cs="Times New Roman"/>
          <w:sz w:val="28"/>
          <w:szCs w:val="28"/>
        </w:rPr>
      </w:pPr>
      <w:r w:rsidRPr="00DA0E77">
        <w:rPr>
          <w:rFonts w:ascii="Times New Roman" w:hAnsi="Times New Roman" w:cs="Times New Roman"/>
          <w:sz w:val="28"/>
          <w:szCs w:val="28"/>
          <w:u w:val="single"/>
        </w:rPr>
        <w:t>Муниципальный округ</w:t>
      </w:r>
      <w:r>
        <w:rPr>
          <w:rFonts w:ascii="Times New Roman" w:hAnsi="Times New Roman" w:cs="Times New Roman"/>
          <w:sz w:val="28"/>
          <w:szCs w:val="28"/>
        </w:rPr>
        <w:t xml:space="preserve"> – несколько объединенных </w:t>
      </w:r>
      <w:r w:rsidR="00E53B5D">
        <w:rPr>
          <w:rFonts w:ascii="Times New Roman" w:hAnsi="Times New Roman" w:cs="Times New Roman"/>
          <w:sz w:val="28"/>
          <w:szCs w:val="28"/>
        </w:rPr>
        <w:t xml:space="preserve">общей территорией населенных пунктов, не являющихся муниципальными образованиями. </w:t>
      </w:r>
    </w:p>
    <w:p w:rsidR="00E53B5D" w:rsidRDefault="00E53B5D" w:rsidP="001623FD">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закон позволяет объединиться всем сельским поселениям и муниципальному району </w:t>
      </w:r>
      <w:r w:rsidR="008F4E06">
        <w:rPr>
          <w:rFonts w:ascii="Times New Roman" w:hAnsi="Times New Roman" w:cs="Times New Roman"/>
          <w:sz w:val="28"/>
          <w:szCs w:val="28"/>
        </w:rPr>
        <w:t>в одно муниципальное образование</w:t>
      </w:r>
      <w:r>
        <w:rPr>
          <w:rFonts w:ascii="Times New Roman" w:hAnsi="Times New Roman" w:cs="Times New Roman"/>
          <w:sz w:val="28"/>
          <w:szCs w:val="28"/>
        </w:rPr>
        <w:t xml:space="preserve"> – муниципальный округ. </w:t>
      </w:r>
    </w:p>
    <w:p w:rsidR="001623FD" w:rsidRDefault="00E53B5D" w:rsidP="001623FD">
      <w:pPr>
        <w:pStyle w:val="a3"/>
        <w:ind w:firstLine="709"/>
        <w:jc w:val="both"/>
        <w:rPr>
          <w:rFonts w:ascii="Times New Roman" w:hAnsi="Times New Roman" w:cs="Times New Roman"/>
          <w:sz w:val="28"/>
          <w:szCs w:val="28"/>
        </w:rPr>
      </w:pPr>
      <w:r w:rsidRPr="00DA0E77">
        <w:rPr>
          <w:rFonts w:ascii="Times New Roman" w:hAnsi="Times New Roman" w:cs="Times New Roman"/>
          <w:sz w:val="28"/>
          <w:szCs w:val="28"/>
          <w:u w:val="single"/>
        </w:rPr>
        <w:t>В настоящее время на территории Малопургинского района действуют</w:t>
      </w:r>
      <w:r>
        <w:rPr>
          <w:rFonts w:ascii="Times New Roman" w:hAnsi="Times New Roman" w:cs="Times New Roman"/>
          <w:sz w:val="28"/>
          <w:szCs w:val="28"/>
        </w:rPr>
        <w:t>:</w:t>
      </w:r>
    </w:p>
    <w:p w:rsidR="00E53B5D" w:rsidRDefault="00E53B5D" w:rsidP="001623FD">
      <w:pPr>
        <w:pStyle w:val="a3"/>
        <w:ind w:firstLine="709"/>
        <w:jc w:val="both"/>
        <w:rPr>
          <w:rFonts w:ascii="Times New Roman" w:hAnsi="Times New Roman" w:cs="Times New Roman"/>
          <w:sz w:val="28"/>
          <w:szCs w:val="28"/>
        </w:rPr>
      </w:pPr>
      <w:r>
        <w:rPr>
          <w:rFonts w:ascii="Times New Roman" w:hAnsi="Times New Roman" w:cs="Times New Roman"/>
          <w:sz w:val="28"/>
          <w:szCs w:val="28"/>
        </w:rPr>
        <w:t>16 Администраций (15 – сельских поселений и 1 – район);</w:t>
      </w:r>
    </w:p>
    <w:p w:rsidR="00E53B5D" w:rsidRDefault="00E53B5D" w:rsidP="001623FD">
      <w:pPr>
        <w:pStyle w:val="a3"/>
        <w:ind w:firstLine="709"/>
        <w:jc w:val="both"/>
        <w:rPr>
          <w:rFonts w:ascii="Times New Roman" w:hAnsi="Times New Roman" w:cs="Times New Roman"/>
          <w:sz w:val="28"/>
          <w:szCs w:val="28"/>
        </w:rPr>
      </w:pPr>
      <w:r>
        <w:rPr>
          <w:rFonts w:ascii="Times New Roman" w:hAnsi="Times New Roman" w:cs="Times New Roman"/>
          <w:sz w:val="28"/>
          <w:szCs w:val="28"/>
        </w:rPr>
        <w:t>16 глав муниципальных образований (15 – в сельских поселениях, 1 – в районе);</w:t>
      </w:r>
    </w:p>
    <w:p w:rsidR="00E53B5D" w:rsidRDefault="002C065F" w:rsidP="001623FD">
      <w:pPr>
        <w:pStyle w:val="a3"/>
        <w:ind w:firstLine="709"/>
        <w:jc w:val="both"/>
        <w:rPr>
          <w:rFonts w:ascii="Times New Roman" w:hAnsi="Times New Roman" w:cs="Times New Roman"/>
          <w:sz w:val="28"/>
          <w:szCs w:val="28"/>
        </w:rPr>
      </w:pPr>
      <w:r>
        <w:rPr>
          <w:rFonts w:ascii="Times New Roman" w:hAnsi="Times New Roman" w:cs="Times New Roman"/>
          <w:sz w:val="28"/>
          <w:szCs w:val="28"/>
        </w:rPr>
        <w:t>16 советов депутатов (</w:t>
      </w:r>
      <w:r w:rsidR="00E53B5D">
        <w:rPr>
          <w:rFonts w:ascii="Times New Roman" w:hAnsi="Times New Roman" w:cs="Times New Roman"/>
          <w:sz w:val="28"/>
          <w:szCs w:val="28"/>
        </w:rPr>
        <w:t>15 – в сельских поселениях, 1 –в районе).</w:t>
      </w:r>
    </w:p>
    <w:p w:rsidR="00E53B5D" w:rsidRPr="00DA0E77" w:rsidRDefault="00E53B5D" w:rsidP="001623FD">
      <w:pPr>
        <w:pStyle w:val="a3"/>
        <w:ind w:firstLine="709"/>
        <w:jc w:val="both"/>
        <w:rPr>
          <w:rFonts w:ascii="Times New Roman" w:hAnsi="Times New Roman" w:cs="Times New Roman"/>
          <w:sz w:val="28"/>
          <w:szCs w:val="28"/>
          <w:u w:val="single"/>
        </w:rPr>
      </w:pPr>
      <w:r w:rsidRPr="00DA0E77">
        <w:rPr>
          <w:rFonts w:ascii="Times New Roman" w:hAnsi="Times New Roman" w:cs="Times New Roman"/>
          <w:sz w:val="28"/>
          <w:szCs w:val="28"/>
          <w:u w:val="single"/>
        </w:rPr>
        <w:t xml:space="preserve">В случае преобразования: </w:t>
      </w:r>
    </w:p>
    <w:p w:rsidR="00DA0E77" w:rsidRDefault="00DA0E77" w:rsidP="001623FD">
      <w:pPr>
        <w:pStyle w:val="a3"/>
        <w:ind w:firstLine="709"/>
        <w:jc w:val="both"/>
        <w:rPr>
          <w:rFonts w:ascii="Times New Roman" w:hAnsi="Times New Roman" w:cs="Times New Roman"/>
          <w:sz w:val="28"/>
          <w:szCs w:val="28"/>
        </w:rPr>
      </w:pPr>
      <w:r>
        <w:rPr>
          <w:rFonts w:ascii="Times New Roman" w:hAnsi="Times New Roman" w:cs="Times New Roman"/>
          <w:sz w:val="28"/>
          <w:szCs w:val="28"/>
        </w:rPr>
        <w:t>1 администрация муниципального округа с территориальными органами сельских поселений;</w:t>
      </w:r>
    </w:p>
    <w:p w:rsidR="00DA0E77" w:rsidRDefault="00DA0E77" w:rsidP="001623FD">
      <w:pPr>
        <w:pStyle w:val="a3"/>
        <w:ind w:firstLine="709"/>
        <w:jc w:val="both"/>
        <w:rPr>
          <w:rFonts w:ascii="Times New Roman" w:hAnsi="Times New Roman" w:cs="Times New Roman"/>
          <w:sz w:val="28"/>
          <w:szCs w:val="28"/>
        </w:rPr>
      </w:pPr>
      <w:r>
        <w:rPr>
          <w:rFonts w:ascii="Times New Roman" w:hAnsi="Times New Roman" w:cs="Times New Roman"/>
          <w:sz w:val="28"/>
          <w:szCs w:val="28"/>
        </w:rPr>
        <w:t>1 совет депутатов муниципального округа;</w:t>
      </w:r>
    </w:p>
    <w:p w:rsidR="00DA0E77" w:rsidRDefault="00DA0E77" w:rsidP="001623FD">
      <w:pPr>
        <w:pStyle w:val="a3"/>
        <w:ind w:firstLine="709"/>
        <w:jc w:val="both"/>
        <w:rPr>
          <w:rFonts w:ascii="Times New Roman" w:hAnsi="Times New Roman" w:cs="Times New Roman"/>
          <w:sz w:val="28"/>
          <w:szCs w:val="28"/>
        </w:rPr>
      </w:pPr>
      <w:r>
        <w:rPr>
          <w:rFonts w:ascii="Times New Roman" w:hAnsi="Times New Roman" w:cs="Times New Roman"/>
          <w:sz w:val="28"/>
          <w:szCs w:val="28"/>
        </w:rPr>
        <w:t>1 глава муниципального округа.</w:t>
      </w:r>
    </w:p>
    <w:p w:rsidR="00931B54" w:rsidRDefault="00931B54" w:rsidP="001623FD">
      <w:pPr>
        <w:pStyle w:val="a3"/>
        <w:ind w:firstLine="709"/>
        <w:jc w:val="both"/>
        <w:rPr>
          <w:rFonts w:ascii="Times New Roman" w:hAnsi="Times New Roman" w:cs="Times New Roman"/>
          <w:sz w:val="28"/>
          <w:szCs w:val="28"/>
        </w:rPr>
      </w:pPr>
      <w:r>
        <w:rPr>
          <w:rFonts w:ascii="Times New Roman" w:hAnsi="Times New Roman" w:cs="Times New Roman"/>
          <w:sz w:val="28"/>
          <w:szCs w:val="28"/>
        </w:rPr>
        <w:t>Вместо администрации муниципальных образовани</w:t>
      </w:r>
      <w:r w:rsidR="005F0FA8">
        <w:rPr>
          <w:rFonts w:ascii="Times New Roman" w:hAnsi="Times New Roman" w:cs="Times New Roman"/>
          <w:sz w:val="28"/>
          <w:szCs w:val="28"/>
        </w:rPr>
        <w:t>й</w:t>
      </w:r>
      <w:r>
        <w:rPr>
          <w:rFonts w:ascii="Times New Roman" w:hAnsi="Times New Roman" w:cs="Times New Roman"/>
          <w:sz w:val="28"/>
          <w:szCs w:val="28"/>
        </w:rPr>
        <w:t xml:space="preserve"> сельских поселений будут работать территориальные отделы администрации муниципального округа </w:t>
      </w:r>
      <w:r w:rsidR="0049039C">
        <w:rPr>
          <w:rFonts w:ascii="Times New Roman" w:hAnsi="Times New Roman" w:cs="Times New Roman"/>
          <w:sz w:val="28"/>
          <w:szCs w:val="28"/>
        </w:rPr>
        <w:t>(структурные подразделения), основными задачами которых будут прием граждан, организация собраний граждан, выдача справок, консультирование по вопросам местного значения.</w:t>
      </w:r>
    </w:p>
    <w:p w:rsidR="00DA0E77" w:rsidRDefault="00610C40" w:rsidP="00610C40">
      <w:pPr>
        <w:pStyle w:val="a3"/>
        <w:ind w:firstLine="709"/>
        <w:jc w:val="both"/>
        <w:rPr>
          <w:rFonts w:ascii="Times New Roman" w:hAnsi="Times New Roman" w:cs="Times New Roman"/>
          <w:sz w:val="28"/>
          <w:szCs w:val="28"/>
        </w:rPr>
      </w:pPr>
      <w:r>
        <w:rPr>
          <w:rFonts w:ascii="Times New Roman" w:hAnsi="Times New Roman" w:cs="Times New Roman"/>
          <w:sz w:val="28"/>
          <w:szCs w:val="28"/>
        </w:rPr>
        <w:t>Совет</w:t>
      </w:r>
      <w:r w:rsidR="0064033E">
        <w:rPr>
          <w:rFonts w:ascii="Times New Roman" w:hAnsi="Times New Roman" w:cs="Times New Roman"/>
          <w:sz w:val="28"/>
          <w:szCs w:val="28"/>
        </w:rPr>
        <w:t>ы</w:t>
      </w:r>
      <w:r>
        <w:rPr>
          <w:rFonts w:ascii="Times New Roman" w:hAnsi="Times New Roman" w:cs="Times New Roman"/>
          <w:sz w:val="28"/>
          <w:szCs w:val="28"/>
        </w:rPr>
        <w:t xml:space="preserve"> депутатов в поселениях прекратят свою деятельность. </w:t>
      </w:r>
      <w:r w:rsidR="0049039C">
        <w:rPr>
          <w:rFonts w:ascii="Times New Roman" w:hAnsi="Times New Roman" w:cs="Times New Roman"/>
          <w:sz w:val="28"/>
          <w:szCs w:val="28"/>
        </w:rPr>
        <w:t xml:space="preserve">Важные вопросы жизнедеятельности населения </w:t>
      </w:r>
      <w:r w:rsidR="0064033E">
        <w:rPr>
          <w:rFonts w:ascii="Times New Roman" w:hAnsi="Times New Roman" w:cs="Times New Roman"/>
          <w:sz w:val="28"/>
          <w:szCs w:val="28"/>
        </w:rPr>
        <w:t xml:space="preserve">в будущем могут </w:t>
      </w:r>
      <w:r w:rsidR="0049039C">
        <w:rPr>
          <w:rFonts w:ascii="Times New Roman" w:hAnsi="Times New Roman" w:cs="Times New Roman"/>
          <w:sz w:val="28"/>
          <w:szCs w:val="28"/>
        </w:rPr>
        <w:t xml:space="preserve">рассматривать </w:t>
      </w:r>
      <w:r w:rsidR="0064033E">
        <w:rPr>
          <w:rFonts w:ascii="Times New Roman" w:hAnsi="Times New Roman" w:cs="Times New Roman"/>
          <w:sz w:val="28"/>
          <w:szCs w:val="28"/>
        </w:rPr>
        <w:t xml:space="preserve"> координационные совет</w:t>
      </w:r>
      <w:r w:rsidR="0049039C">
        <w:rPr>
          <w:rFonts w:ascii="Times New Roman" w:hAnsi="Times New Roman" w:cs="Times New Roman"/>
          <w:sz w:val="28"/>
          <w:szCs w:val="28"/>
        </w:rPr>
        <w:t>ы</w:t>
      </w:r>
      <w:r w:rsidR="0064033E">
        <w:rPr>
          <w:rFonts w:ascii="Times New Roman" w:hAnsi="Times New Roman" w:cs="Times New Roman"/>
          <w:sz w:val="28"/>
          <w:szCs w:val="28"/>
        </w:rPr>
        <w:t xml:space="preserve">, на которых и сегодня обсуждаются </w:t>
      </w:r>
      <w:r w:rsidR="0049039C">
        <w:rPr>
          <w:rFonts w:ascii="Times New Roman" w:hAnsi="Times New Roman" w:cs="Times New Roman"/>
          <w:sz w:val="28"/>
          <w:szCs w:val="28"/>
        </w:rPr>
        <w:t xml:space="preserve">все насущные проблемы и вопросы, а также </w:t>
      </w:r>
      <w:r w:rsidR="0049039C" w:rsidRPr="0049039C">
        <w:rPr>
          <w:rFonts w:ascii="Times New Roman" w:hAnsi="Times New Roman" w:cs="Times New Roman"/>
          <w:sz w:val="28"/>
          <w:szCs w:val="28"/>
        </w:rPr>
        <w:t xml:space="preserve">ТОС </w:t>
      </w:r>
      <w:proofErr w:type="gramStart"/>
      <w:r w:rsidR="0049039C" w:rsidRPr="0049039C">
        <w:rPr>
          <w:rFonts w:ascii="Times New Roman" w:hAnsi="Times New Roman" w:cs="Times New Roman"/>
          <w:sz w:val="28"/>
          <w:szCs w:val="28"/>
        </w:rPr>
        <w:t>–</w:t>
      </w:r>
      <w:r w:rsidR="0049039C">
        <w:rPr>
          <w:rFonts w:ascii="Times New Roman" w:hAnsi="Times New Roman" w:cs="Times New Roman"/>
          <w:sz w:val="28"/>
          <w:szCs w:val="28"/>
        </w:rPr>
        <w:t>ы</w:t>
      </w:r>
      <w:proofErr w:type="gramEnd"/>
      <w:r w:rsidR="0049039C">
        <w:rPr>
          <w:rFonts w:ascii="Times New Roman" w:hAnsi="Times New Roman" w:cs="Times New Roman"/>
          <w:sz w:val="28"/>
          <w:szCs w:val="28"/>
        </w:rPr>
        <w:t>, территориальное общественного самоуправлени</w:t>
      </w:r>
      <w:r w:rsidR="008F4E06">
        <w:rPr>
          <w:rFonts w:ascii="Times New Roman" w:hAnsi="Times New Roman" w:cs="Times New Roman"/>
          <w:sz w:val="28"/>
          <w:szCs w:val="28"/>
        </w:rPr>
        <w:t>е</w:t>
      </w:r>
      <w:r w:rsidR="0049039C">
        <w:rPr>
          <w:rFonts w:ascii="Times New Roman" w:hAnsi="Times New Roman" w:cs="Times New Roman"/>
          <w:sz w:val="28"/>
          <w:szCs w:val="28"/>
        </w:rPr>
        <w:t>, созданное для осуществления собственных инициатив по вопросам местного значения.</w:t>
      </w:r>
    </w:p>
    <w:p w:rsidR="00881BD9" w:rsidRDefault="00881BD9" w:rsidP="00610C40">
      <w:pPr>
        <w:pStyle w:val="a3"/>
        <w:ind w:firstLine="709"/>
        <w:jc w:val="both"/>
        <w:rPr>
          <w:rFonts w:ascii="Times New Roman" w:hAnsi="Times New Roman" w:cs="Times New Roman"/>
          <w:sz w:val="28"/>
          <w:szCs w:val="28"/>
        </w:rPr>
      </w:pPr>
      <w:r>
        <w:rPr>
          <w:rFonts w:ascii="Times New Roman" w:hAnsi="Times New Roman" w:cs="Times New Roman"/>
          <w:sz w:val="28"/>
          <w:szCs w:val="28"/>
        </w:rPr>
        <w:t>Объединение муниципальных образований не потребует внесения изменений в документы граждан и юридически</w:t>
      </w:r>
      <w:r w:rsidR="008F4E06">
        <w:rPr>
          <w:rFonts w:ascii="Times New Roman" w:hAnsi="Times New Roman" w:cs="Times New Roman"/>
          <w:sz w:val="28"/>
          <w:szCs w:val="28"/>
        </w:rPr>
        <w:t>х</w:t>
      </w:r>
      <w:r>
        <w:rPr>
          <w:rFonts w:ascii="Times New Roman" w:hAnsi="Times New Roman" w:cs="Times New Roman"/>
          <w:sz w:val="28"/>
          <w:szCs w:val="28"/>
        </w:rPr>
        <w:t xml:space="preserve"> лиц (регистрация по месту жительства, учредительные документы, документы на право собственности),</w:t>
      </w:r>
      <w:r w:rsidR="002C065F">
        <w:rPr>
          <w:rFonts w:ascii="Times New Roman" w:hAnsi="Times New Roman" w:cs="Times New Roman"/>
          <w:sz w:val="28"/>
          <w:szCs w:val="28"/>
        </w:rPr>
        <w:t xml:space="preserve"> за исключением муниципальных предприятий и учреждений, в уставы которых потребуется внести изменения в части наименования учредителя.</w:t>
      </w:r>
    </w:p>
    <w:p w:rsidR="00491528" w:rsidRDefault="00491528" w:rsidP="00491528">
      <w:pPr>
        <w:pStyle w:val="a3"/>
        <w:ind w:firstLine="709"/>
        <w:jc w:val="both"/>
        <w:rPr>
          <w:rFonts w:ascii="Times New Roman" w:hAnsi="Times New Roman" w:cs="Times New Roman"/>
          <w:sz w:val="28"/>
          <w:szCs w:val="28"/>
        </w:rPr>
      </w:pPr>
      <w:r>
        <w:rPr>
          <w:rFonts w:ascii="Times New Roman" w:hAnsi="Times New Roman" w:cs="Times New Roman"/>
          <w:sz w:val="28"/>
          <w:szCs w:val="28"/>
        </w:rPr>
        <w:t>Объединение позволит:</w:t>
      </w:r>
    </w:p>
    <w:p w:rsidR="00491528" w:rsidRDefault="00491528" w:rsidP="00491528">
      <w:pPr>
        <w:pStyle w:val="a3"/>
        <w:ind w:firstLine="709"/>
        <w:jc w:val="both"/>
        <w:rPr>
          <w:rFonts w:ascii="Times New Roman" w:hAnsi="Times New Roman" w:cs="Times New Roman"/>
          <w:sz w:val="28"/>
          <w:szCs w:val="28"/>
        </w:rPr>
      </w:pPr>
      <w:r>
        <w:rPr>
          <w:rFonts w:ascii="Times New Roman" w:hAnsi="Times New Roman" w:cs="Times New Roman"/>
          <w:sz w:val="28"/>
          <w:szCs w:val="28"/>
        </w:rPr>
        <w:t>1. Сократить расходы бюджетов разных уровней на проведение выборов в советы депутатов</w:t>
      </w:r>
      <w:r w:rsidR="00F733CB">
        <w:rPr>
          <w:rFonts w:ascii="Times New Roman" w:hAnsi="Times New Roman" w:cs="Times New Roman"/>
          <w:sz w:val="28"/>
          <w:szCs w:val="28"/>
        </w:rPr>
        <w:t xml:space="preserve">, на обеспечение представительных органов канцтоварами. </w:t>
      </w:r>
      <w:r>
        <w:rPr>
          <w:rFonts w:ascii="Times New Roman" w:hAnsi="Times New Roman" w:cs="Times New Roman"/>
          <w:sz w:val="28"/>
          <w:szCs w:val="28"/>
        </w:rPr>
        <w:t xml:space="preserve"> (</w:t>
      </w:r>
      <w:r w:rsidR="000D2B64">
        <w:rPr>
          <w:rFonts w:ascii="Times New Roman" w:hAnsi="Times New Roman" w:cs="Times New Roman"/>
          <w:sz w:val="28"/>
          <w:szCs w:val="28"/>
        </w:rPr>
        <w:t>С</w:t>
      </w:r>
      <w:r>
        <w:rPr>
          <w:rFonts w:ascii="Times New Roman" w:hAnsi="Times New Roman" w:cs="Times New Roman"/>
          <w:sz w:val="28"/>
          <w:szCs w:val="28"/>
        </w:rPr>
        <w:t xml:space="preserve">егодня на проведение </w:t>
      </w:r>
      <w:r w:rsidR="000D2B64">
        <w:rPr>
          <w:rFonts w:ascii="Times New Roman" w:hAnsi="Times New Roman" w:cs="Times New Roman"/>
          <w:sz w:val="28"/>
          <w:szCs w:val="28"/>
        </w:rPr>
        <w:t>выборов расходуются средства в размере 2,5 млн</w:t>
      </w:r>
      <w:proofErr w:type="gramStart"/>
      <w:r w:rsidR="000D2B64">
        <w:rPr>
          <w:rFonts w:ascii="Times New Roman" w:hAnsi="Times New Roman" w:cs="Times New Roman"/>
          <w:sz w:val="28"/>
          <w:szCs w:val="28"/>
        </w:rPr>
        <w:t>.р</w:t>
      </w:r>
      <w:proofErr w:type="gramEnd"/>
      <w:r w:rsidR="000D2B64">
        <w:rPr>
          <w:rFonts w:ascii="Times New Roman" w:hAnsi="Times New Roman" w:cs="Times New Roman"/>
          <w:sz w:val="28"/>
          <w:szCs w:val="28"/>
        </w:rPr>
        <w:t>уб. – раз в 5 лет);</w:t>
      </w:r>
    </w:p>
    <w:p w:rsidR="000D2B64" w:rsidRDefault="000D2B64" w:rsidP="00491528">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Сэкономить на штрафах. </w:t>
      </w:r>
      <w:proofErr w:type="gramStart"/>
      <w:r>
        <w:rPr>
          <w:rFonts w:ascii="Times New Roman" w:hAnsi="Times New Roman" w:cs="Times New Roman"/>
          <w:sz w:val="28"/>
          <w:szCs w:val="28"/>
        </w:rPr>
        <w:t xml:space="preserve">(Штрафы будут налагаться </w:t>
      </w:r>
      <w:r w:rsidR="003F705F">
        <w:rPr>
          <w:rFonts w:ascii="Times New Roman" w:hAnsi="Times New Roman" w:cs="Times New Roman"/>
          <w:sz w:val="28"/>
          <w:szCs w:val="28"/>
        </w:rPr>
        <w:t>на одно юридическое лицо.</w:t>
      </w:r>
      <w:proofErr w:type="gramEnd"/>
      <w:r w:rsidR="003F705F">
        <w:rPr>
          <w:rFonts w:ascii="Times New Roman" w:hAnsi="Times New Roman" w:cs="Times New Roman"/>
          <w:sz w:val="28"/>
          <w:szCs w:val="28"/>
        </w:rPr>
        <w:t xml:space="preserve"> Сегодня нередки случаи, когда контрольно-надзорные органы налагают штрафы одновременно всем главам поселений. После создания муниципального </w:t>
      </w:r>
      <w:r w:rsidR="003F705F">
        <w:rPr>
          <w:rFonts w:ascii="Times New Roman" w:hAnsi="Times New Roman" w:cs="Times New Roman"/>
          <w:sz w:val="28"/>
          <w:szCs w:val="28"/>
        </w:rPr>
        <w:lastRenderedPageBreak/>
        <w:t>округа главы поселений не будут нести персональную ответственность перед контрольно-надзорными органами;</w:t>
      </w:r>
    </w:p>
    <w:p w:rsidR="003F705F" w:rsidRDefault="003F705F" w:rsidP="00491528">
      <w:pPr>
        <w:pStyle w:val="a3"/>
        <w:ind w:firstLine="709"/>
        <w:jc w:val="both"/>
        <w:rPr>
          <w:rFonts w:ascii="Times New Roman" w:hAnsi="Times New Roman" w:cs="Times New Roman"/>
          <w:sz w:val="28"/>
          <w:szCs w:val="28"/>
        </w:rPr>
      </w:pPr>
      <w:r>
        <w:rPr>
          <w:rFonts w:ascii="Times New Roman" w:hAnsi="Times New Roman" w:cs="Times New Roman"/>
          <w:sz w:val="28"/>
          <w:szCs w:val="28"/>
        </w:rPr>
        <w:t>3. Проводить единовременную закупку для нужд нескольких поселений</w:t>
      </w:r>
      <w:r w:rsidR="008F4E06">
        <w:rPr>
          <w:rFonts w:ascii="Times New Roman" w:hAnsi="Times New Roman" w:cs="Times New Roman"/>
          <w:sz w:val="28"/>
          <w:szCs w:val="28"/>
        </w:rPr>
        <w:t>,</w:t>
      </w:r>
      <w:r>
        <w:rPr>
          <w:rFonts w:ascii="Times New Roman" w:hAnsi="Times New Roman" w:cs="Times New Roman"/>
          <w:sz w:val="28"/>
          <w:szCs w:val="28"/>
        </w:rPr>
        <w:t>что в свою очередь</w:t>
      </w:r>
      <w:r w:rsidR="008F4E06">
        <w:rPr>
          <w:rFonts w:ascii="Times New Roman" w:hAnsi="Times New Roman" w:cs="Times New Roman"/>
          <w:sz w:val="28"/>
          <w:szCs w:val="28"/>
        </w:rPr>
        <w:t>,</w:t>
      </w:r>
      <w:bookmarkStart w:id="0" w:name="_GoBack"/>
      <w:bookmarkEnd w:id="0"/>
      <w:r>
        <w:rPr>
          <w:rFonts w:ascii="Times New Roman" w:hAnsi="Times New Roman" w:cs="Times New Roman"/>
          <w:sz w:val="28"/>
          <w:szCs w:val="28"/>
        </w:rPr>
        <w:t xml:space="preserve"> ускорит освоение выделенных денежных средств и может привести к экономии бюджета;</w:t>
      </w:r>
    </w:p>
    <w:p w:rsidR="00591BC1" w:rsidRDefault="003F705F" w:rsidP="00591BC1">
      <w:pPr>
        <w:pStyle w:val="a3"/>
        <w:ind w:firstLine="709"/>
        <w:jc w:val="both"/>
        <w:rPr>
          <w:rFonts w:ascii="Times New Roman" w:hAnsi="Times New Roman" w:cs="Times New Roman"/>
          <w:sz w:val="28"/>
          <w:szCs w:val="28"/>
        </w:rPr>
      </w:pPr>
      <w:r>
        <w:rPr>
          <w:rFonts w:ascii="Times New Roman" w:hAnsi="Times New Roman" w:cs="Times New Roman"/>
          <w:sz w:val="28"/>
          <w:szCs w:val="28"/>
        </w:rPr>
        <w:t>4.Снизить документооборот. В настоящее время, принимаемые нормативные правовые акты на уровне поселений дублируются с нормативными актами района. Также, в настоящее время принимаются 16 Уставов муниципальных образований, требующих систематического внесения изменений, которые  влекут за собо</w:t>
      </w:r>
      <w:r w:rsidR="00591BC1">
        <w:rPr>
          <w:rFonts w:ascii="Times New Roman" w:hAnsi="Times New Roman" w:cs="Times New Roman"/>
          <w:sz w:val="28"/>
          <w:szCs w:val="28"/>
        </w:rPr>
        <w:t xml:space="preserve">й оплату нотариальных действий. </w:t>
      </w:r>
    </w:p>
    <w:p w:rsidR="00385A29" w:rsidRDefault="00385A29" w:rsidP="00591BC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Процесс оптимизации управления  не должен привести к  отдалению местной власти от жителей – </w:t>
      </w:r>
      <w:r w:rsidR="00F733CB">
        <w:rPr>
          <w:rFonts w:ascii="Times New Roman" w:hAnsi="Times New Roman" w:cs="Times New Roman"/>
          <w:sz w:val="28"/>
          <w:szCs w:val="28"/>
        </w:rPr>
        <w:t>в каждой центральной усадьбе останутся сотрудники,  оказывающие  необходимые услуги по вопросам местного значения</w:t>
      </w:r>
      <w:r>
        <w:rPr>
          <w:rFonts w:ascii="Times New Roman" w:hAnsi="Times New Roman" w:cs="Times New Roman"/>
          <w:sz w:val="28"/>
          <w:szCs w:val="28"/>
        </w:rPr>
        <w:t>. Основная задача – это не допустить ухудшения условий предоставления муниципальных услуг для жителей.</w:t>
      </w:r>
    </w:p>
    <w:p w:rsidR="00385A29" w:rsidRDefault="00385A29" w:rsidP="00591BC1">
      <w:pPr>
        <w:pStyle w:val="a3"/>
        <w:ind w:firstLine="709"/>
        <w:jc w:val="both"/>
        <w:rPr>
          <w:rFonts w:ascii="Times New Roman" w:hAnsi="Times New Roman" w:cs="Times New Roman"/>
          <w:sz w:val="28"/>
          <w:szCs w:val="28"/>
        </w:rPr>
      </w:pPr>
      <w:r>
        <w:rPr>
          <w:rFonts w:ascii="Times New Roman" w:hAnsi="Times New Roman" w:cs="Times New Roman"/>
          <w:sz w:val="28"/>
          <w:szCs w:val="28"/>
        </w:rPr>
        <w:t>В силу федерального закона процесс преобразования состоит из следующих этапов:</w:t>
      </w:r>
    </w:p>
    <w:p w:rsidR="00385A29" w:rsidRDefault="00385A29" w:rsidP="00591BC1">
      <w:pPr>
        <w:pStyle w:val="a3"/>
        <w:ind w:firstLine="709"/>
        <w:jc w:val="both"/>
        <w:rPr>
          <w:rFonts w:ascii="Times New Roman" w:hAnsi="Times New Roman" w:cs="Times New Roman"/>
          <w:sz w:val="28"/>
          <w:szCs w:val="28"/>
        </w:rPr>
      </w:pPr>
      <w:r>
        <w:rPr>
          <w:rFonts w:ascii="Times New Roman" w:hAnsi="Times New Roman" w:cs="Times New Roman"/>
          <w:sz w:val="28"/>
          <w:szCs w:val="28"/>
        </w:rPr>
        <w:t>1. Принятие Советами депутатов решения об инициировании процедуры преобразования и проведения публичных слушаний;</w:t>
      </w:r>
    </w:p>
    <w:p w:rsidR="00385A29" w:rsidRDefault="00385A29" w:rsidP="00591BC1">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FC5B82">
        <w:rPr>
          <w:rFonts w:ascii="Times New Roman" w:hAnsi="Times New Roman" w:cs="Times New Roman"/>
          <w:sz w:val="28"/>
          <w:szCs w:val="28"/>
        </w:rPr>
        <w:t>Проведение публичных слушаний;</w:t>
      </w:r>
    </w:p>
    <w:p w:rsidR="00FC5B82" w:rsidRDefault="00FC5B82" w:rsidP="00591BC1">
      <w:pPr>
        <w:pStyle w:val="a3"/>
        <w:ind w:firstLine="709"/>
        <w:jc w:val="both"/>
        <w:rPr>
          <w:rFonts w:ascii="Times New Roman" w:hAnsi="Times New Roman" w:cs="Times New Roman"/>
          <w:sz w:val="28"/>
          <w:szCs w:val="28"/>
        </w:rPr>
      </w:pPr>
      <w:r>
        <w:rPr>
          <w:rFonts w:ascii="Times New Roman" w:hAnsi="Times New Roman" w:cs="Times New Roman"/>
          <w:sz w:val="28"/>
          <w:szCs w:val="28"/>
        </w:rPr>
        <w:t>3. Принятие всеми Советами депутатов решения о согласии (несогласии) на объединение с учетом результатов публичных слушаний;</w:t>
      </w:r>
    </w:p>
    <w:p w:rsidR="00FC5B82" w:rsidRDefault="00FC5B82" w:rsidP="00591BC1">
      <w:pPr>
        <w:pStyle w:val="a3"/>
        <w:ind w:firstLine="709"/>
        <w:jc w:val="both"/>
        <w:rPr>
          <w:rFonts w:ascii="Times New Roman" w:hAnsi="Times New Roman" w:cs="Times New Roman"/>
          <w:sz w:val="28"/>
          <w:szCs w:val="28"/>
        </w:rPr>
      </w:pPr>
      <w:r>
        <w:rPr>
          <w:rFonts w:ascii="Times New Roman" w:hAnsi="Times New Roman" w:cs="Times New Roman"/>
          <w:sz w:val="28"/>
          <w:szCs w:val="28"/>
        </w:rPr>
        <w:t>4. Выход с законодательной инициативой в Госсовет УР;</w:t>
      </w:r>
    </w:p>
    <w:p w:rsidR="00FC5B82" w:rsidRDefault="00FC5B82" w:rsidP="00591BC1">
      <w:pPr>
        <w:pStyle w:val="a3"/>
        <w:ind w:firstLine="709"/>
        <w:jc w:val="both"/>
        <w:rPr>
          <w:rFonts w:ascii="Times New Roman" w:hAnsi="Times New Roman" w:cs="Times New Roman"/>
          <w:sz w:val="28"/>
          <w:szCs w:val="28"/>
        </w:rPr>
      </w:pPr>
      <w:r>
        <w:rPr>
          <w:rFonts w:ascii="Times New Roman" w:hAnsi="Times New Roman" w:cs="Times New Roman"/>
          <w:sz w:val="28"/>
          <w:szCs w:val="28"/>
        </w:rPr>
        <w:t>5. Принятие Госсоветом УР закона УР о преобразовании;</w:t>
      </w:r>
    </w:p>
    <w:p w:rsidR="00FC5B82" w:rsidRDefault="00FC5B82" w:rsidP="00591BC1">
      <w:pPr>
        <w:pStyle w:val="a3"/>
        <w:ind w:firstLine="709"/>
        <w:jc w:val="both"/>
        <w:rPr>
          <w:rFonts w:ascii="Times New Roman" w:hAnsi="Times New Roman" w:cs="Times New Roman"/>
          <w:sz w:val="28"/>
          <w:szCs w:val="28"/>
        </w:rPr>
      </w:pPr>
      <w:r>
        <w:rPr>
          <w:rFonts w:ascii="Times New Roman" w:hAnsi="Times New Roman" w:cs="Times New Roman"/>
          <w:sz w:val="28"/>
          <w:szCs w:val="28"/>
        </w:rPr>
        <w:t>6. Назначение и проведение выборов в Совет депутатов муниципального округа;</w:t>
      </w:r>
    </w:p>
    <w:p w:rsidR="00FC5B82" w:rsidRDefault="00FC5B82" w:rsidP="0049039C">
      <w:pPr>
        <w:pStyle w:val="a3"/>
        <w:ind w:firstLine="709"/>
        <w:jc w:val="both"/>
        <w:rPr>
          <w:rFonts w:ascii="Times New Roman" w:hAnsi="Times New Roman" w:cs="Times New Roman"/>
          <w:sz w:val="28"/>
          <w:szCs w:val="28"/>
        </w:rPr>
      </w:pPr>
      <w:r>
        <w:rPr>
          <w:rFonts w:ascii="Times New Roman" w:hAnsi="Times New Roman" w:cs="Times New Roman"/>
          <w:sz w:val="28"/>
          <w:szCs w:val="28"/>
        </w:rPr>
        <w:t>7. Проведение конкурса и назначение Главы муниципального округа.</w:t>
      </w:r>
    </w:p>
    <w:p w:rsidR="006B7B1C" w:rsidRDefault="00F733CB" w:rsidP="006B7B1C">
      <w:pPr>
        <w:pStyle w:val="a3"/>
        <w:ind w:firstLine="709"/>
        <w:jc w:val="both"/>
        <w:rPr>
          <w:rFonts w:ascii="Times New Roman" w:hAnsi="Times New Roman" w:cs="Times New Roman"/>
          <w:sz w:val="28"/>
          <w:szCs w:val="28"/>
        </w:rPr>
      </w:pPr>
      <w:r>
        <w:rPr>
          <w:rFonts w:ascii="Times New Roman" w:hAnsi="Times New Roman" w:cs="Times New Roman"/>
          <w:sz w:val="28"/>
          <w:szCs w:val="28"/>
        </w:rPr>
        <w:t>8. Формирование Администрации муниципального округа.</w:t>
      </w:r>
    </w:p>
    <w:p w:rsidR="006B7B1C" w:rsidRDefault="006B7B1C" w:rsidP="006B7B1C">
      <w:pPr>
        <w:pStyle w:val="a3"/>
        <w:ind w:firstLine="709"/>
        <w:jc w:val="both"/>
        <w:rPr>
          <w:rFonts w:ascii="Times New Roman" w:hAnsi="Times New Roman" w:cs="Times New Roman"/>
          <w:sz w:val="28"/>
          <w:szCs w:val="28"/>
        </w:rPr>
      </w:pPr>
    </w:p>
    <w:p w:rsidR="006B7B1C" w:rsidRPr="006B7B1C" w:rsidRDefault="006B7B1C" w:rsidP="0049567E">
      <w:pPr>
        <w:pStyle w:val="a3"/>
        <w:jc w:val="center"/>
        <w:rPr>
          <w:rFonts w:ascii="Times New Roman" w:hAnsi="Times New Roman" w:cs="Times New Roman"/>
          <w:sz w:val="28"/>
          <w:szCs w:val="28"/>
        </w:rPr>
      </w:pPr>
      <w:r w:rsidRPr="003B6EFB">
        <w:rPr>
          <w:rFonts w:ascii="Times New Roman" w:eastAsiaTheme="majorEastAsia" w:hAnsi="Times New Roman" w:cstheme="majorBidi"/>
          <w:b/>
          <w:bCs/>
          <w:sz w:val="24"/>
          <w:szCs w:val="24"/>
        </w:rPr>
        <w:t>«35 ВОПРОСОВ 35 ОТВЕТОВ»</w:t>
      </w:r>
    </w:p>
    <w:p w:rsidR="006B7B1C" w:rsidRPr="003B6EFB" w:rsidRDefault="006B7B1C" w:rsidP="0049567E">
      <w:pPr>
        <w:spacing w:after="0" w:line="240" w:lineRule="auto"/>
        <w:jc w:val="center"/>
        <w:rPr>
          <w:rFonts w:ascii="Times New Roman" w:hAnsi="Times New Roman" w:cs="Times New Roman"/>
          <w:b/>
          <w:sz w:val="24"/>
          <w:szCs w:val="24"/>
        </w:rPr>
      </w:pPr>
      <w:r w:rsidRPr="003B6EFB">
        <w:rPr>
          <w:rFonts w:ascii="Times New Roman" w:hAnsi="Times New Roman" w:cs="Times New Roman"/>
          <w:b/>
          <w:sz w:val="24"/>
          <w:szCs w:val="24"/>
        </w:rPr>
        <w:t>по процедуре создания муниципального округа</w:t>
      </w:r>
    </w:p>
    <w:p w:rsidR="006B7B1C" w:rsidRPr="003B6EFB" w:rsidRDefault="006B7B1C" w:rsidP="006B7B1C">
      <w:pPr>
        <w:spacing w:after="0" w:line="240" w:lineRule="auto"/>
        <w:ind w:left="-284" w:hanging="426"/>
        <w:jc w:val="center"/>
        <w:rPr>
          <w:rFonts w:ascii="Times New Roman" w:hAnsi="Times New Roman" w:cs="Times New Roman"/>
          <w:b/>
          <w:sz w:val="24"/>
          <w:szCs w:val="24"/>
        </w:rPr>
      </w:pPr>
    </w:p>
    <w:tbl>
      <w:tblPr>
        <w:tblStyle w:val="a4"/>
        <w:tblW w:w="0" w:type="auto"/>
        <w:tblLook w:val="04A0"/>
      </w:tblPr>
      <w:tblGrid>
        <w:gridCol w:w="892"/>
        <w:gridCol w:w="4036"/>
        <w:gridCol w:w="4643"/>
      </w:tblGrid>
      <w:tr w:rsidR="006B7B1C" w:rsidRPr="003B6EFB" w:rsidTr="00901070">
        <w:tc>
          <w:tcPr>
            <w:tcW w:w="892" w:type="dxa"/>
          </w:tcPr>
          <w:p w:rsidR="006B7B1C" w:rsidRPr="003B6EFB" w:rsidRDefault="006B7B1C" w:rsidP="00901070">
            <w:pPr>
              <w:jc w:val="center"/>
              <w:rPr>
                <w:rFonts w:ascii="Times New Roman" w:hAnsi="Times New Roman" w:cs="Times New Roman"/>
                <w:b/>
                <w:sz w:val="24"/>
                <w:szCs w:val="24"/>
              </w:rPr>
            </w:pPr>
            <w:r w:rsidRPr="003B6EFB">
              <w:rPr>
                <w:rFonts w:ascii="Times New Roman" w:hAnsi="Times New Roman" w:cs="Times New Roman"/>
                <w:b/>
                <w:sz w:val="24"/>
                <w:szCs w:val="24"/>
              </w:rPr>
              <w:t>№</w:t>
            </w:r>
          </w:p>
        </w:tc>
        <w:tc>
          <w:tcPr>
            <w:tcW w:w="4036" w:type="dxa"/>
          </w:tcPr>
          <w:p w:rsidR="006B7B1C" w:rsidRPr="003B6EFB" w:rsidRDefault="006B7B1C" w:rsidP="00901070">
            <w:pPr>
              <w:jc w:val="both"/>
              <w:rPr>
                <w:rFonts w:ascii="Times New Roman" w:hAnsi="Times New Roman" w:cs="Times New Roman"/>
                <w:b/>
                <w:sz w:val="24"/>
                <w:szCs w:val="24"/>
              </w:rPr>
            </w:pPr>
            <w:r w:rsidRPr="003B6EFB">
              <w:rPr>
                <w:rFonts w:ascii="Times New Roman" w:hAnsi="Times New Roman" w:cs="Times New Roman"/>
                <w:b/>
                <w:sz w:val="24"/>
                <w:szCs w:val="24"/>
              </w:rPr>
              <w:t>Вопрос</w:t>
            </w:r>
          </w:p>
        </w:tc>
        <w:tc>
          <w:tcPr>
            <w:tcW w:w="4643" w:type="dxa"/>
          </w:tcPr>
          <w:p w:rsidR="006B7B1C" w:rsidRPr="003B6EFB" w:rsidRDefault="006B7B1C" w:rsidP="00901070">
            <w:pPr>
              <w:jc w:val="center"/>
              <w:rPr>
                <w:rFonts w:ascii="Times New Roman" w:hAnsi="Times New Roman" w:cs="Times New Roman"/>
                <w:b/>
                <w:sz w:val="24"/>
                <w:szCs w:val="24"/>
              </w:rPr>
            </w:pPr>
            <w:r w:rsidRPr="003B6EFB">
              <w:rPr>
                <w:rFonts w:ascii="Times New Roman" w:hAnsi="Times New Roman" w:cs="Times New Roman"/>
                <w:b/>
                <w:sz w:val="24"/>
                <w:szCs w:val="24"/>
              </w:rPr>
              <w:t>Ответ</w:t>
            </w:r>
          </w:p>
        </w:tc>
      </w:tr>
      <w:tr w:rsidR="006B7B1C" w:rsidRPr="003B6EFB" w:rsidTr="00901070">
        <w:tc>
          <w:tcPr>
            <w:tcW w:w="892" w:type="dxa"/>
          </w:tcPr>
          <w:p w:rsidR="006B7B1C" w:rsidRPr="003B6EFB" w:rsidRDefault="006B7B1C" w:rsidP="006B7B1C">
            <w:pPr>
              <w:numPr>
                <w:ilvl w:val="0"/>
                <w:numId w:val="2"/>
              </w:numPr>
              <w:contextualSpacing/>
              <w:rPr>
                <w:rFonts w:ascii="Times New Roman" w:hAnsi="Times New Roman" w:cs="Times New Roman"/>
                <w:sz w:val="24"/>
                <w:szCs w:val="24"/>
              </w:rPr>
            </w:pPr>
          </w:p>
        </w:tc>
        <w:tc>
          <w:tcPr>
            <w:tcW w:w="4036"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 xml:space="preserve">Планируется ли объединение городских округов в муниципальные округа? </w:t>
            </w:r>
          </w:p>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(какова позиция  руководства Удмуртской Республики?)</w:t>
            </w:r>
          </w:p>
        </w:tc>
        <w:tc>
          <w:tcPr>
            <w:tcW w:w="4643"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В муниципальный округ могут входить как городские, так и сельские населённые пункты. Город Можга в качестве пилотного проекта участвует в процедуре создания муниципального округа. Руководство Удмуртской Республики готово поддержать инициативы преобразования других городских округов.</w:t>
            </w:r>
          </w:p>
        </w:tc>
      </w:tr>
      <w:tr w:rsidR="006B7B1C" w:rsidRPr="003B6EFB" w:rsidTr="00901070">
        <w:tc>
          <w:tcPr>
            <w:tcW w:w="892" w:type="dxa"/>
          </w:tcPr>
          <w:p w:rsidR="006B7B1C" w:rsidRPr="003B6EFB" w:rsidRDefault="006B7B1C" w:rsidP="006B7B1C">
            <w:pPr>
              <w:numPr>
                <w:ilvl w:val="0"/>
                <w:numId w:val="2"/>
              </w:numPr>
              <w:contextualSpacing/>
              <w:rPr>
                <w:rFonts w:ascii="Times New Roman" w:hAnsi="Times New Roman" w:cs="Times New Roman"/>
                <w:sz w:val="24"/>
                <w:szCs w:val="24"/>
              </w:rPr>
            </w:pPr>
          </w:p>
        </w:tc>
        <w:tc>
          <w:tcPr>
            <w:tcW w:w="4036"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Сохранятся ли льготы для жителей сельской местности?</w:t>
            </w:r>
          </w:p>
        </w:tc>
        <w:tc>
          <w:tcPr>
            <w:tcW w:w="4643"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 xml:space="preserve">Льготы останутся. Они закреплены за сельскими населенными пунктами, которые таковыми и останутся с поименным перечислением в Законе УР (например, деревня </w:t>
            </w:r>
            <w:proofErr w:type="spellStart"/>
            <w:r w:rsidRPr="003B6EFB">
              <w:rPr>
                <w:rFonts w:ascii="Times New Roman" w:hAnsi="Times New Roman" w:cs="Times New Roman"/>
                <w:sz w:val="24"/>
                <w:szCs w:val="24"/>
              </w:rPr>
              <w:t>Пойкино</w:t>
            </w:r>
            <w:proofErr w:type="spellEnd"/>
            <w:r w:rsidRPr="003B6EFB">
              <w:rPr>
                <w:rFonts w:ascii="Times New Roman" w:hAnsi="Times New Roman" w:cs="Times New Roman"/>
                <w:sz w:val="24"/>
                <w:szCs w:val="24"/>
              </w:rPr>
              <w:t xml:space="preserve"> и т.д.).</w:t>
            </w:r>
          </w:p>
        </w:tc>
      </w:tr>
      <w:tr w:rsidR="006B7B1C" w:rsidRPr="003B6EFB" w:rsidTr="00901070">
        <w:tc>
          <w:tcPr>
            <w:tcW w:w="892" w:type="dxa"/>
          </w:tcPr>
          <w:p w:rsidR="006B7B1C" w:rsidRPr="003B6EFB" w:rsidRDefault="006B7B1C" w:rsidP="006B7B1C">
            <w:pPr>
              <w:numPr>
                <w:ilvl w:val="0"/>
                <w:numId w:val="2"/>
              </w:numPr>
              <w:contextualSpacing/>
              <w:rPr>
                <w:rFonts w:ascii="Times New Roman" w:hAnsi="Times New Roman" w:cs="Times New Roman"/>
                <w:sz w:val="24"/>
                <w:szCs w:val="24"/>
              </w:rPr>
            </w:pPr>
          </w:p>
        </w:tc>
        <w:tc>
          <w:tcPr>
            <w:tcW w:w="4036" w:type="dxa"/>
          </w:tcPr>
          <w:p w:rsidR="006B7B1C" w:rsidRPr="003B6EFB" w:rsidRDefault="006B7B1C" w:rsidP="00901070">
            <w:pPr>
              <w:tabs>
                <w:tab w:val="left" w:pos="1918"/>
              </w:tabs>
              <w:jc w:val="both"/>
              <w:rPr>
                <w:rFonts w:ascii="Times New Roman" w:hAnsi="Times New Roman" w:cs="Times New Roman"/>
                <w:sz w:val="24"/>
                <w:szCs w:val="24"/>
              </w:rPr>
            </w:pPr>
            <w:r w:rsidRPr="003B6EFB">
              <w:rPr>
                <w:rFonts w:ascii="Times New Roman" w:hAnsi="Times New Roman" w:cs="Times New Roman"/>
                <w:sz w:val="24"/>
                <w:szCs w:val="24"/>
              </w:rPr>
              <w:t>Формирование тарифов на коммунальные услуги (будут единые или разные для сельской местности)?</w:t>
            </w:r>
          </w:p>
        </w:tc>
        <w:tc>
          <w:tcPr>
            <w:tcW w:w="4643"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Предполагается, что тарифная политика не изменится, поскольку поставщики ресурсов останутся прежними и статус сельских населённых пунктов будет сохранён.</w:t>
            </w:r>
          </w:p>
        </w:tc>
      </w:tr>
      <w:tr w:rsidR="006B7B1C" w:rsidRPr="003B6EFB" w:rsidTr="00901070">
        <w:tc>
          <w:tcPr>
            <w:tcW w:w="892" w:type="dxa"/>
          </w:tcPr>
          <w:p w:rsidR="006B7B1C" w:rsidRPr="003B6EFB" w:rsidRDefault="006B7B1C" w:rsidP="006B7B1C">
            <w:pPr>
              <w:numPr>
                <w:ilvl w:val="0"/>
                <w:numId w:val="2"/>
              </w:numPr>
              <w:contextualSpacing/>
              <w:rPr>
                <w:rFonts w:ascii="Times New Roman" w:hAnsi="Times New Roman" w:cs="Times New Roman"/>
                <w:sz w:val="24"/>
                <w:szCs w:val="24"/>
              </w:rPr>
            </w:pPr>
          </w:p>
        </w:tc>
        <w:tc>
          <w:tcPr>
            <w:tcW w:w="4036"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В случае объединения поселений в муниципальный округ, кто будет работать с населением на бывшей территории муниципального образования? Какой штат будет выделен в новой структуре?</w:t>
            </w:r>
          </w:p>
          <w:p w:rsidR="006B7B1C" w:rsidRPr="003B6EFB" w:rsidRDefault="006B7B1C" w:rsidP="00901070">
            <w:pPr>
              <w:jc w:val="both"/>
              <w:rPr>
                <w:rFonts w:ascii="Times New Roman" w:hAnsi="Times New Roman" w:cs="Times New Roman"/>
                <w:sz w:val="24"/>
                <w:szCs w:val="24"/>
              </w:rPr>
            </w:pPr>
          </w:p>
        </w:tc>
        <w:tc>
          <w:tcPr>
            <w:tcW w:w="4643"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 xml:space="preserve">Муниципальное управление без низового (поселенческого) уровня самоуправления функционировало ранее, до принятия ФЗ № 131. </w:t>
            </w:r>
          </w:p>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Где это необходимо, на территории  бывших поселений, предлагается создание территориальных структурных подразделений окружной администрации.</w:t>
            </w:r>
          </w:p>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На них будет возложено осуществление части функций окружной администрации.</w:t>
            </w:r>
          </w:p>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Взамен выборных должностных лиц (глав администраций поселений) в территориальных подразделениях окружной администрации планируются должности муниципальной службы.</w:t>
            </w:r>
          </w:p>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Территориальные органы могут быть наделены статусом управлений, отделов либо секторов в зависимости численности населения, количества населённых пунктов, объёма функциональных обязанностей.</w:t>
            </w:r>
          </w:p>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Должностные лица, из числа действующих глав поселений, желающие продолжить трудовую деятельность в области муниципального управления, будут рассматриваться для назначения на новые должности в приоритетном порядке.</w:t>
            </w:r>
          </w:p>
        </w:tc>
      </w:tr>
      <w:tr w:rsidR="006B7B1C" w:rsidRPr="003B6EFB" w:rsidTr="00901070">
        <w:tc>
          <w:tcPr>
            <w:tcW w:w="892" w:type="dxa"/>
          </w:tcPr>
          <w:p w:rsidR="006B7B1C" w:rsidRPr="003B6EFB" w:rsidRDefault="006B7B1C" w:rsidP="006B7B1C">
            <w:pPr>
              <w:numPr>
                <w:ilvl w:val="0"/>
                <w:numId w:val="2"/>
              </w:numPr>
              <w:contextualSpacing/>
              <w:rPr>
                <w:rFonts w:ascii="Times New Roman" w:hAnsi="Times New Roman" w:cs="Times New Roman"/>
                <w:sz w:val="24"/>
                <w:szCs w:val="24"/>
              </w:rPr>
            </w:pPr>
          </w:p>
        </w:tc>
        <w:tc>
          <w:tcPr>
            <w:tcW w:w="4036"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Влечет ли создание муниципального округа изменение количества образовательных учреждений и учреждений культуры в малонаселенных пунктах?</w:t>
            </w:r>
          </w:p>
        </w:tc>
        <w:tc>
          <w:tcPr>
            <w:tcW w:w="4643"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Процедура создания муниципального округа не влечет изменение количества учреждений образования и культуры, поскольку эти процессы не связаны между собой.</w:t>
            </w:r>
          </w:p>
        </w:tc>
      </w:tr>
      <w:tr w:rsidR="006B7B1C" w:rsidRPr="003B6EFB" w:rsidTr="00901070">
        <w:tc>
          <w:tcPr>
            <w:tcW w:w="892" w:type="dxa"/>
          </w:tcPr>
          <w:p w:rsidR="006B7B1C" w:rsidRPr="003B6EFB" w:rsidRDefault="006B7B1C" w:rsidP="006B7B1C">
            <w:pPr>
              <w:numPr>
                <w:ilvl w:val="0"/>
                <w:numId w:val="2"/>
              </w:numPr>
              <w:contextualSpacing/>
              <w:rPr>
                <w:rFonts w:ascii="Times New Roman" w:hAnsi="Times New Roman" w:cs="Times New Roman"/>
                <w:sz w:val="24"/>
                <w:szCs w:val="24"/>
              </w:rPr>
            </w:pPr>
          </w:p>
        </w:tc>
        <w:tc>
          <w:tcPr>
            <w:tcW w:w="4036"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На каком этапе утверждается структура администрации муниципального округа?</w:t>
            </w:r>
          </w:p>
        </w:tc>
        <w:tc>
          <w:tcPr>
            <w:tcW w:w="4643"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Представительным органом муниципального округа после его формирования.</w:t>
            </w:r>
          </w:p>
        </w:tc>
      </w:tr>
      <w:tr w:rsidR="006B7B1C" w:rsidRPr="003B6EFB" w:rsidTr="00901070">
        <w:tc>
          <w:tcPr>
            <w:tcW w:w="892" w:type="dxa"/>
          </w:tcPr>
          <w:p w:rsidR="006B7B1C" w:rsidRPr="003B6EFB" w:rsidRDefault="006B7B1C" w:rsidP="006B7B1C">
            <w:pPr>
              <w:numPr>
                <w:ilvl w:val="0"/>
                <w:numId w:val="2"/>
              </w:numPr>
              <w:contextualSpacing/>
              <w:rPr>
                <w:rFonts w:ascii="Times New Roman" w:hAnsi="Times New Roman" w:cs="Times New Roman"/>
                <w:sz w:val="24"/>
                <w:szCs w:val="24"/>
              </w:rPr>
            </w:pPr>
          </w:p>
        </w:tc>
        <w:tc>
          <w:tcPr>
            <w:tcW w:w="4036"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Что будет с проектами, реализуемыми на территории бывших сельских поселений?</w:t>
            </w:r>
          </w:p>
        </w:tc>
        <w:tc>
          <w:tcPr>
            <w:tcW w:w="4643"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Реализация проектов будет продолжена.</w:t>
            </w:r>
          </w:p>
        </w:tc>
      </w:tr>
      <w:tr w:rsidR="006B7B1C" w:rsidRPr="003B6EFB" w:rsidTr="00901070">
        <w:tc>
          <w:tcPr>
            <w:tcW w:w="892" w:type="dxa"/>
          </w:tcPr>
          <w:p w:rsidR="006B7B1C" w:rsidRPr="003B6EFB" w:rsidRDefault="006B7B1C" w:rsidP="006B7B1C">
            <w:pPr>
              <w:numPr>
                <w:ilvl w:val="0"/>
                <w:numId w:val="2"/>
              </w:numPr>
              <w:contextualSpacing/>
              <w:rPr>
                <w:rFonts w:ascii="Times New Roman" w:hAnsi="Times New Roman" w:cs="Times New Roman"/>
                <w:sz w:val="24"/>
                <w:szCs w:val="24"/>
              </w:rPr>
            </w:pPr>
          </w:p>
        </w:tc>
        <w:tc>
          <w:tcPr>
            <w:tcW w:w="4036"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 xml:space="preserve">Будет ли продолжена работа по </w:t>
            </w:r>
            <w:proofErr w:type="gramStart"/>
            <w:r w:rsidRPr="003B6EFB">
              <w:rPr>
                <w:rFonts w:ascii="Times New Roman" w:hAnsi="Times New Roman" w:cs="Times New Roman"/>
                <w:sz w:val="24"/>
                <w:szCs w:val="24"/>
              </w:rPr>
              <w:t>инициативному</w:t>
            </w:r>
            <w:proofErr w:type="gramEnd"/>
            <w:r w:rsidRPr="003B6EFB">
              <w:rPr>
                <w:rFonts w:ascii="Times New Roman" w:hAnsi="Times New Roman" w:cs="Times New Roman"/>
                <w:sz w:val="24"/>
                <w:szCs w:val="24"/>
              </w:rPr>
              <w:t xml:space="preserve"> бюджетированию в случае упразднения сельских поселений?</w:t>
            </w:r>
          </w:p>
        </w:tc>
        <w:tc>
          <w:tcPr>
            <w:tcW w:w="4643"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Реализация будет продолжена.</w:t>
            </w:r>
          </w:p>
        </w:tc>
      </w:tr>
      <w:tr w:rsidR="006B7B1C" w:rsidRPr="003B6EFB" w:rsidTr="00901070">
        <w:tc>
          <w:tcPr>
            <w:tcW w:w="892" w:type="dxa"/>
          </w:tcPr>
          <w:p w:rsidR="006B7B1C" w:rsidRPr="003B6EFB" w:rsidRDefault="006B7B1C" w:rsidP="006B7B1C">
            <w:pPr>
              <w:numPr>
                <w:ilvl w:val="0"/>
                <w:numId w:val="2"/>
              </w:numPr>
              <w:contextualSpacing/>
              <w:rPr>
                <w:rFonts w:ascii="Times New Roman" w:hAnsi="Times New Roman" w:cs="Times New Roman"/>
                <w:sz w:val="24"/>
                <w:szCs w:val="24"/>
              </w:rPr>
            </w:pPr>
          </w:p>
        </w:tc>
        <w:tc>
          <w:tcPr>
            <w:tcW w:w="4036"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Кто будет исполнять полномочия по осуществлению воинского учета в поселениях?</w:t>
            </w:r>
          </w:p>
        </w:tc>
        <w:tc>
          <w:tcPr>
            <w:tcW w:w="4643"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Вопрос находится в проработке. Запрошено мнение республиканского военкомата.</w:t>
            </w:r>
          </w:p>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 xml:space="preserve">Учитывая, что ФЗ-87 установлен </w:t>
            </w:r>
            <w:r w:rsidRPr="003B6EFB">
              <w:rPr>
                <w:rFonts w:ascii="Times New Roman" w:hAnsi="Times New Roman" w:cs="Times New Roman"/>
                <w:sz w:val="24"/>
                <w:szCs w:val="24"/>
              </w:rPr>
              <w:lastRenderedPageBreak/>
              <w:t>переходный период до 2025 года, обязанности по воинскому учету, мобилизационной подготовке предлагается возложить на специалистов территориальных органов либо подразделения администрации муниципального округа по мобилизационной подготовке и  воинскому учету.</w:t>
            </w:r>
          </w:p>
        </w:tc>
      </w:tr>
      <w:tr w:rsidR="006B7B1C" w:rsidRPr="003B6EFB" w:rsidTr="00901070">
        <w:tc>
          <w:tcPr>
            <w:tcW w:w="892" w:type="dxa"/>
          </w:tcPr>
          <w:p w:rsidR="006B7B1C" w:rsidRPr="003B6EFB" w:rsidRDefault="006B7B1C" w:rsidP="006B7B1C">
            <w:pPr>
              <w:numPr>
                <w:ilvl w:val="0"/>
                <w:numId w:val="2"/>
              </w:numPr>
              <w:contextualSpacing/>
              <w:rPr>
                <w:rFonts w:ascii="Times New Roman" w:hAnsi="Times New Roman" w:cs="Times New Roman"/>
                <w:sz w:val="24"/>
                <w:szCs w:val="24"/>
              </w:rPr>
            </w:pPr>
          </w:p>
        </w:tc>
        <w:tc>
          <w:tcPr>
            <w:tcW w:w="4036"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Сохранятся ли условные границы поселений и их территория?</w:t>
            </w:r>
          </w:p>
        </w:tc>
        <w:tc>
          <w:tcPr>
            <w:tcW w:w="4643"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Будут определены территории, которые будут обслуживаться соответствующими территориальными подразделениями администрации.</w:t>
            </w:r>
          </w:p>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Термин «поселение» в муниципальном округе не применяется.</w:t>
            </w:r>
          </w:p>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Границы муниципального округа будут соответствовать прежним границам муниципального района. Создание муниципального округа не влечет изменений границ населенных пунктов.</w:t>
            </w:r>
          </w:p>
        </w:tc>
      </w:tr>
      <w:tr w:rsidR="006B7B1C" w:rsidRPr="003B6EFB" w:rsidTr="00901070">
        <w:tc>
          <w:tcPr>
            <w:tcW w:w="892" w:type="dxa"/>
          </w:tcPr>
          <w:p w:rsidR="006B7B1C" w:rsidRPr="003B6EFB" w:rsidRDefault="006B7B1C" w:rsidP="006B7B1C">
            <w:pPr>
              <w:numPr>
                <w:ilvl w:val="0"/>
                <w:numId w:val="2"/>
              </w:numPr>
              <w:contextualSpacing/>
              <w:rPr>
                <w:rFonts w:ascii="Times New Roman" w:hAnsi="Times New Roman" w:cs="Times New Roman"/>
                <w:sz w:val="24"/>
                <w:szCs w:val="24"/>
              </w:rPr>
            </w:pPr>
          </w:p>
        </w:tc>
        <w:tc>
          <w:tcPr>
            <w:tcW w:w="4036"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Какими полномочиями будут наделены руководители и специалисты территориальных подразделений, как будут решать вопросы местного значения?</w:t>
            </w:r>
          </w:p>
        </w:tc>
        <w:tc>
          <w:tcPr>
            <w:tcW w:w="4643"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 xml:space="preserve">В соответствии с должностной инструкцией и положением о территориальном подразделении. Значительный объем действующих </w:t>
            </w:r>
            <w:proofErr w:type="gramStart"/>
            <w:r w:rsidRPr="003B6EFB">
              <w:rPr>
                <w:rFonts w:ascii="Times New Roman" w:hAnsi="Times New Roman" w:cs="Times New Roman"/>
                <w:sz w:val="24"/>
                <w:szCs w:val="24"/>
              </w:rPr>
              <w:t>полномочий</w:t>
            </w:r>
            <w:proofErr w:type="gramEnd"/>
            <w:r w:rsidRPr="003B6EFB">
              <w:rPr>
                <w:rFonts w:ascii="Times New Roman" w:hAnsi="Times New Roman" w:cs="Times New Roman"/>
                <w:sz w:val="24"/>
                <w:szCs w:val="24"/>
              </w:rPr>
              <w:t xml:space="preserve"> и перечень функциональных обязанностей будет сохранен. Планируется исключить излишние и дублирующие функции (примеры должностной инструкции и положения включены в раздаточные материалы).</w:t>
            </w:r>
          </w:p>
        </w:tc>
      </w:tr>
      <w:tr w:rsidR="006B7B1C" w:rsidRPr="003B6EFB" w:rsidTr="00901070">
        <w:tc>
          <w:tcPr>
            <w:tcW w:w="892" w:type="dxa"/>
          </w:tcPr>
          <w:p w:rsidR="006B7B1C" w:rsidRPr="003B6EFB" w:rsidRDefault="006B7B1C" w:rsidP="006B7B1C">
            <w:pPr>
              <w:numPr>
                <w:ilvl w:val="0"/>
                <w:numId w:val="2"/>
              </w:numPr>
              <w:contextualSpacing/>
              <w:rPr>
                <w:rFonts w:ascii="Times New Roman" w:hAnsi="Times New Roman" w:cs="Times New Roman"/>
                <w:sz w:val="24"/>
                <w:szCs w:val="24"/>
              </w:rPr>
            </w:pPr>
          </w:p>
        </w:tc>
        <w:tc>
          <w:tcPr>
            <w:tcW w:w="4036"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Полномочия депутатов при объединении в муниципальный округ?</w:t>
            </w:r>
          </w:p>
        </w:tc>
        <w:tc>
          <w:tcPr>
            <w:tcW w:w="4643" w:type="dxa"/>
          </w:tcPr>
          <w:p w:rsidR="006B7B1C" w:rsidRPr="003B6EFB" w:rsidRDefault="006B7B1C" w:rsidP="00901070">
            <w:pPr>
              <w:jc w:val="both"/>
              <w:rPr>
                <w:rFonts w:ascii="Times New Roman" w:hAnsi="Times New Roman" w:cs="Times New Roman"/>
                <w:sz w:val="24"/>
                <w:szCs w:val="24"/>
                <w:highlight w:val="yellow"/>
              </w:rPr>
            </w:pPr>
            <w:r w:rsidRPr="003B6EFB">
              <w:rPr>
                <w:rFonts w:ascii="Times New Roman" w:hAnsi="Times New Roman" w:cs="Times New Roman"/>
                <w:sz w:val="24"/>
                <w:szCs w:val="24"/>
              </w:rPr>
              <w:t>В ходе реализации процедуры создания муниципального округа деятельность депутатов представительных органов муниципальных образований будет заключаться в выдвижении инициативы преобразования, принятии решений о выражении согласия населения на преобразование, назначении публичных слушаний, внесении в Государственный Совет Удмуртской Республики проекта Закона Удмуртской Республики о преобразовании.</w:t>
            </w:r>
          </w:p>
        </w:tc>
      </w:tr>
      <w:tr w:rsidR="006B7B1C" w:rsidRPr="003B6EFB" w:rsidTr="00901070">
        <w:tc>
          <w:tcPr>
            <w:tcW w:w="892" w:type="dxa"/>
          </w:tcPr>
          <w:p w:rsidR="006B7B1C" w:rsidRPr="003B6EFB" w:rsidRDefault="006B7B1C" w:rsidP="006B7B1C">
            <w:pPr>
              <w:numPr>
                <w:ilvl w:val="0"/>
                <w:numId w:val="2"/>
              </w:numPr>
              <w:contextualSpacing/>
              <w:rPr>
                <w:rFonts w:ascii="Times New Roman" w:hAnsi="Times New Roman" w:cs="Times New Roman"/>
                <w:sz w:val="24"/>
                <w:szCs w:val="24"/>
              </w:rPr>
            </w:pPr>
          </w:p>
        </w:tc>
        <w:tc>
          <w:tcPr>
            <w:tcW w:w="4036"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 xml:space="preserve">В муниципальных образованиях поселенческого уровня есть свои бюджеты. При их ликвидации и создании структур в составе  муниципального округа сохранится ли </w:t>
            </w:r>
            <w:proofErr w:type="gramStart"/>
            <w:r w:rsidRPr="003B6EFB">
              <w:rPr>
                <w:rFonts w:ascii="Times New Roman" w:hAnsi="Times New Roman" w:cs="Times New Roman"/>
                <w:sz w:val="24"/>
                <w:szCs w:val="24"/>
              </w:rPr>
              <w:t>гарантированное</w:t>
            </w:r>
            <w:proofErr w:type="gramEnd"/>
            <w:r w:rsidRPr="003B6EFB">
              <w:rPr>
                <w:rFonts w:ascii="Times New Roman" w:hAnsi="Times New Roman" w:cs="Times New Roman"/>
                <w:sz w:val="24"/>
                <w:szCs w:val="24"/>
              </w:rPr>
              <w:t xml:space="preserve"> бюджетирование конкретной территории по принципу сметы на год?</w:t>
            </w:r>
          </w:p>
        </w:tc>
        <w:tc>
          <w:tcPr>
            <w:tcW w:w="4643"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Бюджет муниципального округа будет единым. Территориальные органы не будут иметь статуса юридического лица. Механизм распределения бюджетных сре</w:t>
            </w:r>
            <w:proofErr w:type="gramStart"/>
            <w:r w:rsidRPr="003B6EFB">
              <w:rPr>
                <w:rFonts w:ascii="Times New Roman" w:hAnsi="Times New Roman" w:cs="Times New Roman"/>
                <w:sz w:val="24"/>
                <w:szCs w:val="24"/>
              </w:rPr>
              <w:t>дств дл</w:t>
            </w:r>
            <w:proofErr w:type="gramEnd"/>
            <w:r w:rsidRPr="003B6EFB">
              <w:rPr>
                <w:rFonts w:ascii="Times New Roman" w:hAnsi="Times New Roman" w:cs="Times New Roman"/>
                <w:sz w:val="24"/>
                <w:szCs w:val="24"/>
              </w:rPr>
              <w:t xml:space="preserve">я сельской местности будет определяться администрацией и представительным органом муниципального округа. В программу социально-экономического развития муниципального округа в обязательном </w:t>
            </w:r>
            <w:r w:rsidRPr="003B6EFB">
              <w:rPr>
                <w:rFonts w:ascii="Times New Roman" w:hAnsi="Times New Roman" w:cs="Times New Roman"/>
                <w:sz w:val="24"/>
                <w:szCs w:val="24"/>
              </w:rPr>
              <w:lastRenderedPageBreak/>
              <w:t xml:space="preserve">порядке войдут мероприятия, реализуемые сегодня в рамках полномочий сельских поселений, это и ремонт дорог и тротуаров, сбор и вывоз твердых коммунальных отходов, уличное освещение, ремонт колодцев и т.д. Объединение позволит избежать ситуации большого различия бюджетной обеспеченности поселений на территории муниципального района. </w:t>
            </w:r>
          </w:p>
        </w:tc>
      </w:tr>
      <w:tr w:rsidR="006B7B1C" w:rsidRPr="003B6EFB" w:rsidTr="00901070">
        <w:tc>
          <w:tcPr>
            <w:tcW w:w="892" w:type="dxa"/>
          </w:tcPr>
          <w:p w:rsidR="006B7B1C" w:rsidRPr="003B6EFB" w:rsidRDefault="006B7B1C" w:rsidP="006B7B1C">
            <w:pPr>
              <w:numPr>
                <w:ilvl w:val="0"/>
                <w:numId w:val="2"/>
              </w:numPr>
              <w:contextualSpacing/>
              <w:rPr>
                <w:rFonts w:ascii="Times New Roman" w:hAnsi="Times New Roman" w:cs="Times New Roman"/>
                <w:sz w:val="24"/>
                <w:szCs w:val="24"/>
              </w:rPr>
            </w:pPr>
          </w:p>
        </w:tc>
        <w:tc>
          <w:tcPr>
            <w:tcW w:w="4036"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Куда будут направляться высвобождаемые финансовые средства, полученные в ходе преобразования муниципальных образований и оптимизации структур ОМСУ? Предусмотрено ли дополнительное стимулирование муниципальных образований, которые идут по пути совершенствования территориальной организации муниципального образования?</w:t>
            </w:r>
          </w:p>
        </w:tc>
        <w:tc>
          <w:tcPr>
            <w:tcW w:w="4643"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Сэкономленные в результате данных процедур финансовые средства останутся в муниципальном округе и будут направлены на социально-экономическое развитие территории. Кроме того, на каждый сэкономленный муниципальным образованием рубль будет добавлен один рубль из бюджета Удмуртской Республики. Для преобразованных муниципальных образований будут сформированы специальные условия и порядки при выделении финансирования из бюджета Удмуртской Республики на ремонт дорог, благоустройство и поддержку гражданских инициатив.</w:t>
            </w:r>
          </w:p>
        </w:tc>
      </w:tr>
      <w:tr w:rsidR="006B7B1C" w:rsidRPr="003B6EFB" w:rsidTr="00901070">
        <w:tc>
          <w:tcPr>
            <w:tcW w:w="892" w:type="dxa"/>
          </w:tcPr>
          <w:p w:rsidR="006B7B1C" w:rsidRPr="003B6EFB" w:rsidRDefault="006B7B1C" w:rsidP="006B7B1C">
            <w:pPr>
              <w:numPr>
                <w:ilvl w:val="0"/>
                <w:numId w:val="2"/>
              </w:numPr>
              <w:contextualSpacing/>
              <w:rPr>
                <w:rFonts w:ascii="Times New Roman" w:hAnsi="Times New Roman" w:cs="Times New Roman"/>
                <w:sz w:val="24"/>
                <w:szCs w:val="24"/>
              </w:rPr>
            </w:pPr>
          </w:p>
        </w:tc>
        <w:tc>
          <w:tcPr>
            <w:tcW w:w="4036"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Изменится ли категория земель  и вид разрешенного использования?</w:t>
            </w:r>
          </w:p>
        </w:tc>
        <w:tc>
          <w:tcPr>
            <w:tcW w:w="4643"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Часть 3.2 статьи 11 ФЗ-131 устанавливает, что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Таким образом, преобразование не содержит рисков отнесения, к примеру, земель сельскохозяйственного назначения к землям населенных пунктов, либо иных изменений в сфере землепользования.</w:t>
            </w:r>
          </w:p>
        </w:tc>
      </w:tr>
      <w:tr w:rsidR="006B7B1C" w:rsidRPr="003B6EFB" w:rsidTr="00901070">
        <w:tc>
          <w:tcPr>
            <w:tcW w:w="892" w:type="dxa"/>
          </w:tcPr>
          <w:p w:rsidR="006B7B1C" w:rsidRPr="003B6EFB" w:rsidRDefault="006B7B1C" w:rsidP="006B7B1C">
            <w:pPr>
              <w:numPr>
                <w:ilvl w:val="0"/>
                <w:numId w:val="2"/>
              </w:numPr>
              <w:contextualSpacing/>
              <w:rPr>
                <w:rFonts w:ascii="Times New Roman" w:hAnsi="Times New Roman" w:cs="Times New Roman"/>
                <w:sz w:val="24"/>
                <w:szCs w:val="24"/>
              </w:rPr>
            </w:pPr>
          </w:p>
        </w:tc>
        <w:tc>
          <w:tcPr>
            <w:tcW w:w="4036"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Какое количество депутатов будет в представительном органе муниципального округа?</w:t>
            </w:r>
          </w:p>
        </w:tc>
        <w:tc>
          <w:tcPr>
            <w:tcW w:w="4643"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Численность депутатов представительного органа муниципального округа определяется уставом муниципального образования и не может быть менее, чем установлено статьей 35 ФЗ-131.</w:t>
            </w:r>
          </w:p>
        </w:tc>
      </w:tr>
      <w:tr w:rsidR="006B7B1C" w:rsidRPr="003B6EFB" w:rsidTr="00901070">
        <w:tc>
          <w:tcPr>
            <w:tcW w:w="892" w:type="dxa"/>
          </w:tcPr>
          <w:p w:rsidR="006B7B1C" w:rsidRPr="003B6EFB" w:rsidRDefault="006B7B1C" w:rsidP="006B7B1C">
            <w:pPr>
              <w:numPr>
                <w:ilvl w:val="0"/>
                <w:numId w:val="2"/>
              </w:numPr>
              <w:contextualSpacing/>
              <w:rPr>
                <w:rFonts w:ascii="Times New Roman" w:hAnsi="Times New Roman" w:cs="Times New Roman"/>
                <w:sz w:val="24"/>
                <w:szCs w:val="24"/>
              </w:rPr>
            </w:pPr>
          </w:p>
        </w:tc>
        <w:tc>
          <w:tcPr>
            <w:tcW w:w="4036"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Какая будет избирательная система и схема избирательных округов?</w:t>
            </w:r>
          </w:p>
        </w:tc>
        <w:tc>
          <w:tcPr>
            <w:tcW w:w="4643"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Вид применяемой избирательной системы устанавливается уставом соответствующего муниципального образования (ст. 4 Закона УР от 16.05.2016 № 33-РЗ «О выборах депутатов представительных органов муниципальных районов и городских округов в Удмуртской Республике»).</w:t>
            </w:r>
          </w:p>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lastRenderedPageBreak/>
              <w:t xml:space="preserve">При проведении выборов в представительный орган муниципального округа первого созыва схема избирательных округов, определяемая организующей выборы избирательной комиссией, утверждается представительным органом муниципального образования.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 Решение о назначении выборов в орган местного самоуправления должно быть принято не ранее чем за 90 дней и не </w:t>
            </w:r>
            <w:proofErr w:type="gramStart"/>
            <w:r w:rsidRPr="003B6EFB">
              <w:rPr>
                <w:rFonts w:ascii="Times New Roman" w:hAnsi="Times New Roman" w:cs="Times New Roman"/>
                <w:sz w:val="24"/>
                <w:szCs w:val="24"/>
              </w:rPr>
              <w:t>позднее</w:t>
            </w:r>
            <w:proofErr w:type="gramEnd"/>
            <w:r w:rsidRPr="003B6EFB">
              <w:rPr>
                <w:rFonts w:ascii="Times New Roman" w:hAnsi="Times New Roman" w:cs="Times New Roman"/>
                <w:sz w:val="24"/>
                <w:szCs w:val="24"/>
              </w:rPr>
              <w:t xml:space="preserve"> чем за 80 дней до дня голосования. Выборы в органы местного самоуправления вновь образованного муниципального образования должны быть проведены не позднее через шесть месяцев со дня его создания (ст. 18 Федерального закона №67-ФЗ «Об основных гарантиях избирательных прав и права на участие в референдуме граждан Российской Федерации»). </w:t>
            </w:r>
          </w:p>
        </w:tc>
      </w:tr>
      <w:tr w:rsidR="006B7B1C" w:rsidRPr="003B6EFB" w:rsidTr="00901070">
        <w:tc>
          <w:tcPr>
            <w:tcW w:w="892" w:type="dxa"/>
          </w:tcPr>
          <w:p w:rsidR="006B7B1C" w:rsidRPr="003B6EFB" w:rsidRDefault="006B7B1C" w:rsidP="006B7B1C">
            <w:pPr>
              <w:numPr>
                <w:ilvl w:val="0"/>
                <w:numId w:val="2"/>
              </w:numPr>
              <w:contextualSpacing/>
              <w:rPr>
                <w:rFonts w:ascii="Times New Roman" w:hAnsi="Times New Roman" w:cs="Times New Roman"/>
                <w:sz w:val="24"/>
                <w:szCs w:val="24"/>
              </w:rPr>
            </w:pPr>
          </w:p>
        </w:tc>
        <w:tc>
          <w:tcPr>
            <w:tcW w:w="4036"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Сохранится ли объем финансирования дорожного фонда за территориями (без уменьшения) при ликвидации сельских поселений?</w:t>
            </w:r>
          </w:p>
        </w:tc>
        <w:tc>
          <w:tcPr>
            <w:tcW w:w="4643"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Сохранится в полном объеме.</w:t>
            </w:r>
          </w:p>
        </w:tc>
      </w:tr>
      <w:tr w:rsidR="006B7B1C" w:rsidRPr="003B6EFB" w:rsidTr="00901070">
        <w:tc>
          <w:tcPr>
            <w:tcW w:w="892" w:type="dxa"/>
          </w:tcPr>
          <w:p w:rsidR="006B7B1C" w:rsidRPr="003B6EFB" w:rsidRDefault="006B7B1C" w:rsidP="006B7B1C">
            <w:pPr>
              <w:numPr>
                <w:ilvl w:val="0"/>
                <w:numId w:val="2"/>
              </w:numPr>
              <w:contextualSpacing/>
              <w:rPr>
                <w:rFonts w:ascii="Times New Roman" w:hAnsi="Times New Roman" w:cs="Times New Roman"/>
                <w:sz w:val="24"/>
                <w:szCs w:val="24"/>
              </w:rPr>
            </w:pPr>
          </w:p>
        </w:tc>
        <w:tc>
          <w:tcPr>
            <w:tcW w:w="4036"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Утратит ли городской округ статус моногорода и меры поддержки  в случае создания муниципального округа?</w:t>
            </w:r>
          </w:p>
        </w:tc>
        <w:tc>
          <w:tcPr>
            <w:tcW w:w="4643"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 xml:space="preserve">В случае проведения процедуры преобразования городских округов, имеющих статус моногородов (Воткинск, Глазов, Сарапул), их поддержка будет продолжена. Федеральным законом от 01.05.2019 № 87-ФЗ установлен переходный период до 2025 года для приведения законодательства в соответствие с изменениями, внесёнными в 131-ФЗ. </w:t>
            </w:r>
          </w:p>
          <w:p w:rsidR="006B7B1C" w:rsidRPr="003B6EFB" w:rsidRDefault="006B7B1C" w:rsidP="00901070">
            <w:pPr>
              <w:jc w:val="both"/>
              <w:rPr>
                <w:rFonts w:ascii="Times New Roman" w:hAnsi="Times New Roman" w:cs="Times New Roman"/>
                <w:sz w:val="24"/>
                <w:szCs w:val="24"/>
              </w:rPr>
            </w:pPr>
            <w:proofErr w:type="gramStart"/>
            <w:r w:rsidRPr="003B6EFB">
              <w:rPr>
                <w:rFonts w:ascii="Times New Roman" w:hAnsi="Times New Roman" w:cs="Times New Roman"/>
                <w:sz w:val="24"/>
                <w:szCs w:val="24"/>
              </w:rPr>
              <w:t xml:space="preserve">В этот период понятие «муниципальный округ» должно быть внесено в Федеральный закон от 29.12.2014 № 473-ФЗ «О территориях опережающего социально-экономического развития в Российской Федерации», так и в постановление Правительства РФ от 29.07.2014 № 709 «О критериях отнесения муниципальных образований Российской </w:t>
            </w:r>
            <w:r w:rsidRPr="003B6EFB">
              <w:rPr>
                <w:rFonts w:ascii="Times New Roman" w:hAnsi="Times New Roman" w:cs="Times New Roman"/>
                <w:sz w:val="24"/>
                <w:szCs w:val="24"/>
              </w:rPr>
              <w:lastRenderedPageBreak/>
              <w:t xml:space="preserve">Федерации к </w:t>
            </w:r>
            <w:proofErr w:type="spellStart"/>
            <w:r w:rsidRPr="003B6EFB">
              <w:rPr>
                <w:rFonts w:ascii="Times New Roman" w:hAnsi="Times New Roman" w:cs="Times New Roman"/>
                <w:sz w:val="24"/>
                <w:szCs w:val="24"/>
              </w:rPr>
              <w:t>монопрофильным</w:t>
            </w:r>
            <w:proofErr w:type="spellEnd"/>
            <w:r w:rsidRPr="003B6EFB">
              <w:rPr>
                <w:rFonts w:ascii="Times New Roman" w:hAnsi="Times New Roman" w:cs="Times New Roman"/>
                <w:sz w:val="24"/>
                <w:szCs w:val="24"/>
              </w:rPr>
              <w:t xml:space="preserve"> (моногородам) и категориях </w:t>
            </w:r>
            <w:proofErr w:type="spellStart"/>
            <w:r w:rsidRPr="003B6EFB">
              <w:rPr>
                <w:rFonts w:ascii="Times New Roman" w:hAnsi="Times New Roman" w:cs="Times New Roman"/>
                <w:sz w:val="24"/>
                <w:szCs w:val="24"/>
              </w:rPr>
              <w:t>монопрофильных</w:t>
            </w:r>
            <w:proofErr w:type="spellEnd"/>
            <w:r w:rsidRPr="003B6EFB">
              <w:rPr>
                <w:rFonts w:ascii="Times New Roman" w:hAnsi="Times New Roman" w:cs="Times New Roman"/>
                <w:sz w:val="24"/>
                <w:szCs w:val="24"/>
              </w:rPr>
              <w:t xml:space="preserve"> муниципальных образований Российской Федерации (моногородов) в зависимости от рисков ухудшения их социально-экономического положения».</w:t>
            </w:r>
            <w:proofErr w:type="gramEnd"/>
          </w:p>
        </w:tc>
      </w:tr>
      <w:tr w:rsidR="006B7B1C" w:rsidRPr="003B6EFB" w:rsidTr="00901070">
        <w:tc>
          <w:tcPr>
            <w:tcW w:w="892" w:type="dxa"/>
          </w:tcPr>
          <w:p w:rsidR="006B7B1C" w:rsidRPr="003B6EFB" w:rsidRDefault="006B7B1C" w:rsidP="006B7B1C">
            <w:pPr>
              <w:numPr>
                <w:ilvl w:val="0"/>
                <w:numId w:val="2"/>
              </w:numPr>
              <w:contextualSpacing/>
              <w:rPr>
                <w:rFonts w:ascii="Times New Roman" w:hAnsi="Times New Roman" w:cs="Times New Roman"/>
                <w:sz w:val="24"/>
                <w:szCs w:val="24"/>
              </w:rPr>
            </w:pPr>
          </w:p>
        </w:tc>
        <w:tc>
          <w:tcPr>
            <w:tcW w:w="4036"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Кто будет осуществлять отдельные нотариальные действия, на которые сегодня уполномочены должностные лица (главы) поселений, ранее наделенные соответствующими полномочиями?</w:t>
            </w:r>
          </w:p>
        </w:tc>
        <w:tc>
          <w:tcPr>
            <w:tcW w:w="4643"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 xml:space="preserve">В настоящее время на территории Удмуртской Республики совершаются нотариальные действия в 37 поселениях в 8 муниципальных районах. </w:t>
            </w:r>
            <w:proofErr w:type="gramStart"/>
            <w:r w:rsidRPr="003B6EFB">
              <w:rPr>
                <w:rFonts w:ascii="Times New Roman" w:hAnsi="Times New Roman" w:cs="Times New Roman"/>
                <w:sz w:val="24"/>
                <w:szCs w:val="24"/>
              </w:rPr>
              <w:t>В соответствии с Федеральным законом “О внесении изменений в Основы законодательства Российской Федерации о нотариате и статью 16.1 Федерального закона "Об общих принципах организации местного самоуправления в Российской Федерации" от 26.07.2019 г. № 226-ФЗ право совершать отдельные нотариальные действия имеет уполномоченное должностное лицо местного самоуправления в соответствии со своей должностной инструкцией исполняющее должностные обязанности в населенном пункте, входящем в состав территориимуниципального</w:t>
            </w:r>
            <w:proofErr w:type="gramEnd"/>
            <w:r w:rsidRPr="003B6EFB">
              <w:rPr>
                <w:rFonts w:ascii="Times New Roman" w:hAnsi="Times New Roman" w:cs="Times New Roman"/>
                <w:sz w:val="24"/>
                <w:szCs w:val="24"/>
              </w:rPr>
              <w:t xml:space="preserve"> </w:t>
            </w:r>
            <w:proofErr w:type="gramStart"/>
            <w:r w:rsidRPr="003B6EFB">
              <w:rPr>
                <w:rFonts w:ascii="Times New Roman" w:hAnsi="Times New Roman" w:cs="Times New Roman"/>
                <w:sz w:val="24"/>
                <w:szCs w:val="24"/>
              </w:rPr>
              <w:t>округа, городского округа, не являющемся его административным центром, в котором нет нотариуса.</w:t>
            </w:r>
            <w:proofErr w:type="gramEnd"/>
          </w:p>
        </w:tc>
      </w:tr>
      <w:tr w:rsidR="006B7B1C" w:rsidRPr="003B6EFB" w:rsidTr="00901070">
        <w:tc>
          <w:tcPr>
            <w:tcW w:w="892" w:type="dxa"/>
          </w:tcPr>
          <w:p w:rsidR="006B7B1C" w:rsidRPr="003B6EFB" w:rsidRDefault="006B7B1C" w:rsidP="006B7B1C">
            <w:pPr>
              <w:numPr>
                <w:ilvl w:val="0"/>
                <w:numId w:val="2"/>
              </w:numPr>
              <w:contextualSpacing/>
              <w:rPr>
                <w:rFonts w:ascii="Times New Roman" w:hAnsi="Times New Roman" w:cs="Times New Roman"/>
                <w:sz w:val="24"/>
                <w:szCs w:val="24"/>
              </w:rPr>
            </w:pPr>
          </w:p>
        </w:tc>
        <w:tc>
          <w:tcPr>
            <w:tcW w:w="4036"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Как участвовать в программе по формированию комфортной городской среды, если не будет сельских поселений?</w:t>
            </w:r>
          </w:p>
        </w:tc>
        <w:tc>
          <w:tcPr>
            <w:tcW w:w="4643"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 xml:space="preserve">Возможность участия в целевых программах сохранится. Кроме того, эти возможности расширятся с созданием муниципального округа. Например, сегодня поселения не вправе участвовать во многих грантах и иных конкурсах. </w:t>
            </w:r>
          </w:p>
        </w:tc>
      </w:tr>
      <w:tr w:rsidR="006B7B1C" w:rsidRPr="003B6EFB" w:rsidTr="00901070">
        <w:tc>
          <w:tcPr>
            <w:tcW w:w="892" w:type="dxa"/>
          </w:tcPr>
          <w:p w:rsidR="006B7B1C" w:rsidRPr="003B6EFB" w:rsidRDefault="006B7B1C" w:rsidP="006B7B1C">
            <w:pPr>
              <w:numPr>
                <w:ilvl w:val="0"/>
                <w:numId w:val="2"/>
              </w:numPr>
              <w:contextualSpacing/>
              <w:rPr>
                <w:rFonts w:ascii="Times New Roman" w:hAnsi="Times New Roman" w:cs="Times New Roman"/>
                <w:sz w:val="24"/>
                <w:szCs w:val="24"/>
              </w:rPr>
            </w:pPr>
          </w:p>
        </w:tc>
        <w:tc>
          <w:tcPr>
            <w:tcW w:w="4036"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Каким образом осуществляются полномочия по решению вопросов</w:t>
            </w:r>
          </w:p>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 xml:space="preserve">местного значения, предусмотренные Федеральным законом от 06.10.2003 № 131-ФЗ "Об общих принципах организации местного самоуправления </w:t>
            </w:r>
            <w:proofErr w:type="gramStart"/>
            <w:r w:rsidRPr="003B6EFB">
              <w:rPr>
                <w:rFonts w:ascii="Times New Roman" w:hAnsi="Times New Roman" w:cs="Times New Roman"/>
                <w:sz w:val="24"/>
                <w:szCs w:val="24"/>
              </w:rPr>
              <w:t>в</w:t>
            </w:r>
            <w:proofErr w:type="gramEnd"/>
          </w:p>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Российской Федерации" на территории поселений, муниципального района и</w:t>
            </w:r>
          </w:p>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городского округа с момента принятия Закона УР «О преобразовании</w:t>
            </w:r>
            <w:proofErr w:type="gramStart"/>
            <w:r w:rsidRPr="003B6EFB">
              <w:rPr>
                <w:rFonts w:ascii="Times New Roman" w:hAnsi="Times New Roman" w:cs="Times New Roman"/>
                <w:sz w:val="24"/>
                <w:szCs w:val="24"/>
              </w:rPr>
              <w:t xml:space="preserve"> ..... »</w:t>
            </w:r>
            <w:proofErr w:type="gramEnd"/>
          </w:p>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до формирования органов местного самоуправления муниципального</w:t>
            </w:r>
          </w:p>
          <w:p w:rsidR="006B7B1C" w:rsidRPr="003B6EFB" w:rsidRDefault="006B7B1C" w:rsidP="00901070">
            <w:pPr>
              <w:jc w:val="both"/>
              <w:rPr>
                <w:rFonts w:ascii="Times New Roman" w:hAnsi="Times New Roman" w:cs="Times New Roman"/>
                <w:sz w:val="24"/>
                <w:szCs w:val="24"/>
                <w:highlight w:val="yellow"/>
                <w:lang w:val="en-US"/>
              </w:rPr>
            </w:pPr>
            <w:r w:rsidRPr="003B6EFB">
              <w:rPr>
                <w:rFonts w:ascii="Times New Roman" w:hAnsi="Times New Roman" w:cs="Times New Roman"/>
                <w:sz w:val="24"/>
                <w:szCs w:val="24"/>
              </w:rPr>
              <w:t>округа?</w:t>
            </w:r>
          </w:p>
        </w:tc>
        <w:tc>
          <w:tcPr>
            <w:tcW w:w="4643" w:type="dxa"/>
          </w:tcPr>
          <w:p w:rsidR="006B7B1C" w:rsidRPr="003B6EFB" w:rsidRDefault="006B7B1C" w:rsidP="00901070">
            <w:pPr>
              <w:jc w:val="both"/>
              <w:rPr>
                <w:rFonts w:ascii="Times New Roman" w:hAnsi="Times New Roman" w:cs="Times New Roman"/>
                <w:sz w:val="24"/>
                <w:szCs w:val="24"/>
                <w:highlight w:val="yellow"/>
              </w:rPr>
            </w:pPr>
            <w:proofErr w:type="gramStart"/>
            <w:r w:rsidRPr="003B6EFB">
              <w:rPr>
                <w:rFonts w:ascii="Times New Roman" w:hAnsi="Times New Roman" w:cs="Times New Roman"/>
                <w:sz w:val="24"/>
                <w:szCs w:val="24"/>
              </w:rPr>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 15 и 16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roofErr w:type="gramEnd"/>
          </w:p>
        </w:tc>
      </w:tr>
      <w:tr w:rsidR="006B7B1C" w:rsidRPr="003B6EFB" w:rsidTr="00901070">
        <w:tc>
          <w:tcPr>
            <w:tcW w:w="892" w:type="dxa"/>
          </w:tcPr>
          <w:p w:rsidR="006B7B1C" w:rsidRPr="003B6EFB" w:rsidRDefault="006B7B1C" w:rsidP="006B7B1C">
            <w:pPr>
              <w:numPr>
                <w:ilvl w:val="0"/>
                <w:numId w:val="2"/>
              </w:numPr>
              <w:contextualSpacing/>
              <w:rPr>
                <w:rFonts w:ascii="Times New Roman" w:hAnsi="Times New Roman" w:cs="Times New Roman"/>
                <w:sz w:val="24"/>
                <w:szCs w:val="24"/>
              </w:rPr>
            </w:pPr>
          </w:p>
        </w:tc>
        <w:tc>
          <w:tcPr>
            <w:tcW w:w="4036"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 xml:space="preserve">На каком этапе преобразования </w:t>
            </w:r>
            <w:r w:rsidRPr="003B6EFB">
              <w:rPr>
                <w:rFonts w:ascii="Times New Roman" w:hAnsi="Times New Roman" w:cs="Times New Roman"/>
                <w:sz w:val="24"/>
                <w:szCs w:val="24"/>
              </w:rPr>
              <w:lastRenderedPageBreak/>
              <w:t>осуществляется принятие Устава муниципального округа?</w:t>
            </w:r>
          </w:p>
        </w:tc>
        <w:tc>
          <w:tcPr>
            <w:tcW w:w="4643"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lastRenderedPageBreak/>
              <w:t xml:space="preserve">После формирования представительного </w:t>
            </w:r>
            <w:r w:rsidRPr="003B6EFB">
              <w:rPr>
                <w:rFonts w:ascii="Times New Roman" w:hAnsi="Times New Roman" w:cs="Times New Roman"/>
                <w:sz w:val="24"/>
                <w:szCs w:val="24"/>
              </w:rPr>
              <w:lastRenderedPageBreak/>
              <w:t>органа муниципального округа.</w:t>
            </w:r>
          </w:p>
        </w:tc>
      </w:tr>
      <w:tr w:rsidR="006B7B1C" w:rsidRPr="003B6EFB" w:rsidTr="00901070">
        <w:tc>
          <w:tcPr>
            <w:tcW w:w="892" w:type="dxa"/>
          </w:tcPr>
          <w:p w:rsidR="006B7B1C" w:rsidRPr="003B6EFB" w:rsidRDefault="006B7B1C" w:rsidP="006B7B1C">
            <w:pPr>
              <w:numPr>
                <w:ilvl w:val="0"/>
                <w:numId w:val="2"/>
              </w:numPr>
              <w:contextualSpacing/>
              <w:rPr>
                <w:rFonts w:ascii="Times New Roman" w:hAnsi="Times New Roman" w:cs="Times New Roman"/>
                <w:sz w:val="24"/>
                <w:szCs w:val="24"/>
              </w:rPr>
            </w:pPr>
          </w:p>
        </w:tc>
        <w:tc>
          <w:tcPr>
            <w:tcW w:w="4036"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Сроки разработки проекта Устава муниципального округа? На публичных слушаниях по преобразованию муниципальных образований путем объединения и наделения статусом муниципального округа необходимо уже руководствоваться этим нормативно-правовым актом?</w:t>
            </w:r>
          </w:p>
        </w:tc>
        <w:tc>
          <w:tcPr>
            <w:tcW w:w="4643"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Проект Устава муниципального округа будет разрабатываться в переходный период, то есть после принятия Закона УР о преобразовании муниципального образования.</w:t>
            </w:r>
          </w:p>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Для инициирования и проведения публичных слушаний проект Устава не требуется.</w:t>
            </w:r>
          </w:p>
        </w:tc>
      </w:tr>
      <w:tr w:rsidR="006B7B1C" w:rsidRPr="003B6EFB" w:rsidTr="00901070">
        <w:tc>
          <w:tcPr>
            <w:tcW w:w="892" w:type="dxa"/>
          </w:tcPr>
          <w:p w:rsidR="006B7B1C" w:rsidRPr="003B6EFB" w:rsidRDefault="006B7B1C" w:rsidP="006B7B1C">
            <w:pPr>
              <w:numPr>
                <w:ilvl w:val="0"/>
                <w:numId w:val="2"/>
              </w:numPr>
              <w:contextualSpacing/>
              <w:rPr>
                <w:rFonts w:ascii="Times New Roman" w:hAnsi="Times New Roman" w:cs="Times New Roman"/>
                <w:sz w:val="24"/>
                <w:szCs w:val="24"/>
              </w:rPr>
            </w:pPr>
          </w:p>
        </w:tc>
        <w:tc>
          <w:tcPr>
            <w:tcW w:w="4036"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Изменение самого названия с «Муниципальный район» на «Муниципальный округ» должно быть согласовано с федеральными структурами, таким, как суд, прокуратура, МВД, налоговая и прочие, поскольку в их названии имеются определённые понятия (например, «Прокуратура Киясовского района», «Межрайонная инспекция ФНС», «Малопургинский районный суд» и т.п.). Слово «район» имеется на всех печатях, штампах, бланках, вывесках. Кто будет финансировать замену всего этого?</w:t>
            </w:r>
          </w:p>
        </w:tc>
        <w:tc>
          <w:tcPr>
            <w:tcW w:w="4643"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Район как административно-территориальная единица означает географическое положение, которое в связи с изменением схемы организации местного самоуправления не меняется. Штампы и печати федеральных, коммерческих организаций замене не подлежат. Наименование МО устанавливается в соответствии с 131-ФЗ.</w:t>
            </w:r>
          </w:p>
        </w:tc>
      </w:tr>
      <w:tr w:rsidR="006B7B1C" w:rsidRPr="003B6EFB" w:rsidTr="00901070">
        <w:tc>
          <w:tcPr>
            <w:tcW w:w="892" w:type="dxa"/>
          </w:tcPr>
          <w:p w:rsidR="006B7B1C" w:rsidRPr="003B6EFB" w:rsidRDefault="006B7B1C" w:rsidP="006B7B1C">
            <w:pPr>
              <w:numPr>
                <w:ilvl w:val="0"/>
                <w:numId w:val="2"/>
              </w:numPr>
              <w:contextualSpacing/>
              <w:rPr>
                <w:rFonts w:ascii="Times New Roman" w:hAnsi="Times New Roman" w:cs="Times New Roman"/>
                <w:sz w:val="24"/>
                <w:szCs w:val="24"/>
              </w:rPr>
            </w:pPr>
          </w:p>
        </w:tc>
        <w:tc>
          <w:tcPr>
            <w:tcW w:w="4036"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Какой орган (органы) принимает решение о ликвидации Администрации</w:t>
            </w:r>
          </w:p>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поселений, Администрации района, Советов депутатов как юридических лиц и на каком этапе?</w:t>
            </w:r>
          </w:p>
        </w:tc>
        <w:tc>
          <w:tcPr>
            <w:tcW w:w="4643" w:type="dxa"/>
          </w:tcPr>
          <w:p w:rsidR="006B7B1C" w:rsidRPr="003B6EFB" w:rsidRDefault="006B7B1C" w:rsidP="00901070">
            <w:pPr>
              <w:jc w:val="both"/>
              <w:rPr>
                <w:rFonts w:ascii="Times New Roman" w:hAnsi="Times New Roman" w:cs="Times New Roman"/>
                <w:sz w:val="24"/>
                <w:szCs w:val="24"/>
                <w:highlight w:val="yellow"/>
              </w:rPr>
            </w:pPr>
            <w:r w:rsidRPr="003B6EFB">
              <w:rPr>
                <w:rFonts w:ascii="Times New Roman" w:hAnsi="Times New Roman" w:cs="Times New Roman"/>
                <w:sz w:val="24"/>
                <w:szCs w:val="24"/>
              </w:rPr>
              <w:t>Со дня вступления в силу Закона УР «О преобразовании…» прекращаются полномочия администраций поселений, они подлежат ликвидации как юридические лица на основании решения представительного органа муниципального образования. Администрация муниципального района до формирования администрации муниципального округа осуществляет исполнительно-распорядительные полномочия по решению вопросов местного значения  (ст. 16 ФЗ-131). Со дня формирования администрации муниципального округа полномочия администрации муниципального района прекращаются. В переходный период муниципальные правовые акты принимаются представительными органами поселений и муниципального района, подписываются и обнародуются в установленном порядке.</w:t>
            </w:r>
          </w:p>
        </w:tc>
      </w:tr>
      <w:tr w:rsidR="006B7B1C" w:rsidRPr="003B6EFB" w:rsidTr="00901070">
        <w:tc>
          <w:tcPr>
            <w:tcW w:w="892" w:type="dxa"/>
          </w:tcPr>
          <w:p w:rsidR="006B7B1C" w:rsidRPr="003B6EFB" w:rsidRDefault="006B7B1C" w:rsidP="006B7B1C">
            <w:pPr>
              <w:numPr>
                <w:ilvl w:val="0"/>
                <w:numId w:val="2"/>
              </w:numPr>
              <w:contextualSpacing/>
              <w:rPr>
                <w:rFonts w:ascii="Times New Roman" w:hAnsi="Times New Roman" w:cs="Times New Roman"/>
                <w:sz w:val="24"/>
                <w:szCs w:val="24"/>
              </w:rPr>
            </w:pPr>
          </w:p>
        </w:tc>
        <w:tc>
          <w:tcPr>
            <w:tcW w:w="4036"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Когда прекращаются полномочия глав преобразованных муниципальных</w:t>
            </w:r>
          </w:p>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lastRenderedPageBreak/>
              <w:t>образований?</w:t>
            </w:r>
          </w:p>
        </w:tc>
        <w:tc>
          <w:tcPr>
            <w:tcW w:w="4643" w:type="dxa"/>
          </w:tcPr>
          <w:p w:rsidR="006B7B1C" w:rsidRPr="003B6EFB" w:rsidRDefault="006B7B1C" w:rsidP="00901070">
            <w:pPr>
              <w:jc w:val="both"/>
              <w:rPr>
                <w:rFonts w:ascii="Times New Roman" w:hAnsi="Times New Roman" w:cs="Times New Roman"/>
                <w:sz w:val="24"/>
                <w:szCs w:val="24"/>
                <w:highlight w:val="yellow"/>
              </w:rPr>
            </w:pPr>
            <w:r w:rsidRPr="003B6EFB">
              <w:rPr>
                <w:rFonts w:ascii="Times New Roman" w:hAnsi="Times New Roman" w:cs="Times New Roman"/>
                <w:sz w:val="24"/>
                <w:szCs w:val="24"/>
              </w:rPr>
              <w:lastRenderedPageBreak/>
              <w:t>Со дня вступления в должность главы муниципального округа.</w:t>
            </w:r>
          </w:p>
        </w:tc>
      </w:tr>
      <w:tr w:rsidR="006B7B1C" w:rsidRPr="003B6EFB" w:rsidTr="00901070">
        <w:tc>
          <w:tcPr>
            <w:tcW w:w="892" w:type="dxa"/>
          </w:tcPr>
          <w:p w:rsidR="006B7B1C" w:rsidRPr="003B6EFB" w:rsidRDefault="006B7B1C" w:rsidP="006B7B1C">
            <w:pPr>
              <w:numPr>
                <w:ilvl w:val="0"/>
                <w:numId w:val="2"/>
              </w:numPr>
              <w:contextualSpacing/>
              <w:rPr>
                <w:rFonts w:ascii="Times New Roman" w:hAnsi="Times New Roman" w:cs="Times New Roman"/>
                <w:sz w:val="24"/>
                <w:szCs w:val="24"/>
              </w:rPr>
            </w:pPr>
          </w:p>
        </w:tc>
        <w:tc>
          <w:tcPr>
            <w:tcW w:w="4036"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Останутся ли на территориях населенных пунктов филиалы МФЦ?</w:t>
            </w:r>
          </w:p>
        </w:tc>
        <w:tc>
          <w:tcPr>
            <w:tcW w:w="4643"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Филиалы МФЦ останутся. В случае</w:t>
            </w:r>
            <w:proofErr w:type="gramStart"/>
            <w:r w:rsidRPr="003B6EFB">
              <w:rPr>
                <w:rFonts w:ascii="Times New Roman" w:hAnsi="Times New Roman" w:cs="Times New Roman"/>
                <w:sz w:val="24"/>
                <w:szCs w:val="24"/>
              </w:rPr>
              <w:t>,</w:t>
            </w:r>
            <w:proofErr w:type="gramEnd"/>
            <w:r w:rsidRPr="003B6EFB">
              <w:rPr>
                <w:rFonts w:ascii="Times New Roman" w:hAnsi="Times New Roman" w:cs="Times New Roman"/>
                <w:sz w:val="24"/>
                <w:szCs w:val="24"/>
              </w:rPr>
              <w:t xml:space="preserve"> если в отдаленных населенных пунктах не будет постоянно присутствовать специалист администрации муниципального округа и нет МФЦ, возможно предусмотреть график выезда этого специалиста либо открыть дополнительный офис МФЦ.  </w:t>
            </w:r>
          </w:p>
        </w:tc>
      </w:tr>
      <w:tr w:rsidR="006B7B1C" w:rsidRPr="003B6EFB" w:rsidTr="00901070">
        <w:tc>
          <w:tcPr>
            <w:tcW w:w="892" w:type="dxa"/>
          </w:tcPr>
          <w:p w:rsidR="006B7B1C" w:rsidRPr="003B6EFB" w:rsidRDefault="006B7B1C" w:rsidP="006B7B1C">
            <w:pPr>
              <w:numPr>
                <w:ilvl w:val="0"/>
                <w:numId w:val="2"/>
              </w:numPr>
              <w:contextualSpacing/>
              <w:rPr>
                <w:rFonts w:ascii="Times New Roman" w:hAnsi="Times New Roman" w:cs="Times New Roman"/>
                <w:sz w:val="24"/>
                <w:szCs w:val="24"/>
              </w:rPr>
            </w:pPr>
          </w:p>
        </w:tc>
        <w:tc>
          <w:tcPr>
            <w:tcW w:w="4036"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Когда прекращаются полномочия представительных органов поселений?</w:t>
            </w:r>
          </w:p>
        </w:tc>
        <w:tc>
          <w:tcPr>
            <w:tcW w:w="4643"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Со дня первого заседания представительного органа муниципального округа.</w:t>
            </w:r>
          </w:p>
        </w:tc>
      </w:tr>
      <w:tr w:rsidR="006B7B1C" w:rsidRPr="003B6EFB" w:rsidTr="00901070">
        <w:tc>
          <w:tcPr>
            <w:tcW w:w="892" w:type="dxa"/>
          </w:tcPr>
          <w:p w:rsidR="006B7B1C" w:rsidRPr="003B6EFB" w:rsidRDefault="006B7B1C" w:rsidP="006B7B1C">
            <w:pPr>
              <w:numPr>
                <w:ilvl w:val="0"/>
                <w:numId w:val="2"/>
              </w:numPr>
              <w:contextualSpacing/>
              <w:rPr>
                <w:rFonts w:ascii="Times New Roman" w:hAnsi="Times New Roman" w:cs="Times New Roman"/>
                <w:sz w:val="24"/>
                <w:szCs w:val="24"/>
              </w:rPr>
            </w:pPr>
          </w:p>
        </w:tc>
        <w:tc>
          <w:tcPr>
            <w:tcW w:w="4036"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К какому сроку внесут изменения в Бюджетное, налоговое законодательство по финансированию муниципальных округов?</w:t>
            </w:r>
          </w:p>
        </w:tc>
        <w:tc>
          <w:tcPr>
            <w:tcW w:w="4643"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Федеральным законом от 01.05.2019 № 87-ФЗ установлен переходный период до 2025 года для приведения законодательства в соответствие с изменениями, внесёнными в 131-ФЗ. До окончания переходного периода муниципальные округа участвуют в бюджетных, налоговых, гражданских и иных правоотношениях наравне с городскими округами (ч.3 ст. 2 ФЗ № 87).</w:t>
            </w:r>
          </w:p>
        </w:tc>
      </w:tr>
      <w:tr w:rsidR="006B7B1C" w:rsidRPr="003B6EFB" w:rsidTr="00901070">
        <w:tc>
          <w:tcPr>
            <w:tcW w:w="892" w:type="dxa"/>
          </w:tcPr>
          <w:p w:rsidR="006B7B1C" w:rsidRPr="003B6EFB" w:rsidRDefault="006B7B1C" w:rsidP="006B7B1C">
            <w:pPr>
              <w:numPr>
                <w:ilvl w:val="0"/>
                <w:numId w:val="2"/>
              </w:numPr>
              <w:contextualSpacing/>
              <w:rPr>
                <w:rFonts w:ascii="Times New Roman" w:hAnsi="Times New Roman" w:cs="Times New Roman"/>
                <w:sz w:val="24"/>
                <w:szCs w:val="24"/>
              </w:rPr>
            </w:pPr>
          </w:p>
        </w:tc>
        <w:tc>
          <w:tcPr>
            <w:tcW w:w="4036"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 xml:space="preserve">Работа специалистов </w:t>
            </w:r>
            <w:proofErr w:type="spellStart"/>
            <w:r w:rsidRPr="003B6EFB">
              <w:rPr>
                <w:rFonts w:ascii="Times New Roman" w:hAnsi="Times New Roman" w:cs="Times New Roman"/>
                <w:sz w:val="24"/>
                <w:szCs w:val="24"/>
              </w:rPr>
              <w:t>ТОСПов</w:t>
            </w:r>
            <w:proofErr w:type="spellEnd"/>
            <w:r w:rsidRPr="003B6EFB">
              <w:rPr>
                <w:rFonts w:ascii="Times New Roman" w:hAnsi="Times New Roman" w:cs="Times New Roman"/>
                <w:sz w:val="24"/>
                <w:szCs w:val="24"/>
              </w:rPr>
              <w:t xml:space="preserve">, сейчас они устроены на 0,25 ставки, но фактически 80% рабочего времени работают на </w:t>
            </w:r>
            <w:proofErr w:type="spellStart"/>
            <w:r w:rsidRPr="003B6EFB">
              <w:rPr>
                <w:rFonts w:ascii="Times New Roman" w:hAnsi="Times New Roman" w:cs="Times New Roman"/>
                <w:sz w:val="24"/>
                <w:szCs w:val="24"/>
              </w:rPr>
              <w:t>ТОСПы</w:t>
            </w:r>
            <w:proofErr w:type="spellEnd"/>
            <w:r w:rsidRPr="003B6EFB">
              <w:rPr>
                <w:rFonts w:ascii="Times New Roman" w:hAnsi="Times New Roman" w:cs="Times New Roman"/>
                <w:sz w:val="24"/>
                <w:szCs w:val="24"/>
              </w:rPr>
              <w:t>. На 0,25 ставки ни кто не останется.</w:t>
            </w:r>
          </w:p>
        </w:tc>
        <w:tc>
          <w:tcPr>
            <w:tcW w:w="4643"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Систему совмещения функций сотрудника администрации и работника МФЦ планируется сохранить.</w:t>
            </w:r>
          </w:p>
        </w:tc>
      </w:tr>
      <w:tr w:rsidR="006B7B1C" w:rsidRPr="003B6EFB" w:rsidTr="00901070">
        <w:tc>
          <w:tcPr>
            <w:tcW w:w="892" w:type="dxa"/>
          </w:tcPr>
          <w:p w:rsidR="006B7B1C" w:rsidRPr="003B6EFB" w:rsidRDefault="006B7B1C" w:rsidP="006B7B1C">
            <w:pPr>
              <w:numPr>
                <w:ilvl w:val="0"/>
                <w:numId w:val="2"/>
              </w:numPr>
              <w:contextualSpacing/>
              <w:rPr>
                <w:rFonts w:ascii="Times New Roman" w:hAnsi="Times New Roman" w:cs="Times New Roman"/>
                <w:sz w:val="24"/>
                <w:szCs w:val="24"/>
              </w:rPr>
            </w:pPr>
          </w:p>
        </w:tc>
        <w:tc>
          <w:tcPr>
            <w:tcW w:w="4036"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Потребуется ли внесение изменений в генеральный план, в случае создания муниципального округа?</w:t>
            </w:r>
          </w:p>
        </w:tc>
        <w:tc>
          <w:tcPr>
            <w:tcW w:w="4643"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Потребуется разработка нового генерального плана, но это не является первоочередным мероприятием.</w:t>
            </w:r>
          </w:p>
        </w:tc>
      </w:tr>
      <w:tr w:rsidR="006B7B1C" w:rsidRPr="003B6EFB" w:rsidTr="00901070">
        <w:tc>
          <w:tcPr>
            <w:tcW w:w="892" w:type="dxa"/>
          </w:tcPr>
          <w:p w:rsidR="006B7B1C" w:rsidRPr="003B6EFB" w:rsidRDefault="006B7B1C" w:rsidP="006B7B1C">
            <w:pPr>
              <w:numPr>
                <w:ilvl w:val="0"/>
                <w:numId w:val="2"/>
              </w:numPr>
              <w:contextualSpacing/>
              <w:rPr>
                <w:rFonts w:ascii="Times New Roman" w:hAnsi="Times New Roman" w:cs="Times New Roman"/>
                <w:sz w:val="24"/>
                <w:szCs w:val="24"/>
              </w:rPr>
            </w:pPr>
          </w:p>
        </w:tc>
        <w:tc>
          <w:tcPr>
            <w:tcW w:w="4036"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В связи с досрочным прекращением полномочий или увольнением с муниципальной службы в результате преобразования некоторые главы МО и председатели представительных органов МО могут потерять в выслуге лет и лишиться дополнительной гарантии при выходе на пенсию. Рассматриваются ли меры их поддержкив данной ситуации?</w:t>
            </w:r>
          </w:p>
        </w:tc>
        <w:tc>
          <w:tcPr>
            <w:tcW w:w="4643"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Для глав и руководителей представительных органов местного самоуправления будут снижены требования к стажу для получения права на ежемесячную доплату к страховой пенсии. Кроме того, планируется разработка программы получения высшего профессионального образования для руководителей органов местного самоуправления, досрочно сложивших полномочия.</w:t>
            </w:r>
          </w:p>
        </w:tc>
      </w:tr>
      <w:tr w:rsidR="006B7B1C" w:rsidRPr="003B6EFB" w:rsidTr="00901070">
        <w:tc>
          <w:tcPr>
            <w:tcW w:w="892" w:type="dxa"/>
          </w:tcPr>
          <w:p w:rsidR="006B7B1C" w:rsidRPr="003B6EFB" w:rsidRDefault="006B7B1C" w:rsidP="006B7B1C">
            <w:pPr>
              <w:numPr>
                <w:ilvl w:val="0"/>
                <w:numId w:val="2"/>
              </w:numPr>
              <w:contextualSpacing/>
              <w:rPr>
                <w:rFonts w:ascii="Times New Roman" w:hAnsi="Times New Roman" w:cs="Times New Roman"/>
                <w:sz w:val="24"/>
                <w:szCs w:val="24"/>
              </w:rPr>
            </w:pPr>
          </w:p>
        </w:tc>
        <w:tc>
          <w:tcPr>
            <w:tcW w:w="4036"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Как осуществлять учет мнения населения об образовании муниципального округа?</w:t>
            </w:r>
          </w:p>
        </w:tc>
        <w:tc>
          <w:tcPr>
            <w:tcW w:w="4643"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Учет мнения населения осуществляется в ходе проведения публичных слушаний.</w:t>
            </w:r>
          </w:p>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В последующем мнение населения выражается представительным органом местного самоуправления.</w:t>
            </w:r>
          </w:p>
        </w:tc>
      </w:tr>
      <w:tr w:rsidR="006B7B1C" w:rsidRPr="003B6EFB" w:rsidTr="00901070">
        <w:tc>
          <w:tcPr>
            <w:tcW w:w="892" w:type="dxa"/>
          </w:tcPr>
          <w:p w:rsidR="006B7B1C" w:rsidRPr="003B6EFB" w:rsidRDefault="006B7B1C" w:rsidP="006B7B1C">
            <w:pPr>
              <w:numPr>
                <w:ilvl w:val="0"/>
                <w:numId w:val="2"/>
              </w:numPr>
              <w:contextualSpacing/>
              <w:rPr>
                <w:rFonts w:ascii="Times New Roman" w:hAnsi="Times New Roman" w:cs="Times New Roman"/>
                <w:sz w:val="24"/>
                <w:szCs w:val="24"/>
              </w:rPr>
            </w:pPr>
          </w:p>
        </w:tc>
        <w:tc>
          <w:tcPr>
            <w:tcW w:w="4036"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Существует риск, что экономический эффект от территориального преобразования не оправдает возможное «исчезновение деревень в районах республики»?</w:t>
            </w:r>
          </w:p>
        </w:tc>
        <w:tc>
          <w:tcPr>
            <w:tcW w:w="4643" w:type="dxa"/>
          </w:tcPr>
          <w:p w:rsidR="006B7B1C" w:rsidRPr="003B6EFB" w:rsidRDefault="006B7B1C" w:rsidP="00901070">
            <w:pPr>
              <w:jc w:val="both"/>
              <w:rPr>
                <w:rFonts w:ascii="Times New Roman" w:hAnsi="Times New Roman" w:cs="Times New Roman"/>
                <w:sz w:val="24"/>
                <w:szCs w:val="24"/>
              </w:rPr>
            </w:pPr>
            <w:r w:rsidRPr="003B6EFB">
              <w:rPr>
                <w:rFonts w:ascii="Times New Roman" w:hAnsi="Times New Roman" w:cs="Times New Roman"/>
                <w:sz w:val="24"/>
                <w:szCs w:val="24"/>
              </w:rPr>
              <w:t>Преобразования не предусматривают упразднение населённых пунктов.</w:t>
            </w:r>
          </w:p>
        </w:tc>
      </w:tr>
    </w:tbl>
    <w:p w:rsidR="005F0FA8" w:rsidRPr="001623FD" w:rsidRDefault="005F0FA8" w:rsidP="003D394E">
      <w:pPr>
        <w:pStyle w:val="a3"/>
        <w:jc w:val="both"/>
        <w:rPr>
          <w:rFonts w:ascii="Times New Roman" w:hAnsi="Times New Roman" w:cs="Times New Roman"/>
          <w:sz w:val="28"/>
          <w:szCs w:val="28"/>
        </w:rPr>
      </w:pPr>
    </w:p>
    <w:sectPr w:rsidR="005F0FA8" w:rsidRPr="001623FD" w:rsidSect="003D394E">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A4753"/>
    <w:multiLevelType w:val="hybridMultilevel"/>
    <w:tmpl w:val="92B48FA6"/>
    <w:lvl w:ilvl="0" w:tplc="368AAE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C3521D6"/>
    <w:multiLevelType w:val="hybridMultilevel"/>
    <w:tmpl w:val="6F4EA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550D"/>
    <w:rsid w:val="00095785"/>
    <w:rsid w:val="000D2B64"/>
    <w:rsid w:val="001623FD"/>
    <w:rsid w:val="001C5079"/>
    <w:rsid w:val="00257ED9"/>
    <w:rsid w:val="002C065F"/>
    <w:rsid w:val="00385A29"/>
    <w:rsid w:val="003D394E"/>
    <w:rsid w:val="003F705F"/>
    <w:rsid w:val="0049039C"/>
    <w:rsid w:val="00491528"/>
    <w:rsid w:val="0049567E"/>
    <w:rsid w:val="0055550D"/>
    <w:rsid w:val="00591BC1"/>
    <w:rsid w:val="005F0FA8"/>
    <w:rsid w:val="00610C40"/>
    <w:rsid w:val="0064033E"/>
    <w:rsid w:val="006B7B1C"/>
    <w:rsid w:val="00881BD9"/>
    <w:rsid w:val="008F4E06"/>
    <w:rsid w:val="00931B54"/>
    <w:rsid w:val="00A523ED"/>
    <w:rsid w:val="00D146F2"/>
    <w:rsid w:val="00DA0E77"/>
    <w:rsid w:val="00E53B5D"/>
    <w:rsid w:val="00F733CB"/>
    <w:rsid w:val="00FC5B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B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23FD"/>
    <w:pPr>
      <w:spacing w:after="0" w:line="240" w:lineRule="auto"/>
    </w:pPr>
  </w:style>
  <w:style w:type="table" w:styleId="a4">
    <w:name w:val="Table Grid"/>
    <w:basedOn w:val="a1"/>
    <w:uiPriority w:val="59"/>
    <w:rsid w:val="006B7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B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23FD"/>
    <w:pPr>
      <w:spacing w:after="0" w:line="240" w:lineRule="auto"/>
    </w:pPr>
  </w:style>
  <w:style w:type="table" w:styleId="a4">
    <w:name w:val="Table Grid"/>
    <w:basedOn w:val="a1"/>
    <w:uiPriority w:val="59"/>
    <w:rsid w:val="006B7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88D00-6561-4EA9-898C-677BEB8D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10</Pages>
  <Words>3067</Words>
  <Characters>17483</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Тихонова</dc:creator>
  <cp:keywords/>
  <dc:description/>
  <cp:lastModifiedBy>Полканова</cp:lastModifiedBy>
  <cp:revision>9</cp:revision>
  <cp:lastPrinted>2019-11-07T11:00:00Z</cp:lastPrinted>
  <dcterms:created xsi:type="dcterms:W3CDTF">2019-11-07T05:13:00Z</dcterms:created>
  <dcterms:modified xsi:type="dcterms:W3CDTF">2019-11-19T07:21:00Z</dcterms:modified>
</cp:coreProperties>
</file>