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12582" wp14:editId="3958DB6C">
            <wp:extent cx="650513" cy="756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3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 образования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Пичи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Пурга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ёрос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»  муниципал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кылдытэтысь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депутат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Кенеш</w:t>
      </w:r>
      <w:proofErr w:type="spellEnd"/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342D" w:rsidRDefault="0082342D" w:rsidP="0082342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08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года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A71C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E13F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E2975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BA71C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82342D" w:rsidRPr="0094667A" w:rsidRDefault="0082342D" w:rsidP="0082342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proofErr w:type="gramStart"/>
      <w:r w:rsidRPr="009466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67A">
        <w:rPr>
          <w:rFonts w:ascii="Times New Roman" w:hAnsi="Times New Roman" w:cs="Times New Roman"/>
          <w:sz w:val="28"/>
          <w:szCs w:val="28"/>
        </w:rPr>
        <w:t>. Малая Пурга</w:t>
      </w:r>
    </w:p>
    <w:p w:rsidR="0082342D" w:rsidRPr="00BE49CF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CE" w:rsidRDefault="00BA71CE" w:rsidP="00BA7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CE">
        <w:rPr>
          <w:rFonts w:ascii="Times New Roman" w:hAnsi="Times New Roman" w:cs="Times New Roman"/>
          <w:b/>
          <w:sz w:val="28"/>
          <w:szCs w:val="28"/>
        </w:rPr>
        <w:t>Об особенностях составления и утверждения проекта бюджета муниципального образования «</w:t>
      </w:r>
      <w:proofErr w:type="spellStart"/>
      <w:r w:rsidRPr="00BA71CE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b/>
          <w:sz w:val="28"/>
          <w:szCs w:val="28"/>
        </w:rPr>
        <w:t xml:space="preserve"> район» на 2016 год</w:t>
      </w:r>
    </w:p>
    <w:p w:rsidR="00BA71CE" w:rsidRPr="00BA71CE" w:rsidRDefault="00BA71CE" w:rsidP="00BA7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1CE" w:rsidRPr="00BA71CE" w:rsidRDefault="00BA71CE" w:rsidP="00BA7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1C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распоряжением Правительства Удмуртской Республики от 14 сентября 2015 года № 907-р «О проекте Закона Удмуртской Республики «Об особенностях составления и утверждения проекта бюджета Удмуртской Республики и проекта бюджета Территориального фонда обязательного медицинского страхования Удмуртской Республики на 2016 год», руководствуясь Уставом муниципального образования 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район», Совет депутатов муниципального образования 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 РЕШАЕТ:</w:t>
      </w:r>
      <w:proofErr w:type="gramEnd"/>
    </w:p>
    <w:p w:rsidR="00BA71CE" w:rsidRPr="00BA71CE" w:rsidRDefault="00BA71CE" w:rsidP="00BA7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 xml:space="preserve">1. Приостановить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71CE">
        <w:rPr>
          <w:rFonts w:ascii="Times New Roman" w:hAnsi="Times New Roman" w:cs="Times New Roman"/>
          <w:sz w:val="28"/>
          <w:szCs w:val="28"/>
        </w:rPr>
        <w:t>1 января 2016 года действие пунктов Положения о бюджетном процессе в муниципальном образовании 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 от</w:t>
      </w:r>
      <w:r>
        <w:rPr>
          <w:rFonts w:ascii="Times New Roman" w:hAnsi="Times New Roman" w:cs="Times New Roman"/>
          <w:sz w:val="28"/>
          <w:szCs w:val="28"/>
        </w:rPr>
        <w:t xml:space="preserve"> 08 октября 2015 года</w:t>
      </w:r>
      <w:r w:rsidRPr="00BA71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28-1-293</w:t>
      </w:r>
      <w:r w:rsidRPr="00BA71C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</w:t>
      </w:r>
      <w:r>
        <w:rPr>
          <w:rFonts w:ascii="Times New Roman" w:hAnsi="Times New Roman" w:cs="Times New Roman"/>
          <w:sz w:val="28"/>
          <w:szCs w:val="28"/>
        </w:rPr>
        <w:t xml:space="preserve">се в муниципальном образовании </w:t>
      </w:r>
      <w:r w:rsidRPr="00BA71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район», касающихся составления и утверждения проекта бюджета муниципального образования 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 на плановый период, представления в Совет депутатов муниципального образования 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 одновременно с указанным проектом бюджета документов и материалов на плановый период (за исключением прогноза социально-экономического развития района, основных направлений бюджетной и налоговой политики муниципального образования 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район»).</w:t>
      </w:r>
    </w:p>
    <w:p w:rsidR="00BA71CE" w:rsidRPr="00BA71CE" w:rsidRDefault="00BA71CE" w:rsidP="00BA7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муниципального образования 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A71CE" w:rsidRPr="00BA71CE" w:rsidRDefault="00BA71CE" w:rsidP="00BA7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C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 Советом депутатов муниципального образования «</w:t>
      </w:r>
      <w:proofErr w:type="spellStart"/>
      <w:r w:rsidRPr="00BA71CE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BA71C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2342D" w:rsidRPr="00BA71CE" w:rsidRDefault="0082342D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3F" w:rsidRPr="00D41A0F" w:rsidRDefault="0000173F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FB59FC">
        <w:rPr>
          <w:rFonts w:ascii="Times New Roman" w:hAnsi="Times New Roman" w:cs="Times New Roman"/>
          <w:sz w:val="28"/>
          <w:szCs w:val="28"/>
        </w:rPr>
        <w:t xml:space="preserve"> </w:t>
      </w:r>
      <w:r w:rsidR="00BF108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В.Е. Леонтьев</w:t>
      </w:r>
    </w:p>
    <w:p w:rsidR="0052652F" w:rsidRPr="0052652F" w:rsidRDefault="0052652F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2652F" w:rsidRPr="0052652F" w:rsidSect="005265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B9"/>
    <w:multiLevelType w:val="multilevel"/>
    <w:tmpl w:val="BA5C0F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3006CB"/>
    <w:multiLevelType w:val="multilevel"/>
    <w:tmpl w:val="BA5C0F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EF2775"/>
    <w:multiLevelType w:val="hybridMultilevel"/>
    <w:tmpl w:val="621C6A12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8217E2"/>
    <w:multiLevelType w:val="hybridMultilevel"/>
    <w:tmpl w:val="70247946"/>
    <w:lvl w:ilvl="0" w:tplc="CB5C2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C2495"/>
    <w:multiLevelType w:val="multilevel"/>
    <w:tmpl w:val="BA5C0FC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E560034"/>
    <w:multiLevelType w:val="hybridMultilevel"/>
    <w:tmpl w:val="F7261DBE"/>
    <w:lvl w:ilvl="0" w:tplc="0ED41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D374F"/>
    <w:multiLevelType w:val="multilevel"/>
    <w:tmpl w:val="33E2D5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B5"/>
    <w:rsid w:val="0000173F"/>
    <w:rsid w:val="00074D2E"/>
    <w:rsid w:val="0017036A"/>
    <w:rsid w:val="001E13F0"/>
    <w:rsid w:val="00372B0F"/>
    <w:rsid w:val="003B0F55"/>
    <w:rsid w:val="0052652F"/>
    <w:rsid w:val="005A3BFD"/>
    <w:rsid w:val="00623D4B"/>
    <w:rsid w:val="00630FA0"/>
    <w:rsid w:val="008024C1"/>
    <w:rsid w:val="0082342D"/>
    <w:rsid w:val="00873522"/>
    <w:rsid w:val="008E2975"/>
    <w:rsid w:val="00906DB5"/>
    <w:rsid w:val="00925A5C"/>
    <w:rsid w:val="00947236"/>
    <w:rsid w:val="00AA137E"/>
    <w:rsid w:val="00BA71CE"/>
    <w:rsid w:val="00BE49CF"/>
    <w:rsid w:val="00BF108E"/>
    <w:rsid w:val="00C4082D"/>
    <w:rsid w:val="00F97CD0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2015-09-23T10:25:00Z</cp:lastPrinted>
  <dcterms:created xsi:type="dcterms:W3CDTF">2015-10-13T11:14:00Z</dcterms:created>
  <dcterms:modified xsi:type="dcterms:W3CDTF">2015-10-13T12:28:00Z</dcterms:modified>
</cp:coreProperties>
</file>