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CF" w:rsidRPr="00AA6FBC" w:rsidRDefault="00E728CF" w:rsidP="00AF1BB8">
      <w:pPr>
        <w:tabs>
          <w:tab w:val="left" w:pos="-142"/>
        </w:tabs>
        <w:spacing w:line="276" w:lineRule="auto"/>
        <w:ind w:left="4962" w:right="140"/>
      </w:pPr>
      <w:r w:rsidRPr="00AA6FBC">
        <w:t xml:space="preserve">Приложение к </w:t>
      </w:r>
      <w:r w:rsidR="00AF1BB8" w:rsidRPr="00AA6FBC">
        <w:t>решению</w:t>
      </w:r>
      <w:r w:rsidRPr="00AA6FBC">
        <w:t xml:space="preserve"> </w:t>
      </w:r>
    </w:p>
    <w:p w:rsidR="00AF1BB8" w:rsidRPr="00AA6FBC" w:rsidRDefault="00E728CF" w:rsidP="00AF1BB8">
      <w:pPr>
        <w:tabs>
          <w:tab w:val="left" w:pos="-142"/>
        </w:tabs>
        <w:spacing w:line="276" w:lineRule="auto"/>
        <w:ind w:left="4962" w:right="140"/>
      </w:pPr>
      <w:r w:rsidRPr="00AA6FBC">
        <w:t xml:space="preserve">Совета депутатов муниципального </w:t>
      </w:r>
    </w:p>
    <w:p w:rsidR="00E728CF" w:rsidRPr="00AA6FBC" w:rsidRDefault="00E728CF" w:rsidP="00AF1BB8">
      <w:pPr>
        <w:tabs>
          <w:tab w:val="left" w:pos="-142"/>
        </w:tabs>
        <w:spacing w:line="276" w:lineRule="auto"/>
        <w:ind w:left="4962" w:right="140"/>
      </w:pPr>
      <w:r w:rsidRPr="00AA6FBC">
        <w:t xml:space="preserve">образования </w:t>
      </w:r>
    </w:p>
    <w:p w:rsidR="00E728CF" w:rsidRPr="00AA6FBC" w:rsidRDefault="00E728CF" w:rsidP="00AF1BB8">
      <w:pPr>
        <w:tabs>
          <w:tab w:val="left" w:pos="-142"/>
        </w:tabs>
        <w:spacing w:line="276" w:lineRule="auto"/>
        <w:ind w:left="4962" w:right="140"/>
      </w:pPr>
      <w:r w:rsidRPr="00AA6FBC">
        <w:t>«Малопургинский район»</w:t>
      </w:r>
    </w:p>
    <w:p w:rsidR="00E728CF" w:rsidRPr="00AA6FBC" w:rsidRDefault="00AF1BB8" w:rsidP="00AF1BB8">
      <w:pPr>
        <w:tabs>
          <w:tab w:val="left" w:pos="-142"/>
        </w:tabs>
        <w:spacing w:line="276" w:lineRule="auto"/>
        <w:ind w:left="4962" w:right="140"/>
      </w:pPr>
      <w:r w:rsidRPr="00AA6FBC">
        <w:t>от 26 марта</w:t>
      </w:r>
      <w:bookmarkStart w:id="0" w:name="_GoBack"/>
      <w:bookmarkEnd w:id="0"/>
      <w:r w:rsidR="00E728CF" w:rsidRPr="00AA6FBC">
        <w:t xml:space="preserve"> 2015 года №</w:t>
      </w:r>
      <w:r w:rsidRPr="00AA6FBC">
        <w:t>24-1-250</w:t>
      </w:r>
    </w:p>
    <w:p w:rsidR="00E728CF" w:rsidRPr="00AA6FBC" w:rsidRDefault="00E728CF" w:rsidP="00E728CF">
      <w:pPr>
        <w:tabs>
          <w:tab w:val="left" w:pos="0"/>
        </w:tabs>
        <w:spacing w:line="276" w:lineRule="auto"/>
        <w:ind w:right="140" w:firstLine="851"/>
        <w:jc w:val="both"/>
      </w:pPr>
    </w:p>
    <w:p w:rsidR="00E728CF" w:rsidRPr="003A7754" w:rsidRDefault="00E728CF" w:rsidP="00E728CF">
      <w:pPr>
        <w:tabs>
          <w:tab w:val="left" w:pos="0"/>
        </w:tabs>
        <w:spacing w:line="276" w:lineRule="auto"/>
        <w:ind w:right="140" w:firstLine="851"/>
        <w:jc w:val="center"/>
        <w:rPr>
          <w:b/>
          <w:sz w:val="28"/>
          <w:szCs w:val="28"/>
        </w:rPr>
      </w:pPr>
      <w:r w:rsidRPr="003A7754">
        <w:rPr>
          <w:b/>
          <w:sz w:val="28"/>
          <w:szCs w:val="28"/>
        </w:rPr>
        <w:t>Отчет</w:t>
      </w:r>
    </w:p>
    <w:p w:rsidR="00F05635" w:rsidRDefault="00E728CF" w:rsidP="00F05635">
      <w:pPr>
        <w:tabs>
          <w:tab w:val="left" w:pos="0"/>
        </w:tabs>
        <w:spacing w:line="276" w:lineRule="auto"/>
        <w:ind w:right="-1" w:firstLine="851"/>
        <w:jc w:val="center"/>
        <w:rPr>
          <w:b/>
          <w:sz w:val="28"/>
          <w:szCs w:val="28"/>
        </w:rPr>
      </w:pPr>
      <w:r w:rsidRPr="003A7754">
        <w:rPr>
          <w:b/>
          <w:sz w:val="28"/>
          <w:szCs w:val="28"/>
        </w:rPr>
        <w:t>Главы Малопургинского района о его деятельности, положении дел в районе и реализации программы социально-экономического развития</w:t>
      </w:r>
      <w:r w:rsidR="00F05635">
        <w:rPr>
          <w:b/>
          <w:sz w:val="28"/>
          <w:szCs w:val="28"/>
        </w:rPr>
        <w:t xml:space="preserve"> </w:t>
      </w:r>
      <w:r w:rsidRPr="003A7754">
        <w:rPr>
          <w:b/>
          <w:sz w:val="28"/>
          <w:szCs w:val="28"/>
        </w:rPr>
        <w:t xml:space="preserve">муниципального  образования </w:t>
      </w:r>
    </w:p>
    <w:p w:rsidR="00E728CF" w:rsidRPr="003A7754" w:rsidRDefault="00E728CF" w:rsidP="00F05635">
      <w:pPr>
        <w:tabs>
          <w:tab w:val="left" w:pos="0"/>
        </w:tabs>
        <w:spacing w:line="276" w:lineRule="auto"/>
        <w:ind w:right="-1" w:firstLine="851"/>
        <w:jc w:val="center"/>
        <w:rPr>
          <w:b/>
          <w:sz w:val="28"/>
          <w:szCs w:val="28"/>
        </w:rPr>
      </w:pPr>
      <w:r w:rsidRPr="003A7754">
        <w:rPr>
          <w:b/>
          <w:sz w:val="28"/>
          <w:szCs w:val="28"/>
        </w:rPr>
        <w:t>«Малопургинский  район»  за 2014 год</w:t>
      </w:r>
    </w:p>
    <w:p w:rsidR="00E728CF" w:rsidRDefault="00E728CF" w:rsidP="00FB2182">
      <w:pPr>
        <w:tabs>
          <w:tab w:val="left" w:pos="0"/>
        </w:tabs>
        <w:spacing w:line="276" w:lineRule="auto"/>
        <w:ind w:right="140" w:firstLine="851"/>
        <w:jc w:val="both"/>
        <w:rPr>
          <w:sz w:val="28"/>
          <w:szCs w:val="28"/>
        </w:rPr>
      </w:pPr>
    </w:p>
    <w:p w:rsidR="002018EB" w:rsidRPr="002B7A55" w:rsidRDefault="002018EB" w:rsidP="00FB2182">
      <w:pPr>
        <w:tabs>
          <w:tab w:val="left" w:pos="0"/>
        </w:tabs>
        <w:spacing w:line="276" w:lineRule="auto"/>
        <w:ind w:right="140" w:firstLine="851"/>
        <w:jc w:val="both"/>
        <w:rPr>
          <w:sz w:val="28"/>
          <w:szCs w:val="28"/>
        </w:rPr>
      </w:pPr>
      <w:r w:rsidRPr="002B7A55">
        <w:rPr>
          <w:sz w:val="28"/>
          <w:szCs w:val="28"/>
        </w:rPr>
        <w:t>Уважаемые депутаты, Светлана Ивановна, приглашённые!</w:t>
      </w:r>
    </w:p>
    <w:p w:rsidR="002018EB" w:rsidRPr="002B7A55" w:rsidRDefault="002018EB" w:rsidP="002018EB">
      <w:pPr>
        <w:tabs>
          <w:tab w:val="left" w:pos="0"/>
        </w:tabs>
        <w:spacing w:line="276" w:lineRule="auto"/>
        <w:ind w:right="-1" w:firstLine="851"/>
        <w:jc w:val="both"/>
        <w:rPr>
          <w:sz w:val="28"/>
          <w:szCs w:val="28"/>
        </w:rPr>
      </w:pPr>
      <w:r w:rsidRPr="002B7A55">
        <w:rPr>
          <w:sz w:val="28"/>
          <w:szCs w:val="28"/>
        </w:rPr>
        <w:t>В соответствии с Уставом Малопургинского района предлагаю вашему вниманию отчёт о результатах деятельности</w:t>
      </w:r>
      <w:r w:rsidR="00FB2182">
        <w:rPr>
          <w:sz w:val="28"/>
          <w:szCs w:val="28"/>
        </w:rPr>
        <w:t xml:space="preserve"> Главы Малопургинского района</w:t>
      </w:r>
      <w:r w:rsidRPr="002B7A55">
        <w:rPr>
          <w:sz w:val="28"/>
          <w:szCs w:val="28"/>
        </w:rPr>
        <w:t xml:space="preserve">, положении дел в районе и об исполнении программы социально-экономического развития муниципального образования «Малопургинский район» за 2014 год. </w:t>
      </w:r>
    </w:p>
    <w:p w:rsidR="002018EB" w:rsidRPr="009363C2" w:rsidRDefault="002018EB" w:rsidP="002018EB">
      <w:pPr>
        <w:tabs>
          <w:tab w:val="left" w:pos="0"/>
        </w:tabs>
        <w:spacing w:line="276" w:lineRule="auto"/>
        <w:ind w:right="-1" w:firstLine="851"/>
        <w:jc w:val="both"/>
        <w:rPr>
          <w:sz w:val="28"/>
          <w:szCs w:val="28"/>
        </w:rPr>
      </w:pPr>
      <w:r w:rsidRPr="009363C2">
        <w:rPr>
          <w:sz w:val="28"/>
          <w:szCs w:val="28"/>
        </w:rPr>
        <w:t xml:space="preserve">Глава муниципального образования является высшим должностным лицом муниципального района и наделяется Уставом </w:t>
      </w:r>
      <w:r w:rsidRPr="002B7A55">
        <w:rPr>
          <w:sz w:val="28"/>
          <w:szCs w:val="28"/>
        </w:rPr>
        <w:t xml:space="preserve">района </w:t>
      </w:r>
      <w:r w:rsidRPr="009363C2">
        <w:rPr>
          <w:sz w:val="28"/>
          <w:szCs w:val="28"/>
        </w:rPr>
        <w:t>собственными полномочиями по решению вопросов местного значения.</w:t>
      </w:r>
    </w:p>
    <w:p w:rsidR="002018EB" w:rsidRPr="000D5DF1" w:rsidRDefault="002018EB" w:rsidP="002018EB">
      <w:pPr>
        <w:widowControl w:val="0"/>
        <w:tabs>
          <w:tab w:val="left" w:pos="0"/>
        </w:tabs>
        <w:autoSpaceDE w:val="0"/>
        <w:autoSpaceDN w:val="0"/>
        <w:adjustRightInd w:val="0"/>
        <w:spacing w:line="276" w:lineRule="auto"/>
        <w:ind w:right="-1" w:firstLine="851"/>
        <w:jc w:val="both"/>
        <w:rPr>
          <w:sz w:val="28"/>
          <w:szCs w:val="28"/>
        </w:rPr>
      </w:pPr>
      <w:r w:rsidRPr="002B7A55">
        <w:rPr>
          <w:sz w:val="28"/>
          <w:szCs w:val="28"/>
        </w:rPr>
        <w:t xml:space="preserve">Главная задача </w:t>
      </w:r>
      <w:r w:rsidRPr="000D5DF1">
        <w:rPr>
          <w:sz w:val="28"/>
          <w:szCs w:val="28"/>
        </w:rPr>
        <w:t xml:space="preserve">Главы района, как высшего должностного лица, </w:t>
      </w:r>
      <w:r w:rsidRPr="002B7A55">
        <w:rPr>
          <w:sz w:val="28"/>
          <w:szCs w:val="28"/>
        </w:rPr>
        <w:t xml:space="preserve">- </w:t>
      </w:r>
      <w:r w:rsidRPr="000D5DF1">
        <w:rPr>
          <w:sz w:val="28"/>
          <w:szCs w:val="28"/>
        </w:rPr>
        <w:t>обеспечить устойчивое</w:t>
      </w:r>
      <w:r w:rsidR="00FB2182">
        <w:rPr>
          <w:sz w:val="28"/>
          <w:szCs w:val="28"/>
        </w:rPr>
        <w:t>,</w:t>
      </w:r>
      <w:r w:rsidRPr="000D5DF1">
        <w:rPr>
          <w:sz w:val="28"/>
          <w:szCs w:val="28"/>
        </w:rPr>
        <w:t xml:space="preserve"> поступательное развитие района, сделать все возможное и невозможное для привлечения максимального количества ресурсов.</w:t>
      </w:r>
      <w:r w:rsidRPr="002B7A55">
        <w:rPr>
          <w:sz w:val="28"/>
          <w:szCs w:val="28"/>
        </w:rPr>
        <w:t xml:space="preserve"> </w:t>
      </w:r>
    </w:p>
    <w:p w:rsidR="002018EB" w:rsidRPr="00582576" w:rsidRDefault="002018EB" w:rsidP="00582576">
      <w:pPr>
        <w:tabs>
          <w:tab w:val="left" w:pos="0"/>
        </w:tabs>
        <w:spacing w:line="276" w:lineRule="auto"/>
        <w:ind w:right="-1" w:firstLine="851"/>
        <w:jc w:val="both"/>
        <w:rPr>
          <w:sz w:val="28"/>
          <w:szCs w:val="28"/>
        </w:rPr>
      </w:pPr>
      <w:r w:rsidRPr="002B7A55">
        <w:rPr>
          <w:sz w:val="28"/>
          <w:szCs w:val="28"/>
        </w:rPr>
        <w:t xml:space="preserve">Как высшее должностное лицо муниципального района, наделённое полномочиями по представлению интересов жителей района в отношениях с Главой Удмуртской Республики, органами государственной власти, органами </w:t>
      </w:r>
      <w:proofErr w:type="gramStart"/>
      <w:r w:rsidRPr="002B7A55">
        <w:rPr>
          <w:sz w:val="28"/>
          <w:szCs w:val="28"/>
        </w:rPr>
        <w:t xml:space="preserve">местного самоуправления других муниципальных образований, гражданами и организациями, принимал участие в совещаниях, проводимых Главой Удмуртской Республики Александром Васильевичем Соловьевым, </w:t>
      </w:r>
      <w:r w:rsidR="00FB2182">
        <w:rPr>
          <w:sz w:val="28"/>
          <w:szCs w:val="28"/>
        </w:rPr>
        <w:t xml:space="preserve">принимал участие </w:t>
      </w:r>
      <w:r w:rsidRPr="002B7A55">
        <w:rPr>
          <w:sz w:val="28"/>
          <w:szCs w:val="28"/>
        </w:rPr>
        <w:t xml:space="preserve">в заседаниях Правительства Удмуртской Республики и Государственного Совета Удмуртской Республики, а также проводимых ими совещаниях, семинарах, </w:t>
      </w:r>
      <w:proofErr w:type="gramEnd"/>
      <w:r w:rsidRPr="002B7A55">
        <w:rPr>
          <w:sz w:val="28"/>
          <w:szCs w:val="28"/>
        </w:rPr>
        <w:t>рабочих встречах</w:t>
      </w:r>
      <w:r w:rsidR="00FB2182">
        <w:rPr>
          <w:sz w:val="28"/>
          <w:szCs w:val="28"/>
        </w:rPr>
        <w:t>, на</w:t>
      </w:r>
      <w:r w:rsidRPr="002B7A55">
        <w:rPr>
          <w:sz w:val="28"/>
          <w:szCs w:val="28"/>
        </w:rPr>
        <w:t xml:space="preserve"> </w:t>
      </w:r>
      <w:r w:rsidR="00FB2182">
        <w:rPr>
          <w:sz w:val="28"/>
          <w:szCs w:val="28"/>
        </w:rPr>
        <w:t>которых</w:t>
      </w:r>
      <w:r w:rsidRPr="002B7A55">
        <w:rPr>
          <w:sz w:val="28"/>
          <w:szCs w:val="28"/>
        </w:rPr>
        <w:t xml:space="preserve"> обсуждались стратегические вопросы социально-экономического развития Удмуртской Республики, в том числе Малопургинского района, проблемы реализации отдельных полномочий муниципальных образований, а также федерального законодательства в области местного самоуправления.</w:t>
      </w:r>
    </w:p>
    <w:p w:rsidR="002018EB" w:rsidRPr="002B7A55" w:rsidRDefault="009200C5" w:rsidP="002018EB">
      <w:pPr>
        <w:tabs>
          <w:tab w:val="left" w:pos="0"/>
        </w:tabs>
        <w:spacing w:line="276" w:lineRule="auto"/>
        <w:ind w:right="-1" w:firstLine="851"/>
        <w:jc w:val="both"/>
        <w:rPr>
          <w:bCs/>
          <w:sz w:val="28"/>
          <w:szCs w:val="28"/>
        </w:rPr>
      </w:pPr>
      <w:r w:rsidRPr="00582576">
        <w:rPr>
          <w:bCs/>
          <w:sz w:val="28"/>
          <w:szCs w:val="28"/>
        </w:rPr>
        <w:lastRenderedPageBreak/>
        <w:t xml:space="preserve">Организовано </w:t>
      </w:r>
      <w:r w:rsidR="002018EB" w:rsidRPr="00582576">
        <w:rPr>
          <w:bCs/>
          <w:sz w:val="28"/>
          <w:szCs w:val="28"/>
        </w:rPr>
        <w:t xml:space="preserve">взаимодействие с депутатами Государственного Совета Удмуртской Республики: </w:t>
      </w:r>
      <w:proofErr w:type="spellStart"/>
      <w:r w:rsidR="002018EB" w:rsidRPr="00582576">
        <w:rPr>
          <w:bCs/>
          <w:sz w:val="28"/>
          <w:szCs w:val="28"/>
        </w:rPr>
        <w:t>Ясоновым</w:t>
      </w:r>
      <w:proofErr w:type="spellEnd"/>
      <w:r w:rsidR="002018EB" w:rsidRPr="00582576">
        <w:rPr>
          <w:bCs/>
          <w:sz w:val="28"/>
          <w:szCs w:val="28"/>
        </w:rPr>
        <w:t xml:space="preserve"> </w:t>
      </w:r>
      <w:proofErr w:type="spellStart"/>
      <w:r w:rsidR="002018EB" w:rsidRPr="00582576">
        <w:rPr>
          <w:bCs/>
          <w:sz w:val="28"/>
          <w:szCs w:val="28"/>
        </w:rPr>
        <w:t>Брониславом</w:t>
      </w:r>
      <w:proofErr w:type="spellEnd"/>
      <w:r w:rsidR="002018EB" w:rsidRPr="00582576">
        <w:rPr>
          <w:bCs/>
          <w:sz w:val="28"/>
          <w:szCs w:val="28"/>
        </w:rPr>
        <w:t xml:space="preserve"> Васильевичем, </w:t>
      </w:r>
      <w:proofErr w:type="spellStart"/>
      <w:r w:rsidR="002018EB" w:rsidRPr="00582576">
        <w:rPr>
          <w:bCs/>
          <w:sz w:val="28"/>
          <w:szCs w:val="28"/>
        </w:rPr>
        <w:t>Чушъяловым</w:t>
      </w:r>
      <w:proofErr w:type="spellEnd"/>
      <w:r w:rsidR="002018EB" w:rsidRPr="00582576">
        <w:rPr>
          <w:bCs/>
          <w:sz w:val="28"/>
          <w:szCs w:val="28"/>
        </w:rPr>
        <w:t xml:space="preserve"> Павлом Васильевичем</w:t>
      </w:r>
      <w:r w:rsidR="002018EB" w:rsidRPr="002B7A55">
        <w:rPr>
          <w:bCs/>
          <w:sz w:val="28"/>
          <w:szCs w:val="28"/>
        </w:rPr>
        <w:t xml:space="preserve">, </w:t>
      </w:r>
      <w:proofErr w:type="spellStart"/>
      <w:r w:rsidR="002018EB" w:rsidRPr="002B7A55">
        <w:rPr>
          <w:bCs/>
          <w:sz w:val="28"/>
          <w:szCs w:val="28"/>
        </w:rPr>
        <w:t>Зямаевой</w:t>
      </w:r>
      <w:proofErr w:type="spellEnd"/>
      <w:r w:rsidR="002018EB" w:rsidRPr="002B7A55">
        <w:rPr>
          <w:bCs/>
          <w:sz w:val="28"/>
          <w:szCs w:val="28"/>
        </w:rPr>
        <w:t xml:space="preserve"> Натальей Михайловной. Они достойно представляют интересы жителей Малопургинского района в республике, принимают участие в районных мероприятиях, регулярно проводят приём избирателей не только в районном центре, но и в сельских поселениях. </w:t>
      </w:r>
    </w:p>
    <w:p w:rsidR="00B94317" w:rsidRPr="00B94317" w:rsidRDefault="00B94317" w:rsidP="00B94317">
      <w:pPr>
        <w:tabs>
          <w:tab w:val="left" w:pos="0"/>
        </w:tabs>
        <w:spacing w:line="276" w:lineRule="auto"/>
        <w:ind w:right="-1" w:firstLine="851"/>
        <w:jc w:val="both"/>
        <w:rPr>
          <w:sz w:val="28"/>
          <w:szCs w:val="28"/>
        </w:rPr>
      </w:pPr>
      <w:r>
        <w:rPr>
          <w:sz w:val="28"/>
          <w:szCs w:val="28"/>
        </w:rPr>
        <w:t>В</w:t>
      </w:r>
      <w:r w:rsidRPr="00B94317">
        <w:rPr>
          <w:sz w:val="28"/>
          <w:szCs w:val="28"/>
        </w:rPr>
        <w:t>ажное м</w:t>
      </w:r>
      <w:r>
        <w:rPr>
          <w:sz w:val="28"/>
          <w:szCs w:val="28"/>
        </w:rPr>
        <w:t xml:space="preserve">есто </w:t>
      </w:r>
      <w:r w:rsidR="00F05635" w:rsidRPr="00B94317">
        <w:rPr>
          <w:sz w:val="28"/>
          <w:szCs w:val="28"/>
        </w:rPr>
        <w:t xml:space="preserve">в работе районного </w:t>
      </w:r>
      <w:r w:rsidR="00F05635">
        <w:rPr>
          <w:sz w:val="28"/>
          <w:szCs w:val="28"/>
        </w:rPr>
        <w:t>С</w:t>
      </w:r>
      <w:r w:rsidR="00F05635" w:rsidRPr="00B94317">
        <w:rPr>
          <w:sz w:val="28"/>
          <w:szCs w:val="28"/>
        </w:rPr>
        <w:t>овета</w:t>
      </w:r>
      <w:r w:rsidR="00F05635">
        <w:rPr>
          <w:sz w:val="28"/>
          <w:szCs w:val="28"/>
        </w:rPr>
        <w:t xml:space="preserve"> депутатов </w:t>
      </w:r>
      <w:r>
        <w:rPr>
          <w:sz w:val="28"/>
          <w:szCs w:val="28"/>
        </w:rPr>
        <w:t>занимает деятельность</w:t>
      </w:r>
      <w:r w:rsidRPr="00B94317">
        <w:rPr>
          <w:sz w:val="28"/>
          <w:szCs w:val="28"/>
        </w:rPr>
        <w:t xml:space="preserve"> депутатской фракции «ЕДИНАЯ РОССИЯ». В составе </w:t>
      </w:r>
      <w:r w:rsidR="00F05635">
        <w:rPr>
          <w:sz w:val="28"/>
          <w:szCs w:val="28"/>
        </w:rPr>
        <w:t>ф</w:t>
      </w:r>
      <w:r w:rsidRPr="00B94317">
        <w:rPr>
          <w:sz w:val="28"/>
          <w:szCs w:val="28"/>
        </w:rPr>
        <w:t xml:space="preserve">ракции 15 членов партии, 5 сторонников. Одним из самых важных вопросов обсуждаемым фракцией остается план социально-экономического развития на 2015-2020 годы. </w:t>
      </w:r>
    </w:p>
    <w:p w:rsidR="00B94317" w:rsidRPr="00B94317" w:rsidRDefault="00B94317" w:rsidP="00B94317">
      <w:pPr>
        <w:tabs>
          <w:tab w:val="left" w:pos="0"/>
        </w:tabs>
        <w:spacing w:line="276" w:lineRule="auto"/>
        <w:ind w:right="-1" w:firstLine="851"/>
        <w:jc w:val="both"/>
        <w:rPr>
          <w:sz w:val="28"/>
          <w:szCs w:val="28"/>
        </w:rPr>
      </w:pPr>
      <w:r w:rsidRPr="00B94317">
        <w:rPr>
          <w:sz w:val="28"/>
          <w:szCs w:val="28"/>
        </w:rPr>
        <w:t xml:space="preserve">Весь наш депутатский корпус – это наша опора не только в ходе избирательной кампании, но и в ежедневной партийной работе. </w:t>
      </w:r>
    </w:p>
    <w:p w:rsidR="00B94317" w:rsidRPr="00B94317" w:rsidRDefault="00B94317" w:rsidP="00B94317">
      <w:pPr>
        <w:tabs>
          <w:tab w:val="left" w:pos="0"/>
        </w:tabs>
        <w:spacing w:line="276" w:lineRule="auto"/>
        <w:ind w:right="-1" w:firstLine="851"/>
        <w:jc w:val="both"/>
        <w:rPr>
          <w:sz w:val="28"/>
          <w:szCs w:val="28"/>
        </w:rPr>
      </w:pPr>
      <w:r w:rsidRPr="00B94317">
        <w:rPr>
          <w:sz w:val="28"/>
          <w:szCs w:val="28"/>
        </w:rPr>
        <w:t xml:space="preserve">Большой вклад в решение проблем наших граждан вносит  Общественная приемная Партии «Единая Россия». В  общественной приемной Местного отделения партии вели прием  депутаты Госсовета Ясонов Б.В., </w:t>
      </w:r>
      <w:proofErr w:type="spellStart"/>
      <w:r w:rsidRPr="00B94317">
        <w:rPr>
          <w:sz w:val="28"/>
          <w:szCs w:val="28"/>
        </w:rPr>
        <w:t>Гальцин</w:t>
      </w:r>
      <w:proofErr w:type="spellEnd"/>
      <w:r w:rsidRPr="00B94317">
        <w:rPr>
          <w:sz w:val="28"/>
          <w:szCs w:val="28"/>
        </w:rPr>
        <w:t xml:space="preserve"> А.И., </w:t>
      </w:r>
      <w:proofErr w:type="spellStart"/>
      <w:r w:rsidRPr="00B94317">
        <w:rPr>
          <w:sz w:val="28"/>
          <w:szCs w:val="28"/>
        </w:rPr>
        <w:t>Зямаева</w:t>
      </w:r>
      <w:proofErr w:type="spellEnd"/>
      <w:r w:rsidRPr="00B94317">
        <w:rPr>
          <w:sz w:val="28"/>
          <w:szCs w:val="28"/>
        </w:rPr>
        <w:t xml:space="preserve"> Н.М. Среда каждой недели является приемным днем депутата райсовета Ерохина А.Н.   </w:t>
      </w:r>
    </w:p>
    <w:p w:rsidR="00B94317" w:rsidRPr="00B94317" w:rsidRDefault="00B94317" w:rsidP="00B94317">
      <w:pPr>
        <w:tabs>
          <w:tab w:val="left" w:pos="0"/>
        </w:tabs>
        <w:spacing w:line="276" w:lineRule="auto"/>
        <w:ind w:right="-1" w:firstLine="851"/>
        <w:jc w:val="both"/>
        <w:rPr>
          <w:sz w:val="28"/>
          <w:szCs w:val="28"/>
        </w:rPr>
      </w:pPr>
      <w:r w:rsidRPr="00B94317">
        <w:rPr>
          <w:sz w:val="28"/>
          <w:szCs w:val="28"/>
        </w:rPr>
        <w:t xml:space="preserve">9 июня  проводился выездной прием представителей юридической службы общественной приемной Дмитрия Анатольевича Медведева, председателя Партии, </w:t>
      </w:r>
      <w:r w:rsidR="00C16909">
        <w:rPr>
          <w:sz w:val="28"/>
          <w:szCs w:val="28"/>
        </w:rPr>
        <w:t>П</w:t>
      </w:r>
      <w:r w:rsidRPr="00B94317">
        <w:rPr>
          <w:sz w:val="28"/>
          <w:szCs w:val="28"/>
        </w:rPr>
        <w:t xml:space="preserve">редседателя </w:t>
      </w:r>
      <w:r w:rsidR="00C16909">
        <w:rPr>
          <w:sz w:val="28"/>
          <w:szCs w:val="28"/>
        </w:rPr>
        <w:t>П</w:t>
      </w:r>
      <w:r w:rsidRPr="00B94317">
        <w:rPr>
          <w:sz w:val="28"/>
          <w:szCs w:val="28"/>
        </w:rPr>
        <w:t>равительства РФ. Из пяти записавшихся на прием 2 человека получили юридическую консультаци</w:t>
      </w:r>
      <w:r>
        <w:rPr>
          <w:sz w:val="28"/>
          <w:szCs w:val="28"/>
        </w:rPr>
        <w:t>ю</w:t>
      </w:r>
      <w:r w:rsidR="00F05635">
        <w:rPr>
          <w:sz w:val="28"/>
          <w:szCs w:val="28"/>
        </w:rPr>
        <w:t>,</w:t>
      </w:r>
      <w:r w:rsidRPr="00B94317">
        <w:rPr>
          <w:sz w:val="28"/>
          <w:szCs w:val="28"/>
        </w:rPr>
        <w:t xml:space="preserve"> 3 человека смогли решить проблемы с пропиской и продлением договоров аренды временного жилья.   В течение года организовывались тематические приемы по направлениям дошкольного образования, здравоохранения, по вопросам обеспечения жильем различных категорий граждан, по реформе пен</w:t>
      </w:r>
      <w:r w:rsidR="00F05635">
        <w:rPr>
          <w:sz w:val="28"/>
          <w:szCs w:val="28"/>
        </w:rPr>
        <w:t>сионного обеспечения</w:t>
      </w:r>
      <w:r w:rsidRPr="00B94317">
        <w:rPr>
          <w:sz w:val="28"/>
          <w:szCs w:val="28"/>
        </w:rPr>
        <w:t xml:space="preserve">, по вопросам благоустройства района, оказывалась открытая бесплатная юридическая консультация. Положительно решено более 30 процентов обращений. По остальным </w:t>
      </w:r>
      <w:r w:rsidR="00037A54">
        <w:rPr>
          <w:sz w:val="28"/>
          <w:szCs w:val="28"/>
        </w:rPr>
        <w:t xml:space="preserve">вопросам </w:t>
      </w:r>
      <w:r w:rsidRPr="00B94317">
        <w:rPr>
          <w:sz w:val="28"/>
          <w:szCs w:val="28"/>
        </w:rPr>
        <w:t xml:space="preserve">обратившиеся в приемную граждане получили  консультации. </w:t>
      </w:r>
    </w:p>
    <w:p w:rsidR="00B94317" w:rsidRPr="00B94317" w:rsidRDefault="00B94317" w:rsidP="00B94317">
      <w:pPr>
        <w:tabs>
          <w:tab w:val="left" w:pos="0"/>
        </w:tabs>
        <w:spacing w:line="276" w:lineRule="auto"/>
        <w:ind w:right="-1" w:firstLine="851"/>
        <w:jc w:val="both"/>
        <w:rPr>
          <w:sz w:val="28"/>
          <w:szCs w:val="28"/>
        </w:rPr>
      </w:pPr>
      <w:r w:rsidRPr="00B94317">
        <w:rPr>
          <w:sz w:val="28"/>
          <w:szCs w:val="28"/>
        </w:rPr>
        <w:t xml:space="preserve">Анализ проблематики обращений показывает, что среди проблем, с которыми  люди обращаются в общественную приемную, на первом месте вопросы сельского хозяйства и земельных отношений, далее следуют вопросы обеспечения жильем. В последние месяцы увеличилось число </w:t>
      </w:r>
      <w:proofErr w:type="gramStart"/>
      <w:r w:rsidRPr="00B94317">
        <w:rPr>
          <w:sz w:val="28"/>
          <w:szCs w:val="28"/>
        </w:rPr>
        <w:t>обратившихся</w:t>
      </w:r>
      <w:proofErr w:type="gramEnd"/>
      <w:r w:rsidRPr="00B94317">
        <w:rPr>
          <w:sz w:val="28"/>
          <w:szCs w:val="28"/>
        </w:rPr>
        <w:t xml:space="preserve"> по вопросам здравоохранения.</w:t>
      </w:r>
    </w:p>
    <w:p w:rsidR="00B94317" w:rsidRPr="00B94317" w:rsidRDefault="00B94317" w:rsidP="00B94317">
      <w:pPr>
        <w:tabs>
          <w:tab w:val="left" w:pos="0"/>
        </w:tabs>
        <w:spacing w:line="276" w:lineRule="auto"/>
        <w:ind w:right="-1" w:firstLine="851"/>
        <w:jc w:val="both"/>
        <w:rPr>
          <w:sz w:val="28"/>
          <w:szCs w:val="28"/>
        </w:rPr>
      </w:pPr>
      <w:r w:rsidRPr="00B94317">
        <w:rPr>
          <w:sz w:val="28"/>
          <w:szCs w:val="28"/>
        </w:rPr>
        <w:t xml:space="preserve">Наше местное отделение активно участвует в реализации партийных проектов. Проекты – важнейший элемент партийной работы. Они рождаются там, где ситуация требует конкретных действий, системного подхода, </w:t>
      </w:r>
      <w:r w:rsidRPr="00B94317">
        <w:rPr>
          <w:sz w:val="28"/>
          <w:szCs w:val="28"/>
        </w:rPr>
        <w:lastRenderedPageBreak/>
        <w:t xml:space="preserve">нацеленности на результат. Выявляются наиболее актуальные проблемы и запросы общества, разрабатываются эффективные технологии их решения. </w:t>
      </w:r>
    </w:p>
    <w:p w:rsidR="00B94317" w:rsidRPr="00B94317" w:rsidRDefault="00B94317" w:rsidP="00B94317">
      <w:pPr>
        <w:tabs>
          <w:tab w:val="left" w:pos="0"/>
        </w:tabs>
        <w:spacing w:line="276" w:lineRule="auto"/>
        <w:ind w:right="-1" w:firstLine="851"/>
        <w:jc w:val="both"/>
        <w:rPr>
          <w:sz w:val="28"/>
          <w:szCs w:val="28"/>
        </w:rPr>
      </w:pPr>
    </w:p>
    <w:p w:rsidR="00B94317" w:rsidRPr="00B94317" w:rsidRDefault="00B94317" w:rsidP="00B94317">
      <w:pPr>
        <w:tabs>
          <w:tab w:val="left" w:pos="0"/>
        </w:tabs>
        <w:spacing w:line="276" w:lineRule="auto"/>
        <w:ind w:right="-1" w:firstLine="851"/>
        <w:jc w:val="both"/>
        <w:rPr>
          <w:sz w:val="28"/>
          <w:szCs w:val="28"/>
        </w:rPr>
      </w:pPr>
      <w:r w:rsidRPr="00B94317">
        <w:rPr>
          <w:sz w:val="28"/>
          <w:szCs w:val="28"/>
        </w:rPr>
        <w:t>В Удмуртской Республике реализуется 26 партийных проектов, часть из которых работают и на территории нашего района:</w:t>
      </w:r>
    </w:p>
    <w:p w:rsidR="00B94317" w:rsidRPr="00B94317" w:rsidRDefault="00B94317" w:rsidP="00B94317">
      <w:pPr>
        <w:tabs>
          <w:tab w:val="left" w:pos="0"/>
        </w:tabs>
        <w:spacing w:line="276" w:lineRule="auto"/>
        <w:ind w:right="-1" w:firstLine="851"/>
        <w:jc w:val="both"/>
        <w:rPr>
          <w:sz w:val="28"/>
          <w:szCs w:val="28"/>
        </w:rPr>
      </w:pPr>
      <w:r>
        <w:rPr>
          <w:sz w:val="28"/>
          <w:szCs w:val="28"/>
        </w:rPr>
        <w:t>-</w:t>
      </w:r>
      <w:r w:rsidRPr="00B94317">
        <w:rPr>
          <w:sz w:val="28"/>
          <w:szCs w:val="28"/>
        </w:rPr>
        <w:tab/>
        <w:t>Модернизация образования;</w:t>
      </w:r>
    </w:p>
    <w:p w:rsidR="00B94317" w:rsidRPr="00B94317" w:rsidRDefault="00B94317" w:rsidP="00B94317">
      <w:pPr>
        <w:tabs>
          <w:tab w:val="left" w:pos="0"/>
        </w:tabs>
        <w:spacing w:line="276" w:lineRule="auto"/>
        <w:ind w:right="-1" w:firstLine="851"/>
        <w:jc w:val="both"/>
        <w:rPr>
          <w:sz w:val="28"/>
          <w:szCs w:val="28"/>
        </w:rPr>
      </w:pPr>
      <w:r>
        <w:rPr>
          <w:sz w:val="28"/>
          <w:szCs w:val="28"/>
        </w:rPr>
        <w:t>-</w:t>
      </w:r>
      <w:r w:rsidRPr="00B94317">
        <w:rPr>
          <w:sz w:val="28"/>
          <w:szCs w:val="28"/>
        </w:rPr>
        <w:tab/>
        <w:t>Российское село;</w:t>
      </w:r>
    </w:p>
    <w:p w:rsidR="00B94317" w:rsidRPr="00B94317" w:rsidRDefault="00B94317" w:rsidP="00B94317">
      <w:pPr>
        <w:tabs>
          <w:tab w:val="left" w:pos="0"/>
        </w:tabs>
        <w:spacing w:line="276" w:lineRule="auto"/>
        <w:ind w:right="-1" w:firstLine="851"/>
        <w:jc w:val="both"/>
        <w:rPr>
          <w:sz w:val="28"/>
          <w:szCs w:val="28"/>
        </w:rPr>
      </w:pPr>
      <w:r>
        <w:rPr>
          <w:sz w:val="28"/>
          <w:szCs w:val="28"/>
        </w:rPr>
        <w:t>-</w:t>
      </w:r>
      <w:r w:rsidRPr="00B94317">
        <w:rPr>
          <w:sz w:val="28"/>
          <w:szCs w:val="28"/>
        </w:rPr>
        <w:tab/>
        <w:t>Детские сады детям;</w:t>
      </w:r>
    </w:p>
    <w:p w:rsidR="00B94317" w:rsidRPr="00B94317" w:rsidRDefault="00B94317" w:rsidP="00B94317">
      <w:pPr>
        <w:tabs>
          <w:tab w:val="left" w:pos="0"/>
        </w:tabs>
        <w:spacing w:line="276" w:lineRule="auto"/>
        <w:ind w:right="-1" w:firstLine="851"/>
        <w:jc w:val="both"/>
        <w:rPr>
          <w:sz w:val="28"/>
          <w:szCs w:val="28"/>
        </w:rPr>
      </w:pPr>
      <w:r>
        <w:rPr>
          <w:sz w:val="28"/>
          <w:szCs w:val="28"/>
        </w:rPr>
        <w:t>-</w:t>
      </w:r>
      <w:r w:rsidRPr="00B94317">
        <w:rPr>
          <w:sz w:val="28"/>
          <w:szCs w:val="28"/>
        </w:rPr>
        <w:tab/>
        <w:t>Детский спорт;</w:t>
      </w:r>
    </w:p>
    <w:p w:rsidR="00B94317" w:rsidRPr="00B94317" w:rsidRDefault="00B94317" w:rsidP="00B94317">
      <w:pPr>
        <w:tabs>
          <w:tab w:val="left" w:pos="0"/>
        </w:tabs>
        <w:spacing w:line="276" w:lineRule="auto"/>
        <w:ind w:right="-1" w:firstLine="851"/>
        <w:jc w:val="both"/>
        <w:rPr>
          <w:sz w:val="28"/>
          <w:szCs w:val="28"/>
        </w:rPr>
      </w:pPr>
      <w:r>
        <w:rPr>
          <w:sz w:val="28"/>
          <w:szCs w:val="28"/>
        </w:rPr>
        <w:t>-</w:t>
      </w:r>
      <w:r w:rsidRPr="00B94317">
        <w:rPr>
          <w:sz w:val="28"/>
          <w:szCs w:val="28"/>
        </w:rPr>
        <w:tab/>
        <w:t>Качество жизни (Здоровье);</w:t>
      </w:r>
    </w:p>
    <w:p w:rsidR="00B94317" w:rsidRPr="00B94317" w:rsidRDefault="00B94317" w:rsidP="00B94317">
      <w:pPr>
        <w:tabs>
          <w:tab w:val="left" w:pos="0"/>
        </w:tabs>
        <w:spacing w:line="276" w:lineRule="auto"/>
        <w:ind w:right="-1" w:firstLine="851"/>
        <w:jc w:val="both"/>
        <w:rPr>
          <w:sz w:val="28"/>
          <w:szCs w:val="28"/>
        </w:rPr>
      </w:pPr>
      <w:r>
        <w:rPr>
          <w:sz w:val="28"/>
          <w:szCs w:val="28"/>
        </w:rPr>
        <w:t>-</w:t>
      </w:r>
      <w:r w:rsidRPr="00B94317">
        <w:rPr>
          <w:sz w:val="28"/>
          <w:szCs w:val="28"/>
        </w:rPr>
        <w:tab/>
        <w:t>Безопасные дороги;</w:t>
      </w:r>
    </w:p>
    <w:p w:rsidR="00B94317" w:rsidRPr="00B94317" w:rsidRDefault="00B94317" w:rsidP="00B94317">
      <w:pPr>
        <w:tabs>
          <w:tab w:val="left" w:pos="0"/>
        </w:tabs>
        <w:spacing w:line="276" w:lineRule="auto"/>
        <w:ind w:right="-1" w:firstLine="851"/>
        <w:jc w:val="both"/>
        <w:rPr>
          <w:sz w:val="28"/>
          <w:szCs w:val="28"/>
        </w:rPr>
      </w:pPr>
      <w:r>
        <w:rPr>
          <w:sz w:val="28"/>
          <w:szCs w:val="28"/>
        </w:rPr>
        <w:t>-</w:t>
      </w:r>
      <w:r w:rsidRPr="00B94317">
        <w:rPr>
          <w:sz w:val="28"/>
          <w:szCs w:val="28"/>
        </w:rPr>
        <w:tab/>
        <w:t>Старшее поколение;</w:t>
      </w:r>
    </w:p>
    <w:p w:rsidR="00B94317" w:rsidRPr="00B94317" w:rsidRDefault="00B94317" w:rsidP="00B94317">
      <w:pPr>
        <w:tabs>
          <w:tab w:val="left" w:pos="0"/>
        </w:tabs>
        <w:spacing w:line="276" w:lineRule="auto"/>
        <w:ind w:right="-1" w:firstLine="851"/>
        <w:jc w:val="both"/>
        <w:rPr>
          <w:sz w:val="28"/>
          <w:szCs w:val="28"/>
        </w:rPr>
      </w:pPr>
      <w:r>
        <w:rPr>
          <w:sz w:val="28"/>
          <w:szCs w:val="28"/>
        </w:rPr>
        <w:t>-</w:t>
      </w:r>
      <w:r w:rsidRPr="00B94317">
        <w:rPr>
          <w:sz w:val="28"/>
          <w:szCs w:val="28"/>
        </w:rPr>
        <w:tab/>
        <w:t>Библиотеки России;</w:t>
      </w:r>
    </w:p>
    <w:p w:rsidR="00B94317" w:rsidRPr="00B94317" w:rsidRDefault="00B94317" w:rsidP="00B94317">
      <w:pPr>
        <w:tabs>
          <w:tab w:val="left" w:pos="0"/>
        </w:tabs>
        <w:spacing w:line="276" w:lineRule="auto"/>
        <w:ind w:right="-1" w:firstLine="851"/>
        <w:jc w:val="both"/>
        <w:rPr>
          <w:sz w:val="28"/>
          <w:szCs w:val="28"/>
        </w:rPr>
      </w:pPr>
      <w:r>
        <w:rPr>
          <w:sz w:val="28"/>
          <w:szCs w:val="28"/>
        </w:rPr>
        <w:t>-</w:t>
      </w:r>
      <w:r w:rsidRPr="00B94317">
        <w:rPr>
          <w:sz w:val="28"/>
          <w:szCs w:val="28"/>
        </w:rPr>
        <w:tab/>
        <w:t>Дороги Удмуртии;</w:t>
      </w:r>
    </w:p>
    <w:p w:rsidR="00B94317" w:rsidRPr="00B94317" w:rsidRDefault="00B94317" w:rsidP="00B94317">
      <w:pPr>
        <w:tabs>
          <w:tab w:val="left" w:pos="0"/>
        </w:tabs>
        <w:spacing w:line="276" w:lineRule="auto"/>
        <w:ind w:right="-1" w:firstLine="851"/>
        <w:jc w:val="both"/>
        <w:rPr>
          <w:sz w:val="28"/>
          <w:szCs w:val="28"/>
        </w:rPr>
      </w:pPr>
      <w:r>
        <w:rPr>
          <w:sz w:val="28"/>
          <w:szCs w:val="28"/>
        </w:rPr>
        <w:t>-</w:t>
      </w:r>
      <w:r w:rsidRPr="00B94317">
        <w:rPr>
          <w:sz w:val="28"/>
          <w:szCs w:val="28"/>
        </w:rPr>
        <w:tab/>
        <w:t>«Единая Россия» – консультирует;</w:t>
      </w:r>
    </w:p>
    <w:p w:rsidR="00B94317" w:rsidRPr="00B94317" w:rsidRDefault="00B94317" w:rsidP="00B94317">
      <w:pPr>
        <w:tabs>
          <w:tab w:val="left" w:pos="0"/>
        </w:tabs>
        <w:spacing w:line="276" w:lineRule="auto"/>
        <w:ind w:right="-1" w:firstLine="851"/>
        <w:jc w:val="both"/>
        <w:rPr>
          <w:sz w:val="28"/>
          <w:szCs w:val="28"/>
        </w:rPr>
      </w:pPr>
      <w:r>
        <w:rPr>
          <w:sz w:val="28"/>
          <w:szCs w:val="28"/>
        </w:rPr>
        <w:t>-</w:t>
      </w:r>
      <w:r>
        <w:rPr>
          <w:sz w:val="28"/>
          <w:szCs w:val="28"/>
        </w:rPr>
        <w:tab/>
        <w:t>Юность Удмур</w:t>
      </w:r>
      <w:r w:rsidR="00037A54">
        <w:rPr>
          <w:sz w:val="28"/>
          <w:szCs w:val="28"/>
        </w:rPr>
        <w:t>тии</w:t>
      </w:r>
      <w:r>
        <w:rPr>
          <w:sz w:val="28"/>
          <w:szCs w:val="28"/>
        </w:rPr>
        <w:t>.</w:t>
      </w:r>
    </w:p>
    <w:p w:rsidR="00B94317" w:rsidRPr="00B94317" w:rsidRDefault="00B94317" w:rsidP="00B94317">
      <w:pPr>
        <w:tabs>
          <w:tab w:val="left" w:pos="0"/>
        </w:tabs>
        <w:spacing w:line="276" w:lineRule="auto"/>
        <w:ind w:right="-1" w:firstLine="851"/>
        <w:jc w:val="both"/>
        <w:rPr>
          <w:sz w:val="28"/>
          <w:szCs w:val="28"/>
        </w:rPr>
      </w:pPr>
      <w:r w:rsidRPr="00B94317">
        <w:rPr>
          <w:sz w:val="28"/>
          <w:szCs w:val="28"/>
        </w:rPr>
        <w:t xml:space="preserve">В текущем году был дан старт пилотному проекту  «Реконструкция спортивных залов в сельских школах». В нашем районе в рамках данного проекта отремонтированы спортивные залы школ </w:t>
      </w:r>
      <w:r w:rsidR="00C16909">
        <w:rPr>
          <w:sz w:val="28"/>
          <w:szCs w:val="28"/>
        </w:rPr>
        <w:t xml:space="preserve">с. </w:t>
      </w:r>
      <w:r w:rsidRPr="00B94317">
        <w:rPr>
          <w:sz w:val="28"/>
          <w:szCs w:val="28"/>
        </w:rPr>
        <w:t xml:space="preserve">Ильинское, </w:t>
      </w:r>
      <w:r w:rsidR="00C16909">
        <w:rPr>
          <w:sz w:val="28"/>
          <w:szCs w:val="28"/>
        </w:rPr>
        <w:t xml:space="preserve">с. </w:t>
      </w:r>
      <w:r w:rsidRPr="00B94317">
        <w:rPr>
          <w:sz w:val="28"/>
          <w:szCs w:val="28"/>
        </w:rPr>
        <w:t xml:space="preserve">Уром, </w:t>
      </w:r>
      <w:r w:rsidR="00C16909">
        <w:rPr>
          <w:sz w:val="28"/>
          <w:szCs w:val="28"/>
        </w:rPr>
        <w:t xml:space="preserve">д. </w:t>
      </w:r>
      <w:proofErr w:type="spellStart"/>
      <w:r w:rsidRPr="00B94317">
        <w:rPr>
          <w:sz w:val="28"/>
          <w:szCs w:val="28"/>
        </w:rPr>
        <w:t>Яга</w:t>
      </w:r>
      <w:proofErr w:type="gramStart"/>
      <w:r w:rsidRPr="00B94317">
        <w:rPr>
          <w:sz w:val="28"/>
          <w:szCs w:val="28"/>
        </w:rPr>
        <w:t>н</w:t>
      </w:r>
      <w:proofErr w:type="spellEnd"/>
      <w:r w:rsidRPr="00B94317">
        <w:rPr>
          <w:sz w:val="28"/>
          <w:szCs w:val="28"/>
        </w:rPr>
        <w:t>-</w:t>
      </w:r>
      <w:proofErr w:type="gramEnd"/>
      <w:r w:rsidRPr="00B94317">
        <w:rPr>
          <w:sz w:val="28"/>
          <w:szCs w:val="28"/>
        </w:rPr>
        <w:t xml:space="preserve"> </w:t>
      </w:r>
      <w:proofErr w:type="spellStart"/>
      <w:r w:rsidRPr="00B94317">
        <w:rPr>
          <w:sz w:val="28"/>
          <w:szCs w:val="28"/>
        </w:rPr>
        <w:t>Докья</w:t>
      </w:r>
      <w:proofErr w:type="spellEnd"/>
      <w:r w:rsidRPr="00B94317">
        <w:rPr>
          <w:sz w:val="28"/>
          <w:szCs w:val="28"/>
        </w:rPr>
        <w:t xml:space="preserve">,  </w:t>
      </w:r>
      <w:r w:rsidR="00C16909">
        <w:rPr>
          <w:sz w:val="28"/>
          <w:szCs w:val="28"/>
        </w:rPr>
        <w:t xml:space="preserve">д. </w:t>
      </w:r>
      <w:proofErr w:type="spellStart"/>
      <w:r w:rsidRPr="00B94317">
        <w:rPr>
          <w:sz w:val="28"/>
          <w:szCs w:val="28"/>
        </w:rPr>
        <w:t>Гожня</w:t>
      </w:r>
      <w:proofErr w:type="spellEnd"/>
      <w:r w:rsidRPr="00B94317">
        <w:rPr>
          <w:sz w:val="28"/>
          <w:szCs w:val="28"/>
        </w:rPr>
        <w:t xml:space="preserve">. </w:t>
      </w:r>
    </w:p>
    <w:p w:rsidR="002018EB" w:rsidRPr="002B7A55" w:rsidRDefault="00B94317" w:rsidP="00B94317">
      <w:pPr>
        <w:tabs>
          <w:tab w:val="left" w:pos="0"/>
        </w:tabs>
        <w:spacing w:line="276" w:lineRule="auto"/>
        <w:ind w:right="-1" w:firstLine="851"/>
        <w:jc w:val="both"/>
        <w:rPr>
          <w:sz w:val="28"/>
          <w:szCs w:val="28"/>
        </w:rPr>
      </w:pPr>
      <w:r w:rsidRPr="00B94317">
        <w:rPr>
          <w:sz w:val="28"/>
          <w:szCs w:val="28"/>
        </w:rPr>
        <w:t xml:space="preserve">Следующий пилотный проект «ГТО-ПЕРЕЗАГРУЗКА», в рамках которой в нашем районе в </w:t>
      </w:r>
      <w:r>
        <w:rPr>
          <w:sz w:val="28"/>
          <w:szCs w:val="28"/>
        </w:rPr>
        <w:t>муниципальном образовании</w:t>
      </w:r>
      <w:r w:rsidRPr="00B94317">
        <w:rPr>
          <w:sz w:val="28"/>
          <w:szCs w:val="28"/>
        </w:rPr>
        <w:t xml:space="preserve"> «Постольское» появилась спортивная площадка с современным оборудованием.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В депутатском корпусе представлены фракции четырех политических партий: «Единая Россия», «КПРФ», «Справедливая Россия», «ЛДПР».</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Руководители фракций включены в состав Президиума районного Совета депутатов.</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Депутаты работают в составе контрольной комиссии и четырех постоянных комиссий. В работе комиссий сложилась практика совместного обсуждения вопросов, включенных в повестку дня сессии. После совместного заседания комиссии работают отдельно по обсуждению плановых вопросов. Восемь раз комиссии собирались на совместные заседания. </w:t>
      </w:r>
      <w:r w:rsidR="00F05635">
        <w:rPr>
          <w:sz w:val="28"/>
          <w:szCs w:val="28"/>
        </w:rPr>
        <w:t>Я</w:t>
      </w:r>
      <w:r w:rsidRPr="00764854">
        <w:rPr>
          <w:sz w:val="28"/>
          <w:szCs w:val="28"/>
        </w:rPr>
        <w:t>вка депутатов на заседание комиссий в 2014 году</w:t>
      </w:r>
      <w:r w:rsidR="00F05635">
        <w:rPr>
          <w:sz w:val="28"/>
          <w:szCs w:val="28"/>
        </w:rPr>
        <w:t xml:space="preserve"> в среднем</w:t>
      </w:r>
      <w:r w:rsidRPr="00764854">
        <w:rPr>
          <w:sz w:val="28"/>
          <w:szCs w:val="28"/>
        </w:rPr>
        <w:t xml:space="preserve"> составила 70%.</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Все направления деятельности Совета депутатов координирует Президиум. В течение года проведено пятнадцать заседаний. Президиум, как правило, работает в расширенном составе с приглашением главы Администрации района, заместителей главы Администрации, руководителей структурных подразделений. Несмотря на то, что явка на заседание </w:t>
      </w:r>
      <w:r w:rsidRPr="00764854">
        <w:rPr>
          <w:sz w:val="28"/>
          <w:szCs w:val="28"/>
        </w:rPr>
        <w:lastRenderedPageBreak/>
        <w:t>Президиума составила 65%, работа Президиума была довольно плодотворной. На заседаниях приняты решения по 71 вопросу. Президиум рассматривал следующие вопросы организации работы Совета депутатов:</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 согласование </w:t>
      </w:r>
      <w:proofErr w:type="gramStart"/>
      <w:r w:rsidRPr="00764854">
        <w:rPr>
          <w:sz w:val="28"/>
          <w:szCs w:val="28"/>
        </w:rPr>
        <w:t>даты проведения сессий районного Совета депутатов</w:t>
      </w:r>
      <w:proofErr w:type="gramEnd"/>
      <w:r w:rsidRPr="00764854">
        <w:rPr>
          <w:sz w:val="28"/>
          <w:szCs w:val="28"/>
        </w:rPr>
        <w:t>;</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согласование повестки дня сессий, внесение в нее изменений;</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 утверждение отчетов о работе районного Совета депутатов в истекшем месяце и планов работы на предстоящий месяц.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Регулярно вносились изменения в план работы Совета</w:t>
      </w:r>
      <w:r>
        <w:rPr>
          <w:sz w:val="28"/>
          <w:szCs w:val="28"/>
        </w:rPr>
        <w:t xml:space="preserve"> депутатов</w:t>
      </w:r>
      <w:r w:rsidRPr="00764854">
        <w:rPr>
          <w:sz w:val="28"/>
          <w:szCs w:val="28"/>
        </w:rPr>
        <w:t xml:space="preserve"> и комиссий. Предлагались вопросы к обсуждению на Совете при Главе муниципального образования «Малопургинский район» по противодействию коррупции, Совете по кадровой политике, комиссии по соблюдению требований к служебному поведению муниципальных служащих муниципального образования «Малопургинский район» и урегулированию конфликта интересов. Особое внимание Президиума уделялось разработке нормативно-правовых актов органов местного самоуправления района.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Неоднократно на заседании Президиума заслушивалась информация о ходе работы над Стратегией социально-экономического развития муниципального образования «Малопургинский район» на 2015 – 2025 годы.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Президиумом утверждено Положение о Молодёжной избирательной комиссии муниципального образования «Малопургинский район», сформирована Молодежная избирательная комиссия, назначена дата выборов. По итогам выборов районным Советом депутатов утвержден персональный состав Молодежного парламента муниципального образования «Малопургинский район». </w:t>
      </w:r>
    </w:p>
    <w:p w:rsidR="00764854" w:rsidRPr="00764854" w:rsidRDefault="00764854" w:rsidP="00764854">
      <w:pPr>
        <w:tabs>
          <w:tab w:val="left" w:pos="0"/>
        </w:tabs>
        <w:spacing w:line="276" w:lineRule="auto"/>
        <w:ind w:right="-1" w:firstLine="851"/>
        <w:jc w:val="both"/>
        <w:rPr>
          <w:sz w:val="28"/>
          <w:szCs w:val="28"/>
        </w:rPr>
      </w:pPr>
      <w:proofErr w:type="gramStart"/>
      <w:r w:rsidRPr="00764854">
        <w:rPr>
          <w:sz w:val="28"/>
          <w:szCs w:val="28"/>
        </w:rPr>
        <w:t>В соответствии с Положением о гербе муниципального образования «Малопургинский район», установлена возможность использования герба муниципального образования «Малопургинский район» на информационно-сувенирной продукции, на бланках официальных открыток и приглашений, на служебных автомобилях органов местного самоуправления муниципального образования «Малопургинский район», на вывесках, фасадах зданий муниципальных учреждений и предприятий, на служебных удостоверениях, в оформлении зрелищных и культурно-массовых мероприятий проводимых органами местного самоуправления муниципального образования</w:t>
      </w:r>
      <w:proofErr w:type="gramEnd"/>
      <w:r w:rsidRPr="00764854">
        <w:rPr>
          <w:sz w:val="28"/>
          <w:szCs w:val="28"/>
        </w:rPr>
        <w:t xml:space="preserve"> «Малопургинский район, а после согласования с Главой муниципального образования «Малопургинский район на баннерах.</w:t>
      </w:r>
    </w:p>
    <w:p w:rsidR="00764854" w:rsidRPr="00764854" w:rsidRDefault="00764854" w:rsidP="00764854">
      <w:pPr>
        <w:tabs>
          <w:tab w:val="left" w:pos="0"/>
        </w:tabs>
        <w:spacing w:line="276" w:lineRule="auto"/>
        <w:ind w:right="-1" w:firstLine="851"/>
        <w:jc w:val="both"/>
        <w:rPr>
          <w:sz w:val="28"/>
          <w:szCs w:val="28"/>
        </w:rPr>
      </w:pPr>
      <w:proofErr w:type="gramStart"/>
      <w:r w:rsidRPr="00764854">
        <w:rPr>
          <w:sz w:val="28"/>
          <w:szCs w:val="28"/>
        </w:rPr>
        <w:t xml:space="preserve">В полномочиях контрольной комиссии районного Совета депутатов установлен контроль за исполнением бюджета муниципального района, контроль за соблюдением установленного порядка подготовки и рассмотрения проекта местного бюджета, отчета о его исполнении, контроль </w:t>
      </w:r>
      <w:r w:rsidRPr="00764854">
        <w:rPr>
          <w:sz w:val="28"/>
          <w:szCs w:val="28"/>
        </w:rPr>
        <w:lastRenderedPageBreak/>
        <w:t>за соблюдением установленного порядка управления и распоряжения имуществом, находящимся в муниципальной собственности, а также контроль за исполнением Администрацией района и должностными лицами местного самоуправления муниципального района полномочий по решению вопросов</w:t>
      </w:r>
      <w:proofErr w:type="gramEnd"/>
      <w:r w:rsidRPr="00764854">
        <w:rPr>
          <w:sz w:val="28"/>
          <w:szCs w:val="28"/>
        </w:rPr>
        <w:t xml:space="preserve"> местного значения. Контрольная комиссия в правомочном составе провела четыре заседания, на которых приняты решения по 53 вопросам. Явка депутатов на заседание комиссии самая низкая - всего 48%. По плану работы комиссии заслушана информация: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 о работе Аппарата Главы района, Районного Совета депутатов и администрации района с обращениями депутатов Малопургинского Районного Совета депутатов в 2013 году;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итогах производственно-финансовой деятельности предприятий агропромышленного комплекса за 2013 год;</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и т.д.</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Проведено семь заседаний постоянной комиссии по бюджету и экономическому развитию района. В течение года комиссией приняты решения по 71 вопросу. Явка депутатов на заседание комиссии составила 71%. На заседаниях комиссии, в соответствии с планом работы, были обсуждены следующие вопросы:</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строительстве сельскохозяйственного рынка около города Агрыз;</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ходе подготовки комплексного отчёта о выполнении программы социально-экономического развития муниципального образования «Малопургинский район» на 2010-2014 годы;</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 о ходе исполнения совместного приказа Минфина России №86н, </w:t>
      </w:r>
      <w:proofErr w:type="spellStart"/>
      <w:r w:rsidRPr="00764854">
        <w:rPr>
          <w:sz w:val="28"/>
          <w:szCs w:val="28"/>
        </w:rPr>
        <w:t>Минрегиона</w:t>
      </w:r>
      <w:proofErr w:type="spellEnd"/>
      <w:r w:rsidRPr="00764854">
        <w:rPr>
          <w:sz w:val="28"/>
          <w:szCs w:val="28"/>
        </w:rPr>
        <w:t xml:space="preserve"> России 357, Минэкономразвития 468 от 22 августа 2013 года «Об утверждении методических рекомендаций по представлению бюджетов субъектов Российской Федерации и местных бюджетов об их исполнении в доступной для граждан форме»;</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инвестиционных проектах муниципального образования «Малопургинский район» в 2014-2015 гг. и перспективах проведения ежегодных экономических форумов;</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проведении Малопургинского экономического форума в 2014 году;</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исполнении программы по поддержке и развитию малого и среднего предпринимательства на территории муниципального образования «Малопургинский район».</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Проведено восемь заседаний постоянной комиссии по аграрным вопросам, земельным отношениям, продовольствию и экологии, на которых  рассмотрено 82 вопроса. Явка депутатов на заседание комиссии стала самой </w:t>
      </w:r>
      <w:r w:rsidRPr="00764854">
        <w:rPr>
          <w:sz w:val="28"/>
          <w:szCs w:val="28"/>
        </w:rPr>
        <w:lastRenderedPageBreak/>
        <w:t>высокой и составила 80%. Помимо вопросов, выносимых на рассмотрение сессии, по плану работы комиссии рассмотрены следующие вопросы:</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строительстве сельскохозяйственного рынка около города Агрыз;</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работе муниципального унитарного предприятия «Земля» в 2013 году;</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итогах работы жилищно-коммунального комплекса в осенне-зимний период 2013-2014 годов;</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 о размещении межмуниципального кладбища около </w:t>
      </w:r>
      <w:proofErr w:type="gramStart"/>
      <w:r w:rsidRPr="00764854">
        <w:rPr>
          <w:sz w:val="28"/>
          <w:szCs w:val="28"/>
        </w:rPr>
        <w:t>с</w:t>
      </w:r>
      <w:proofErr w:type="gramEnd"/>
      <w:r w:rsidRPr="00764854">
        <w:rPr>
          <w:sz w:val="28"/>
          <w:szCs w:val="28"/>
        </w:rPr>
        <w:t>. Малая Пурга;</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ходе строительства полигона ТБО, сортировки ТБО в Малопургинском районе;</w:t>
      </w:r>
    </w:p>
    <w:p w:rsidR="00764854" w:rsidRPr="00764854" w:rsidRDefault="00764854" w:rsidP="00764854">
      <w:pPr>
        <w:tabs>
          <w:tab w:val="left" w:pos="0"/>
        </w:tabs>
        <w:spacing w:line="276" w:lineRule="auto"/>
        <w:ind w:right="-1" w:firstLine="851"/>
        <w:jc w:val="both"/>
        <w:rPr>
          <w:sz w:val="28"/>
          <w:szCs w:val="28"/>
        </w:rPr>
      </w:pPr>
      <w:proofErr w:type="gramStart"/>
      <w:r w:rsidRPr="00764854">
        <w:rPr>
          <w:sz w:val="28"/>
          <w:szCs w:val="28"/>
        </w:rPr>
        <w:t>- о ходе озеленения населённых пунктов района и благоустройстве ул. Советская с. Малая Пурга (Малая Пурга – Агрыз);</w:t>
      </w:r>
      <w:proofErr w:type="gramEnd"/>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итогах производственно-финансовой деятельности предприятий агропромышленного комплекса за 2013 год;</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ходе создания условий и развития сельхозпроизводства в муниципальных образованиях «Бурановское», «</w:t>
      </w:r>
      <w:proofErr w:type="spellStart"/>
      <w:r w:rsidRPr="00764854">
        <w:rPr>
          <w:sz w:val="28"/>
          <w:szCs w:val="28"/>
        </w:rPr>
        <w:t>Кечёвское</w:t>
      </w:r>
      <w:proofErr w:type="spellEnd"/>
      <w:r w:rsidRPr="00764854">
        <w:rPr>
          <w:sz w:val="28"/>
          <w:szCs w:val="28"/>
        </w:rPr>
        <w:t>», «Норьинское»;</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обеспечении населения Малопургинского района землями под ИЖС;</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эффективности использования муниципальных земель в Малопургинском районе» в 2013 году;</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 о практике оформления прав на земельные участки по выпискам из </w:t>
      </w:r>
      <w:proofErr w:type="spellStart"/>
      <w:r w:rsidRPr="00764854">
        <w:rPr>
          <w:sz w:val="28"/>
          <w:szCs w:val="28"/>
        </w:rPr>
        <w:t>похозяйственных</w:t>
      </w:r>
      <w:proofErr w:type="spellEnd"/>
      <w:r w:rsidRPr="00764854">
        <w:rPr>
          <w:sz w:val="28"/>
          <w:szCs w:val="28"/>
        </w:rPr>
        <w:t xml:space="preserve"> книг  в поселениях Малопургинского района;</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итогах финансово-хозяйственной деятельности предприятий жилищно-коммунального комплекса в 2013 году;</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порядке формирования и утверждения тарифов организаций жилищно-коммунального хозяйства на услуги теплоснабжения, водоснабжения и водоотведения;</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процедуре выделения земельных участков из земель сельскохозяйственного назначения;</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процедуре выделения земельных участков из земель сельскохозяйственного назначения.</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Проведено шесть заседаний постоянной комиссии по социальным вопросам, на которых принято 56 решений.  Явка депутатов на заседания комиссии – 65%. В соответствии с планом работы комиссией заслушаны следующие вопросы:</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информатизации образовательных организаций – как фактора успешного обучения;</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организации отдыха, оздоровления и занятости детей, подростков в летний каникулярный период;</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lastRenderedPageBreak/>
        <w:t xml:space="preserve">- о присуждении премий Малопургинского районного Совета депутатов работникам сферы образования </w:t>
      </w:r>
      <w:r w:rsidR="00422A2E">
        <w:rPr>
          <w:sz w:val="28"/>
          <w:szCs w:val="28"/>
        </w:rPr>
        <w:t>з</w:t>
      </w:r>
      <w:r w:rsidRPr="00764854">
        <w:rPr>
          <w:sz w:val="28"/>
          <w:szCs w:val="28"/>
        </w:rPr>
        <w:t>а высокие результаты педагогической деятельности по обучению и вос</w:t>
      </w:r>
      <w:r w:rsidR="00422A2E">
        <w:rPr>
          <w:sz w:val="28"/>
          <w:szCs w:val="28"/>
        </w:rPr>
        <w:t>питанию подрастающего поколения</w:t>
      </w:r>
      <w:r w:rsidRPr="00764854">
        <w:rPr>
          <w:sz w:val="28"/>
          <w:szCs w:val="28"/>
        </w:rPr>
        <w:t>;</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об изучении удмуртского языка в Малопургинском районе Удмуртской Республики.</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Проведено шесть заседаний постоянной комиссии по вопросам законности, правопорядка и контроля, на которых рассмотрено  57 вопросов. Явка депутатов на заседание комиссии составила 73%. Кроме общих вопросов комиссией обсуждена информация: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 - о работе службы корреспондентской сети в Малопургинском районе ГУП УР «Телерадиовещательная компания «Удмуртия» - в 1 квартале 2014 года;</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о работе Автономного учреждения Удмуртской Республики «Малопургинский Издательский дом «Маяк».</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В 2014 году проведено 8 сессий районного Совета депутатов, три из них - внеочередные. Явка депутатов на сессии в 2014 году составила – 75%.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На всех заседаниях сессий имелся кворум для принятия решений. На заседаниях Совета рассмотрены и приняты решения по  77 вопросам. Анализируя рассмотренные на заседаниях вопросы, можно выделить следующие направления деятельности Совета:</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совершенствование нормативно-правовой базы органов местного самоуправления;</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формирование, утверждение и исполнение местного бюджета;</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разработка и утверждение стратегии социально-экономического развития муниципального образования «Малопургинский район» на 2015-2020 годы;</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 </w:t>
      </w:r>
      <w:proofErr w:type="gramStart"/>
      <w:r w:rsidRPr="00764854">
        <w:rPr>
          <w:sz w:val="28"/>
          <w:szCs w:val="28"/>
        </w:rPr>
        <w:t>контроль за</w:t>
      </w:r>
      <w:proofErr w:type="gramEnd"/>
      <w:r w:rsidRPr="00764854">
        <w:rPr>
          <w:sz w:val="28"/>
          <w:szCs w:val="28"/>
        </w:rPr>
        <w:t xml:space="preserve"> исполнением органами местного самоуправления и должностными лицами полномочий по решению вопросов местного значения.</w:t>
      </w:r>
    </w:p>
    <w:p w:rsidR="00764854" w:rsidRPr="00764854" w:rsidRDefault="00764854" w:rsidP="00764854">
      <w:pPr>
        <w:tabs>
          <w:tab w:val="left" w:pos="0"/>
        </w:tabs>
        <w:spacing w:line="276" w:lineRule="auto"/>
        <w:ind w:right="-1" w:firstLine="851"/>
        <w:jc w:val="both"/>
        <w:rPr>
          <w:sz w:val="28"/>
          <w:szCs w:val="28"/>
        </w:rPr>
      </w:pPr>
      <w:proofErr w:type="gramStart"/>
      <w:r w:rsidRPr="00764854">
        <w:rPr>
          <w:sz w:val="28"/>
          <w:szCs w:val="28"/>
        </w:rPr>
        <w:t>Приведены</w:t>
      </w:r>
      <w:proofErr w:type="gramEnd"/>
      <w:r w:rsidRPr="00764854">
        <w:rPr>
          <w:sz w:val="28"/>
          <w:szCs w:val="28"/>
        </w:rPr>
        <w:t xml:space="preserve"> в соответствие с действующим законодательством Устав района и Регламент районного Совета депутатов. </w:t>
      </w:r>
    </w:p>
    <w:p w:rsidR="00764854" w:rsidRPr="00764854" w:rsidRDefault="00422A2E" w:rsidP="00764854">
      <w:pPr>
        <w:tabs>
          <w:tab w:val="left" w:pos="0"/>
        </w:tabs>
        <w:spacing w:line="276" w:lineRule="auto"/>
        <w:ind w:right="-1" w:firstLine="851"/>
        <w:jc w:val="both"/>
        <w:rPr>
          <w:sz w:val="28"/>
          <w:szCs w:val="28"/>
        </w:rPr>
      </w:pPr>
      <w:r>
        <w:rPr>
          <w:sz w:val="28"/>
          <w:szCs w:val="28"/>
        </w:rPr>
        <w:t xml:space="preserve">Принято  14 Положений, в 6 </w:t>
      </w:r>
      <w:r w:rsidR="00764854" w:rsidRPr="00764854">
        <w:rPr>
          <w:sz w:val="28"/>
          <w:szCs w:val="28"/>
        </w:rPr>
        <w:t>внесены изменения.</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На четырех заседаниях Совета </w:t>
      </w:r>
      <w:r w:rsidR="005642B3">
        <w:rPr>
          <w:sz w:val="28"/>
          <w:szCs w:val="28"/>
        </w:rPr>
        <w:t xml:space="preserve">депутатов </w:t>
      </w:r>
      <w:r w:rsidRPr="00764854">
        <w:rPr>
          <w:sz w:val="28"/>
          <w:szCs w:val="28"/>
        </w:rPr>
        <w:t>обсуждались вопросы стратегического планирования и работы над стратегией социально-экономического развития района на 2015 – 2025 годы. На декабрьской сессии принята Стратегия социально-экономического развития муниципального образования «Малопургинский район» на 2015 – 2025 годы. Разработан план реализации стратегии, который вынесен на утверждение Советом</w:t>
      </w:r>
      <w:r w:rsidR="00782AF9">
        <w:rPr>
          <w:sz w:val="28"/>
          <w:szCs w:val="28"/>
        </w:rPr>
        <w:t xml:space="preserve"> депутатов</w:t>
      </w:r>
      <w:r w:rsidRPr="00764854">
        <w:rPr>
          <w:sz w:val="28"/>
          <w:szCs w:val="28"/>
        </w:rPr>
        <w:t>.</w:t>
      </w:r>
    </w:p>
    <w:p w:rsidR="00764854" w:rsidRPr="00764854" w:rsidRDefault="00764854" w:rsidP="00764854">
      <w:pPr>
        <w:tabs>
          <w:tab w:val="left" w:pos="0"/>
        </w:tabs>
        <w:spacing w:line="276" w:lineRule="auto"/>
        <w:ind w:right="-1" w:firstLine="851"/>
        <w:jc w:val="both"/>
        <w:rPr>
          <w:sz w:val="28"/>
          <w:szCs w:val="28"/>
        </w:rPr>
      </w:pPr>
      <w:proofErr w:type="gramStart"/>
      <w:r w:rsidRPr="00764854">
        <w:rPr>
          <w:sz w:val="28"/>
          <w:szCs w:val="28"/>
        </w:rPr>
        <w:lastRenderedPageBreak/>
        <w:t>Утвержден отчёт об исполнении бюджета района за 2013 год</w:t>
      </w:r>
      <w:r w:rsidR="005642B3">
        <w:rPr>
          <w:sz w:val="28"/>
          <w:szCs w:val="28"/>
        </w:rPr>
        <w:t>,</w:t>
      </w:r>
      <w:r w:rsidRPr="00764854">
        <w:rPr>
          <w:sz w:val="28"/>
          <w:szCs w:val="28"/>
        </w:rPr>
        <w:t xml:space="preserve"> почти на каждой сессии вносились необходимые изменения в бюджет текущего года</w:t>
      </w:r>
      <w:r w:rsidR="0017556E">
        <w:rPr>
          <w:sz w:val="28"/>
          <w:szCs w:val="28"/>
        </w:rPr>
        <w:t xml:space="preserve">, </w:t>
      </w:r>
      <w:r w:rsidRPr="00764854">
        <w:rPr>
          <w:sz w:val="28"/>
          <w:szCs w:val="28"/>
        </w:rPr>
        <w:t>внесены изменения в прогнозный план приватизации муниципального имущества на 2014 год</w:t>
      </w:r>
      <w:r w:rsidR="0017556E">
        <w:rPr>
          <w:sz w:val="28"/>
          <w:szCs w:val="28"/>
        </w:rPr>
        <w:t>,</w:t>
      </w:r>
      <w:r w:rsidRPr="00764854">
        <w:rPr>
          <w:sz w:val="28"/>
          <w:szCs w:val="28"/>
        </w:rPr>
        <w:t xml:space="preserve"> утвержден прогнозный план приватизации муниципального имущества на 2015 – 2017 годы</w:t>
      </w:r>
      <w:r w:rsidR="0017556E">
        <w:rPr>
          <w:sz w:val="28"/>
          <w:szCs w:val="28"/>
        </w:rPr>
        <w:t>,</w:t>
      </w:r>
      <w:r w:rsidRPr="00764854">
        <w:rPr>
          <w:sz w:val="28"/>
          <w:szCs w:val="28"/>
        </w:rPr>
        <w:t xml:space="preserve"> принят бюджет муниципального образования «Малопургинский район» на 2015 год и на плановый период 2016 и 2017 годов.</w:t>
      </w:r>
      <w:proofErr w:type="gramEnd"/>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Заслушаны отчёты об исполнении программы социально-экономического развития района за 2013 год</w:t>
      </w:r>
      <w:r w:rsidR="0017556E">
        <w:rPr>
          <w:sz w:val="28"/>
          <w:szCs w:val="28"/>
        </w:rPr>
        <w:t>,</w:t>
      </w:r>
      <w:r w:rsidRPr="00764854">
        <w:rPr>
          <w:sz w:val="28"/>
          <w:szCs w:val="28"/>
        </w:rPr>
        <w:t xml:space="preserve"> о работе Администрации района в 2013 году и об исполнении муниципальных целевых программ. На рассмотрение сессии ежеквартально представлялись отчеты о текущем исполнении бюджета и расходовании средств резервного фонда Администрации района.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Заслушан доклад главы Администрации «О реализации и разработке муниципальных целевых программ». Депутаты приняли к сведению десять программ, реализация которых начнется в 2015 году.</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В декабре 2014 года к обсуждению депутатов представлена информация «Об оценке эффективности деятельности органов местного самоуправления муниципального образования «Малопургинский район» по итогам 2013 года.</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Дважды заслушивали информацию о работе  Отдела внутренних дел по Малопургинскому району за 2013 год и за 9 месяцев 2014 года.</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В 2014 году на рассмотрение Совета была представлена информация о работе в 2013 году муниципальных унитарных предприятий: МУП «Управляющая компания в ЖКХ» и МУП «Земля».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Особо следует отметить, что в 2014 году Советом утвержден еще один символ Малопургинского района -  флаг. Флаг Малопургинского района 19.12.2014 года внесен в Государственный геральдический регистр Российской Федерации. В 2015 году продолжается работа по созданию гимна Малопургинского района.</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Объем информации, представляемой на рассмотрение депутатского корпуса, с каждым годом увеличивается и не всегда эффективно и оперативно представлять ее на бумажном носителе. Постоянно увеличивается количество депутатов, работающих с документами на электронных носителях. В 2014 году 24 депутата получали материалы сессии по электронной почте.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Важнейшее значение в работе Совета депутатов имеет установление и поддержание тесных связей с избирателями. Большинство депутатов встречались с избирателями, по индивидуальному графику осуществляли </w:t>
      </w:r>
      <w:r w:rsidRPr="00764854">
        <w:rPr>
          <w:sz w:val="28"/>
          <w:szCs w:val="28"/>
        </w:rPr>
        <w:lastRenderedPageBreak/>
        <w:t xml:space="preserve">приём граждан, участвовали в работе сессий представительных органов и Координационных советов поселений. Первостепенной задачей перед депутатами является разрешение конкретных  проблем с целью недопущения возникновения социальной напряженности в поселениях. От качества и своевременности решения поставленных задач, будет зависеть социальная стабильность территории.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Одна из форм реализации прав граждан на участие в местном самоуправлении – публичные слушания. В течение года проведено три процедуры публичных слушаний по вопросам, выносимым на рассмотрение Совета депутатов: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 отчет об исполнении бюджета района за 2013 год; </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проект бюджета района на 2015 год и на плановый период 2016 и 2017 годов;</w:t>
      </w:r>
    </w:p>
    <w:p w:rsidR="00764854" w:rsidRPr="00764854" w:rsidRDefault="00764854" w:rsidP="00764854">
      <w:pPr>
        <w:tabs>
          <w:tab w:val="left" w:pos="0"/>
        </w:tabs>
        <w:spacing w:line="276" w:lineRule="auto"/>
        <w:ind w:right="-1" w:firstLine="851"/>
        <w:jc w:val="both"/>
        <w:rPr>
          <w:sz w:val="28"/>
          <w:szCs w:val="28"/>
        </w:rPr>
      </w:pPr>
      <w:r w:rsidRPr="00764854">
        <w:rPr>
          <w:sz w:val="28"/>
          <w:szCs w:val="28"/>
        </w:rPr>
        <w:t xml:space="preserve">- проект решения по внесению изменений в Устав района. </w:t>
      </w:r>
    </w:p>
    <w:p w:rsidR="00764854" w:rsidRDefault="00764854" w:rsidP="00764854">
      <w:pPr>
        <w:tabs>
          <w:tab w:val="left" w:pos="0"/>
        </w:tabs>
        <w:spacing w:line="276" w:lineRule="auto"/>
        <w:ind w:right="-1" w:firstLine="851"/>
        <w:jc w:val="both"/>
        <w:rPr>
          <w:sz w:val="28"/>
          <w:szCs w:val="28"/>
        </w:rPr>
      </w:pPr>
      <w:r w:rsidRPr="00764854">
        <w:rPr>
          <w:sz w:val="28"/>
          <w:szCs w:val="28"/>
        </w:rPr>
        <w:t>Рекомендации участников слушаний учитывались в дальнейшей работе с проектами решений.</w:t>
      </w:r>
    </w:p>
    <w:p w:rsidR="00C20D79" w:rsidRDefault="00C20D79" w:rsidP="00764854">
      <w:pPr>
        <w:tabs>
          <w:tab w:val="left" w:pos="0"/>
        </w:tabs>
        <w:spacing w:line="276" w:lineRule="auto"/>
        <w:ind w:right="-1" w:firstLine="851"/>
        <w:jc w:val="both"/>
        <w:rPr>
          <w:sz w:val="28"/>
          <w:szCs w:val="28"/>
        </w:rPr>
      </w:pPr>
      <w:r w:rsidRPr="00C20D79">
        <w:rPr>
          <w:sz w:val="28"/>
          <w:szCs w:val="28"/>
        </w:rPr>
        <w:t xml:space="preserve">В течение года произошли изменения и в составе депутатского корпуса. Депутатом Государственного Совета Удмуртской Республики избрана </w:t>
      </w:r>
      <w:proofErr w:type="spellStart"/>
      <w:r w:rsidRPr="00C20D79">
        <w:rPr>
          <w:sz w:val="28"/>
          <w:szCs w:val="28"/>
        </w:rPr>
        <w:t>Зямаева</w:t>
      </w:r>
      <w:proofErr w:type="spellEnd"/>
      <w:r w:rsidRPr="00C20D79">
        <w:rPr>
          <w:sz w:val="28"/>
          <w:szCs w:val="28"/>
        </w:rPr>
        <w:t xml:space="preserve"> Наталья Михайловна. В результате дополнительных выборов в районный Совет депутатом по Пионерскому избирательному округу избран  </w:t>
      </w:r>
      <w:proofErr w:type="spellStart"/>
      <w:r w:rsidRPr="00C20D79">
        <w:rPr>
          <w:sz w:val="28"/>
          <w:szCs w:val="28"/>
        </w:rPr>
        <w:t>Ижовкин</w:t>
      </w:r>
      <w:proofErr w:type="spellEnd"/>
      <w:r w:rsidRPr="00C20D79">
        <w:rPr>
          <w:sz w:val="28"/>
          <w:szCs w:val="28"/>
        </w:rPr>
        <w:t xml:space="preserve"> Андрей Александрович. Депутатский мандат партии КПРФ от </w:t>
      </w:r>
      <w:proofErr w:type="spellStart"/>
      <w:r w:rsidRPr="00C20D79">
        <w:rPr>
          <w:sz w:val="28"/>
          <w:szCs w:val="28"/>
        </w:rPr>
        <w:t>Ешкеева</w:t>
      </w:r>
      <w:proofErr w:type="spellEnd"/>
      <w:r w:rsidRPr="00C20D79">
        <w:rPr>
          <w:sz w:val="28"/>
          <w:szCs w:val="28"/>
        </w:rPr>
        <w:t xml:space="preserve"> Анатолия Николаевича передан Леонтьеву Николаю Васильевичу. На сегодняшний день в районном Совете депутатов замещены все 30 мандатов.</w:t>
      </w:r>
    </w:p>
    <w:p w:rsidR="002018EB" w:rsidRPr="002B7A55" w:rsidRDefault="002018EB" w:rsidP="002018EB">
      <w:pPr>
        <w:tabs>
          <w:tab w:val="left" w:pos="0"/>
        </w:tabs>
        <w:spacing w:line="276" w:lineRule="auto"/>
        <w:ind w:right="-1" w:firstLine="851"/>
        <w:jc w:val="both"/>
        <w:rPr>
          <w:sz w:val="28"/>
          <w:szCs w:val="28"/>
        </w:rPr>
      </w:pPr>
      <w:r w:rsidRPr="00782AF9">
        <w:rPr>
          <w:sz w:val="28"/>
          <w:szCs w:val="28"/>
        </w:rPr>
        <w:t xml:space="preserve">Деятельность Главы </w:t>
      </w:r>
      <w:r w:rsidRPr="002B7A55">
        <w:rPr>
          <w:sz w:val="28"/>
          <w:szCs w:val="28"/>
        </w:rPr>
        <w:t xml:space="preserve">района </w:t>
      </w:r>
      <w:r w:rsidR="00FB2182">
        <w:rPr>
          <w:sz w:val="28"/>
          <w:szCs w:val="28"/>
        </w:rPr>
        <w:t>осуществляется</w:t>
      </w:r>
      <w:r w:rsidRPr="002B7A55">
        <w:rPr>
          <w:sz w:val="28"/>
          <w:szCs w:val="28"/>
        </w:rPr>
        <w:t xml:space="preserve"> в ежедневном взаимодействии с главой Администрации района, его заместителями, структурными подразделениями Администрации района. </w:t>
      </w:r>
      <w:r w:rsidR="00B06276">
        <w:rPr>
          <w:sz w:val="28"/>
          <w:szCs w:val="28"/>
        </w:rPr>
        <w:t>В соответствии с</w:t>
      </w:r>
      <w:r w:rsidRPr="002B7A55">
        <w:rPr>
          <w:sz w:val="28"/>
          <w:szCs w:val="28"/>
        </w:rPr>
        <w:t xml:space="preserve"> Устав</w:t>
      </w:r>
      <w:r w:rsidR="00B06276">
        <w:rPr>
          <w:sz w:val="28"/>
          <w:szCs w:val="28"/>
        </w:rPr>
        <w:t>ом</w:t>
      </w:r>
      <w:r w:rsidRPr="002B7A55">
        <w:rPr>
          <w:sz w:val="28"/>
          <w:szCs w:val="28"/>
        </w:rPr>
        <w:t xml:space="preserve"> района требует</w:t>
      </w:r>
      <w:r w:rsidR="00B06276">
        <w:rPr>
          <w:sz w:val="28"/>
          <w:szCs w:val="28"/>
        </w:rPr>
        <w:t>ся</w:t>
      </w:r>
      <w:r w:rsidRPr="002B7A55">
        <w:rPr>
          <w:sz w:val="28"/>
          <w:szCs w:val="28"/>
        </w:rPr>
        <w:t xml:space="preserve"> письменно</w:t>
      </w:r>
      <w:r w:rsidR="00B06276">
        <w:rPr>
          <w:sz w:val="28"/>
          <w:szCs w:val="28"/>
        </w:rPr>
        <w:t>е</w:t>
      </w:r>
      <w:r w:rsidRPr="002B7A55">
        <w:rPr>
          <w:sz w:val="28"/>
          <w:szCs w:val="28"/>
        </w:rPr>
        <w:t xml:space="preserve"> согласовани</w:t>
      </w:r>
      <w:r w:rsidR="00B06276">
        <w:rPr>
          <w:sz w:val="28"/>
          <w:szCs w:val="28"/>
        </w:rPr>
        <w:t>е</w:t>
      </w:r>
      <w:r w:rsidRPr="002B7A55">
        <w:rPr>
          <w:sz w:val="28"/>
          <w:szCs w:val="28"/>
        </w:rPr>
        <w:t xml:space="preserve"> Главой района большинства проектов нормативных актов Администрации. </w:t>
      </w:r>
      <w:r w:rsidR="00B06276">
        <w:rPr>
          <w:sz w:val="28"/>
          <w:szCs w:val="28"/>
        </w:rPr>
        <w:t>Это</w:t>
      </w:r>
      <w:r w:rsidR="00FB2182">
        <w:rPr>
          <w:sz w:val="28"/>
          <w:szCs w:val="28"/>
        </w:rPr>
        <w:t xml:space="preserve"> означает, что</w:t>
      </w:r>
      <w:r w:rsidRPr="002B7A55">
        <w:rPr>
          <w:sz w:val="28"/>
          <w:szCs w:val="28"/>
        </w:rPr>
        <w:t xml:space="preserve"> нужно в любой проект документа вникнуть, понять его, предвидеть последствия его принятия и, наконец, взять на себя ответственность за его реализацию. Возникает много вопросов, все </w:t>
      </w:r>
      <w:r w:rsidR="00F10B28">
        <w:rPr>
          <w:sz w:val="28"/>
          <w:szCs w:val="28"/>
        </w:rPr>
        <w:t>они</w:t>
      </w:r>
      <w:r w:rsidRPr="002B7A55">
        <w:rPr>
          <w:sz w:val="28"/>
          <w:szCs w:val="28"/>
        </w:rPr>
        <w:t xml:space="preserve"> мы обсужда</w:t>
      </w:r>
      <w:r w:rsidR="00F10B28">
        <w:rPr>
          <w:sz w:val="28"/>
          <w:szCs w:val="28"/>
        </w:rPr>
        <w:t>ются</w:t>
      </w:r>
      <w:r w:rsidRPr="002B7A55">
        <w:rPr>
          <w:sz w:val="28"/>
          <w:szCs w:val="28"/>
        </w:rPr>
        <w:t xml:space="preserve"> коллегиально и стараемся найти пути их решения. </w:t>
      </w:r>
    </w:p>
    <w:p w:rsidR="002018EB" w:rsidRPr="00B94317" w:rsidRDefault="002018EB" w:rsidP="00B94317">
      <w:pPr>
        <w:tabs>
          <w:tab w:val="left" w:pos="0"/>
        </w:tabs>
        <w:spacing w:line="276" w:lineRule="auto"/>
        <w:ind w:right="-1" w:firstLine="851"/>
        <w:jc w:val="both"/>
        <w:rPr>
          <w:sz w:val="28"/>
          <w:szCs w:val="28"/>
        </w:rPr>
      </w:pPr>
      <w:r w:rsidRPr="00582576">
        <w:rPr>
          <w:bCs/>
          <w:sz w:val="28"/>
          <w:szCs w:val="28"/>
        </w:rPr>
        <w:t>Традиционно, дважды в месяц, проводятся расширенные аппаратные совещания</w:t>
      </w:r>
      <w:r w:rsidRPr="00582576">
        <w:rPr>
          <w:sz w:val="28"/>
          <w:szCs w:val="28"/>
        </w:rPr>
        <w:t xml:space="preserve"> с</w:t>
      </w:r>
      <w:r w:rsidRPr="002B7A55">
        <w:rPr>
          <w:sz w:val="28"/>
          <w:szCs w:val="28"/>
        </w:rPr>
        <w:t xml:space="preserve"> руководителями органов местного самоуправления, главами сельских поселений, и руководителями предприятий и организаций с целью координации их деятельности, направленной на социально-экономическое развитие района и решение вопросов жизнеобеспечения населения. Каждое совещание начинается с докладов </w:t>
      </w:r>
      <w:r w:rsidR="00C16909">
        <w:rPr>
          <w:sz w:val="28"/>
          <w:szCs w:val="28"/>
        </w:rPr>
        <w:t xml:space="preserve"> </w:t>
      </w:r>
      <w:r w:rsidRPr="002B7A55">
        <w:rPr>
          <w:sz w:val="28"/>
          <w:szCs w:val="28"/>
        </w:rPr>
        <w:t xml:space="preserve">о работе предприятий </w:t>
      </w:r>
      <w:r w:rsidRPr="002B7A55">
        <w:rPr>
          <w:sz w:val="28"/>
          <w:szCs w:val="28"/>
        </w:rPr>
        <w:lastRenderedPageBreak/>
        <w:t>агропромышленного комплекса и оперативной обстановке в районе, заслушивается информация о работе структурных подразделений Администрации района и Аппарата главы</w:t>
      </w:r>
      <w:r w:rsidR="00FB2182">
        <w:rPr>
          <w:sz w:val="28"/>
          <w:szCs w:val="28"/>
        </w:rPr>
        <w:t xml:space="preserve"> района</w:t>
      </w:r>
      <w:r w:rsidRPr="002B7A55">
        <w:rPr>
          <w:sz w:val="28"/>
          <w:szCs w:val="28"/>
        </w:rPr>
        <w:t xml:space="preserve">, бюджетных учреждений, муниципальных унитарных предприятий и автономных учреждений. В совещаниях принимают участие представители территориальных отделов федеральных и региональных органов государственной власти. </w:t>
      </w:r>
    </w:p>
    <w:p w:rsidR="002018EB" w:rsidRPr="00582576" w:rsidRDefault="002018EB" w:rsidP="002018EB">
      <w:pPr>
        <w:tabs>
          <w:tab w:val="left" w:pos="0"/>
        </w:tabs>
        <w:spacing w:line="276" w:lineRule="auto"/>
        <w:ind w:right="-1" w:firstLine="851"/>
        <w:jc w:val="both"/>
        <w:rPr>
          <w:sz w:val="28"/>
          <w:szCs w:val="28"/>
        </w:rPr>
      </w:pPr>
      <w:r w:rsidRPr="00582576">
        <w:rPr>
          <w:bCs/>
          <w:sz w:val="28"/>
          <w:szCs w:val="28"/>
        </w:rPr>
        <w:t xml:space="preserve">Работа с сельскими поселениями не ограничивается направлениями, </w:t>
      </w:r>
      <w:r w:rsidRPr="00582576">
        <w:rPr>
          <w:sz w:val="28"/>
          <w:szCs w:val="28"/>
        </w:rPr>
        <w:t>закрепленным</w:t>
      </w:r>
      <w:r w:rsidR="00EB0FFB">
        <w:rPr>
          <w:sz w:val="28"/>
          <w:szCs w:val="28"/>
        </w:rPr>
        <w:t>и</w:t>
      </w:r>
      <w:r w:rsidRPr="00582576">
        <w:rPr>
          <w:sz w:val="28"/>
          <w:szCs w:val="28"/>
        </w:rPr>
        <w:t xml:space="preserve"> в Соглашениях с муниципальными образованиями. Главам поселений и специалистам муниципальных образований поселенческого уровня постоянно оказывается методическая помощь по вопросам организации работы сельских Советов депутатов, решению вопросов местного значения, направляются модельные проекты муниципальных правовых актов для подготовки и принятия на уровне поселения. Главы сельских поселений приглашаются для участия в работе сессий районного Совета депутатов, для глав и специалистов сельских поселений регулярно проводятся семинары-совещания. </w:t>
      </w:r>
    </w:p>
    <w:p w:rsidR="002018EB" w:rsidRPr="002B7A55" w:rsidRDefault="002018EB" w:rsidP="002018EB">
      <w:pPr>
        <w:tabs>
          <w:tab w:val="left" w:pos="0"/>
        </w:tabs>
        <w:spacing w:line="276" w:lineRule="auto"/>
        <w:ind w:right="-1" w:firstLine="851"/>
        <w:jc w:val="both"/>
        <w:rPr>
          <w:sz w:val="28"/>
          <w:szCs w:val="28"/>
        </w:rPr>
      </w:pPr>
      <w:r w:rsidRPr="00582576">
        <w:rPr>
          <w:bCs/>
          <w:sz w:val="28"/>
          <w:szCs w:val="28"/>
        </w:rPr>
        <w:t>В 2014 году продолжили практику проведения «Часа деловых контактов».  Т</w:t>
      </w:r>
      <w:r w:rsidRPr="00582576">
        <w:rPr>
          <w:sz w:val="28"/>
          <w:szCs w:val="28"/>
        </w:rPr>
        <w:t>акая форма взаимодействия с главами поселений оказалась очень эффективной</w:t>
      </w:r>
      <w:r w:rsidRPr="002B7A55">
        <w:rPr>
          <w:sz w:val="28"/>
          <w:szCs w:val="28"/>
        </w:rPr>
        <w:t xml:space="preserve"> и востребованной</w:t>
      </w:r>
      <w:r w:rsidR="00F10B28">
        <w:rPr>
          <w:sz w:val="28"/>
          <w:szCs w:val="28"/>
        </w:rPr>
        <w:t>,</w:t>
      </w:r>
      <w:r w:rsidRPr="002B7A55">
        <w:rPr>
          <w:sz w:val="28"/>
          <w:szCs w:val="28"/>
        </w:rPr>
        <w:t xml:space="preserve"> это и получение информации, и обучение</w:t>
      </w:r>
      <w:r w:rsidR="00B06276">
        <w:rPr>
          <w:sz w:val="28"/>
          <w:szCs w:val="28"/>
        </w:rPr>
        <w:t>,</w:t>
      </w:r>
      <w:r w:rsidRPr="002B7A55">
        <w:rPr>
          <w:sz w:val="28"/>
          <w:szCs w:val="28"/>
        </w:rPr>
        <w:t xml:space="preserve"> и обмен мнениями</w:t>
      </w:r>
      <w:r w:rsidR="00B06276">
        <w:rPr>
          <w:sz w:val="28"/>
          <w:szCs w:val="28"/>
        </w:rPr>
        <w:t>,</w:t>
      </w:r>
      <w:r w:rsidRPr="002B7A55">
        <w:rPr>
          <w:sz w:val="28"/>
          <w:szCs w:val="28"/>
        </w:rPr>
        <w:t xml:space="preserve"> и руководство к действию. В рамках «Часа деловых контактов» главы поселений совместно со специалистами Администрации района, Аппарата Главы </w:t>
      </w:r>
      <w:r w:rsidR="00CD6549">
        <w:rPr>
          <w:sz w:val="28"/>
          <w:szCs w:val="28"/>
        </w:rPr>
        <w:t xml:space="preserve">района </w:t>
      </w:r>
      <w:r w:rsidRPr="002B7A55">
        <w:rPr>
          <w:sz w:val="28"/>
          <w:szCs w:val="28"/>
        </w:rPr>
        <w:t>обсуждают самые острые проблемы своих территорий, финансовые вопросы, вопросы контроля, оказания муниципальных услуг, реализации государственных полномочий и другие.</w:t>
      </w:r>
    </w:p>
    <w:p w:rsidR="002018EB" w:rsidRPr="002B7A55" w:rsidRDefault="002018EB" w:rsidP="007A1E92">
      <w:pPr>
        <w:tabs>
          <w:tab w:val="left" w:pos="0"/>
        </w:tabs>
        <w:spacing w:line="276" w:lineRule="auto"/>
        <w:ind w:right="140" w:firstLine="851"/>
        <w:rPr>
          <w:sz w:val="28"/>
          <w:szCs w:val="28"/>
        </w:rPr>
      </w:pPr>
      <w:r w:rsidRPr="002B7A55">
        <w:rPr>
          <w:sz w:val="28"/>
          <w:szCs w:val="28"/>
        </w:rPr>
        <w:t>Уважаемые депутаты!</w:t>
      </w:r>
    </w:p>
    <w:p w:rsidR="002018EB" w:rsidRPr="002B7A55" w:rsidRDefault="002018EB" w:rsidP="002018EB">
      <w:pPr>
        <w:tabs>
          <w:tab w:val="left" w:pos="0"/>
        </w:tabs>
        <w:spacing w:line="276" w:lineRule="auto"/>
        <w:ind w:right="140" w:firstLine="851"/>
        <w:jc w:val="both"/>
        <w:rPr>
          <w:sz w:val="28"/>
          <w:szCs w:val="28"/>
        </w:rPr>
      </w:pPr>
      <w:r w:rsidRPr="002B7A55">
        <w:rPr>
          <w:sz w:val="28"/>
          <w:szCs w:val="28"/>
        </w:rPr>
        <w:t>В целях всестороннего изучения и предварительного обсуждения наиболее важных вопросов, входящих в компетенцию Главы района работают Советы, межведомственные комиссии, рабочие группы, в состав которых входят и депутаты.</w:t>
      </w:r>
    </w:p>
    <w:p w:rsidR="002018EB" w:rsidRPr="002B7A55" w:rsidRDefault="002018EB" w:rsidP="002018EB">
      <w:pPr>
        <w:tabs>
          <w:tab w:val="left" w:pos="0"/>
        </w:tabs>
        <w:spacing w:line="276" w:lineRule="auto"/>
        <w:ind w:right="140" w:firstLine="851"/>
        <w:jc w:val="both"/>
        <w:rPr>
          <w:rFonts w:eastAsia="Calibri"/>
          <w:sz w:val="28"/>
          <w:szCs w:val="28"/>
          <w:lang w:eastAsia="en-US"/>
        </w:rPr>
      </w:pPr>
      <w:r w:rsidRPr="00582576">
        <w:rPr>
          <w:sz w:val="28"/>
          <w:szCs w:val="28"/>
        </w:rPr>
        <w:t>Муниципальной антитеррористической комиссией в</w:t>
      </w:r>
      <w:r w:rsidRPr="00582576">
        <w:rPr>
          <w:rFonts w:eastAsia="Calibri"/>
          <w:sz w:val="28"/>
          <w:szCs w:val="28"/>
          <w:lang w:eastAsia="en-US"/>
        </w:rPr>
        <w:t xml:space="preserve"> 2014 году проведено 7 заседаний. На заседаниях комиссии рассматривались</w:t>
      </w:r>
      <w:r w:rsidRPr="000746CC">
        <w:rPr>
          <w:rFonts w:eastAsia="Calibri"/>
          <w:sz w:val="28"/>
          <w:szCs w:val="28"/>
          <w:lang w:eastAsia="en-US"/>
        </w:rPr>
        <w:t xml:space="preserve"> вопросы</w:t>
      </w:r>
      <w:r w:rsidRPr="002B7A55">
        <w:rPr>
          <w:rFonts w:eastAsia="Calibri"/>
          <w:sz w:val="28"/>
          <w:szCs w:val="28"/>
          <w:lang w:eastAsia="en-US"/>
        </w:rPr>
        <w:t>:</w:t>
      </w:r>
    </w:p>
    <w:p w:rsidR="002018EB" w:rsidRPr="002B7A55" w:rsidRDefault="002018EB" w:rsidP="002018EB">
      <w:pPr>
        <w:tabs>
          <w:tab w:val="left" w:pos="0"/>
        </w:tabs>
        <w:spacing w:line="276" w:lineRule="auto"/>
        <w:ind w:right="140" w:firstLine="851"/>
        <w:jc w:val="both"/>
        <w:rPr>
          <w:rFonts w:eastAsiaTheme="minorHAnsi"/>
          <w:sz w:val="28"/>
          <w:szCs w:val="28"/>
          <w:lang w:eastAsia="en-US"/>
        </w:rPr>
      </w:pPr>
      <w:r w:rsidRPr="002B7A55">
        <w:rPr>
          <w:rFonts w:eastAsia="Calibri"/>
          <w:sz w:val="28"/>
          <w:szCs w:val="28"/>
          <w:lang w:eastAsia="en-US"/>
        </w:rPr>
        <w:t xml:space="preserve">- </w:t>
      </w:r>
      <w:r w:rsidRPr="000746CC">
        <w:rPr>
          <w:rFonts w:eastAsiaTheme="minorHAnsi"/>
          <w:sz w:val="28"/>
          <w:szCs w:val="28"/>
          <w:lang w:eastAsia="en-US"/>
        </w:rPr>
        <w:t>недопущени</w:t>
      </w:r>
      <w:r w:rsidRPr="002B7A55">
        <w:rPr>
          <w:rFonts w:eastAsiaTheme="minorHAnsi"/>
          <w:sz w:val="28"/>
          <w:szCs w:val="28"/>
          <w:lang w:eastAsia="en-US"/>
        </w:rPr>
        <w:t>я</w:t>
      </w:r>
      <w:r w:rsidRPr="000746CC">
        <w:rPr>
          <w:rFonts w:eastAsiaTheme="minorHAnsi"/>
          <w:sz w:val="28"/>
          <w:szCs w:val="28"/>
          <w:lang w:eastAsia="en-US"/>
        </w:rPr>
        <w:t xml:space="preserve"> совершения террористических актов в муниципальном образовании «Малопургинский район»</w:t>
      </w:r>
      <w:r w:rsidRPr="002B7A55">
        <w:rPr>
          <w:rFonts w:eastAsiaTheme="minorHAnsi"/>
          <w:sz w:val="28"/>
          <w:szCs w:val="28"/>
          <w:lang w:eastAsia="en-US"/>
        </w:rPr>
        <w:t>, особенно в период проведения массовых мероприятий, праздников</w:t>
      </w:r>
      <w:r w:rsidRPr="000746CC">
        <w:rPr>
          <w:rFonts w:eastAsiaTheme="minorHAnsi"/>
          <w:sz w:val="28"/>
          <w:szCs w:val="28"/>
          <w:lang w:eastAsia="en-US"/>
        </w:rPr>
        <w:t>;</w:t>
      </w:r>
      <w:r w:rsidRPr="002B7A55">
        <w:rPr>
          <w:rFonts w:eastAsiaTheme="minorHAnsi"/>
          <w:sz w:val="28"/>
          <w:szCs w:val="28"/>
          <w:lang w:eastAsia="en-US"/>
        </w:rPr>
        <w:t xml:space="preserve"> </w:t>
      </w:r>
    </w:p>
    <w:p w:rsidR="002018EB" w:rsidRPr="000746CC" w:rsidRDefault="002018EB" w:rsidP="002018EB">
      <w:pPr>
        <w:tabs>
          <w:tab w:val="left" w:pos="0"/>
        </w:tabs>
        <w:spacing w:line="276" w:lineRule="auto"/>
        <w:ind w:right="140" w:firstLine="851"/>
        <w:jc w:val="both"/>
        <w:rPr>
          <w:sz w:val="28"/>
          <w:szCs w:val="28"/>
        </w:rPr>
      </w:pPr>
      <w:r w:rsidRPr="002B7A55">
        <w:rPr>
          <w:rFonts w:eastAsiaTheme="minorHAnsi"/>
          <w:sz w:val="28"/>
          <w:szCs w:val="28"/>
          <w:lang w:eastAsia="en-US"/>
        </w:rPr>
        <w:t xml:space="preserve">- </w:t>
      </w:r>
      <w:r w:rsidRPr="000746CC">
        <w:rPr>
          <w:sz w:val="28"/>
          <w:szCs w:val="28"/>
        </w:rPr>
        <w:t>состояни</w:t>
      </w:r>
      <w:r w:rsidRPr="002B7A55">
        <w:rPr>
          <w:sz w:val="28"/>
          <w:szCs w:val="28"/>
        </w:rPr>
        <w:t>я</w:t>
      </w:r>
      <w:r w:rsidRPr="000746CC">
        <w:rPr>
          <w:sz w:val="28"/>
          <w:szCs w:val="28"/>
        </w:rPr>
        <w:t xml:space="preserve"> антитеррористической защищенности потенциально-опасн</w:t>
      </w:r>
      <w:r w:rsidRPr="002B7A55">
        <w:rPr>
          <w:sz w:val="28"/>
          <w:szCs w:val="28"/>
        </w:rPr>
        <w:t xml:space="preserve">ых </w:t>
      </w:r>
      <w:r w:rsidRPr="000746CC">
        <w:rPr>
          <w:sz w:val="28"/>
          <w:szCs w:val="28"/>
        </w:rPr>
        <w:t>объект</w:t>
      </w:r>
      <w:r w:rsidRPr="002B7A55">
        <w:rPr>
          <w:sz w:val="28"/>
          <w:szCs w:val="28"/>
        </w:rPr>
        <w:t>ов на территории района</w:t>
      </w:r>
      <w:r w:rsidRPr="000746CC">
        <w:rPr>
          <w:sz w:val="28"/>
          <w:szCs w:val="28"/>
        </w:rPr>
        <w:t>;</w:t>
      </w:r>
      <w:r w:rsidRPr="002B7A55">
        <w:rPr>
          <w:sz w:val="28"/>
          <w:szCs w:val="28"/>
        </w:rPr>
        <w:t xml:space="preserve"> </w:t>
      </w:r>
    </w:p>
    <w:p w:rsidR="002018EB" w:rsidRPr="000746CC" w:rsidRDefault="002018EB" w:rsidP="002018EB">
      <w:pPr>
        <w:tabs>
          <w:tab w:val="left" w:pos="0"/>
        </w:tabs>
        <w:spacing w:line="276" w:lineRule="auto"/>
        <w:ind w:right="140" w:firstLine="851"/>
        <w:jc w:val="both"/>
        <w:rPr>
          <w:sz w:val="28"/>
          <w:szCs w:val="28"/>
        </w:rPr>
      </w:pPr>
      <w:r w:rsidRPr="000746CC">
        <w:rPr>
          <w:sz w:val="28"/>
          <w:szCs w:val="28"/>
        </w:rPr>
        <w:t>- профилактик</w:t>
      </w:r>
      <w:r w:rsidRPr="002B7A55">
        <w:rPr>
          <w:sz w:val="28"/>
          <w:szCs w:val="28"/>
        </w:rPr>
        <w:t>и</w:t>
      </w:r>
      <w:r w:rsidRPr="000746CC">
        <w:rPr>
          <w:sz w:val="28"/>
          <w:szCs w:val="28"/>
        </w:rPr>
        <w:t xml:space="preserve"> терроризма и </w:t>
      </w:r>
      <w:proofErr w:type="gramStart"/>
      <w:r w:rsidRPr="000746CC">
        <w:rPr>
          <w:sz w:val="28"/>
          <w:szCs w:val="28"/>
        </w:rPr>
        <w:t>мерах</w:t>
      </w:r>
      <w:proofErr w:type="gramEnd"/>
      <w:r w:rsidRPr="000746CC">
        <w:rPr>
          <w:sz w:val="28"/>
          <w:szCs w:val="28"/>
        </w:rPr>
        <w:t xml:space="preserve"> по обеспечению безопасности в образовательных организациях Малопургинского района;</w:t>
      </w:r>
    </w:p>
    <w:p w:rsidR="002018EB" w:rsidRPr="000746CC" w:rsidRDefault="002018EB" w:rsidP="002018EB">
      <w:pPr>
        <w:tabs>
          <w:tab w:val="left" w:pos="0"/>
        </w:tabs>
        <w:spacing w:line="276" w:lineRule="auto"/>
        <w:ind w:right="140" w:firstLine="851"/>
        <w:jc w:val="both"/>
        <w:rPr>
          <w:sz w:val="28"/>
          <w:szCs w:val="28"/>
        </w:rPr>
      </w:pPr>
      <w:r w:rsidRPr="000746CC">
        <w:rPr>
          <w:sz w:val="28"/>
          <w:szCs w:val="28"/>
        </w:rPr>
        <w:lastRenderedPageBreak/>
        <w:t>- готовности и достаточности сил и средств муниципального образования к участию в первоочередных мероприятиях при проявлении угроз террористического характера;</w:t>
      </w:r>
    </w:p>
    <w:p w:rsidR="002018EB" w:rsidRPr="000746CC" w:rsidRDefault="002018EB" w:rsidP="002018EB">
      <w:pPr>
        <w:tabs>
          <w:tab w:val="left" w:pos="0"/>
        </w:tabs>
        <w:spacing w:line="276" w:lineRule="auto"/>
        <w:ind w:right="140" w:firstLine="851"/>
        <w:jc w:val="both"/>
        <w:rPr>
          <w:rFonts w:eastAsiaTheme="minorHAnsi"/>
          <w:sz w:val="28"/>
          <w:szCs w:val="28"/>
          <w:lang w:eastAsia="en-US"/>
        </w:rPr>
      </w:pPr>
      <w:r w:rsidRPr="000746CC">
        <w:rPr>
          <w:rFonts w:eastAsiaTheme="minorHAnsi"/>
          <w:sz w:val="28"/>
          <w:szCs w:val="28"/>
          <w:lang w:eastAsia="en-US"/>
        </w:rPr>
        <w:t>- исполнени</w:t>
      </w:r>
      <w:r w:rsidRPr="002B7A55">
        <w:rPr>
          <w:rFonts w:eastAsiaTheme="minorHAnsi"/>
          <w:sz w:val="28"/>
          <w:szCs w:val="28"/>
          <w:lang w:eastAsia="en-US"/>
        </w:rPr>
        <w:t>я</w:t>
      </w:r>
      <w:r w:rsidRPr="000746CC">
        <w:rPr>
          <w:rFonts w:eastAsiaTheme="minorHAnsi"/>
          <w:sz w:val="28"/>
          <w:szCs w:val="28"/>
          <w:lang w:eastAsia="en-US"/>
        </w:rPr>
        <w:t xml:space="preserve"> мероприятий районной целевой Программы «Профилактика терроризма и экстремизма в муниципальном образовании «Малопургинский район» на 2013-2014 годы»</w:t>
      </w:r>
      <w:r w:rsidRPr="002B7A55">
        <w:rPr>
          <w:rFonts w:eastAsiaTheme="minorHAnsi"/>
          <w:sz w:val="28"/>
          <w:szCs w:val="28"/>
          <w:lang w:eastAsia="en-US"/>
        </w:rPr>
        <w:t>.</w:t>
      </w:r>
    </w:p>
    <w:p w:rsidR="002018EB" w:rsidRPr="000746CC" w:rsidRDefault="002018EB" w:rsidP="002018EB">
      <w:pPr>
        <w:tabs>
          <w:tab w:val="left" w:pos="0"/>
        </w:tabs>
        <w:spacing w:line="276" w:lineRule="auto"/>
        <w:ind w:right="140" w:firstLine="851"/>
        <w:jc w:val="both"/>
        <w:rPr>
          <w:rFonts w:eastAsiaTheme="minorHAnsi"/>
          <w:sz w:val="28"/>
          <w:szCs w:val="28"/>
          <w:lang w:eastAsia="en-US"/>
        </w:rPr>
      </w:pPr>
      <w:r w:rsidRPr="000746CC">
        <w:rPr>
          <w:rFonts w:eastAsiaTheme="minorHAnsi"/>
          <w:sz w:val="28"/>
          <w:szCs w:val="28"/>
          <w:lang w:eastAsia="en-US"/>
        </w:rPr>
        <w:t>Деятельность антитеррористической комиссии отражается</w:t>
      </w:r>
      <w:r w:rsidRPr="002B7A55">
        <w:rPr>
          <w:rFonts w:eastAsiaTheme="minorHAnsi"/>
          <w:sz w:val="28"/>
          <w:szCs w:val="28"/>
          <w:lang w:eastAsia="en-US"/>
        </w:rPr>
        <w:t xml:space="preserve"> на официальном сайте </w:t>
      </w:r>
      <w:r w:rsidR="00EB0FFB">
        <w:rPr>
          <w:rFonts w:eastAsiaTheme="minorHAnsi"/>
          <w:sz w:val="28"/>
          <w:szCs w:val="28"/>
          <w:lang w:eastAsia="en-US"/>
        </w:rPr>
        <w:t xml:space="preserve">Малопургинского </w:t>
      </w:r>
      <w:r w:rsidRPr="002B7A55">
        <w:rPr>
          <w:rFonts w:eastAsiaTheme="minorHAnsi"/>
          <w:sz w:val="28"/>
          <w:szCs w:val="28"/>
          <w:lang w:eastAsia="en-US"/>
        </w:rPr>
        <w:t xml:space="preserve">района и </w:t>
      </w:r>
      <w:r w:rsidRPr="000746CC">
        <w:rPr>
          <w:rFonts w:eastAsiaTheme="minorHAnsi"/>
          <w:sz w:val="28"/>
          <w:szCs w:val="28"/>
          <w:lang w:eastAsia="en-US"/>
        </w:rPr>
        <w:t>газете «Маяк».</w:t>
      </w:r>
    </w:p>
    <w:p w:rsidR="002018EB" w:rsidRPr="000746CC" w:rsidRDefault="002018EB" w:rsidP="002018EB">
      <w:pPr>
        <w:tabs>
          <w:tab w:val="left" w:pos="0"/>
        </w:tabs>
        <w:spacing w:line="276" w:lineRule="auto"/>
        <w:ind w:right="140" w:firstLine="851"/>
        <w:jc w:val="both"/>
        <w:rPr>
          <w:rFonts w:eastAsiaTheme="minorHAnsi"/>
          <w:sz w:val="28"/>
          <w:szCs w:val="28"/>
          <w:lang w:eastAsia="en-US"/>
        </w:rPr>
      </w:pPr>
      <w:r w:rsidRPr="002B7A55">
        <w:rPr>
          <w:rFonts w:eastAsiaTheme="minorHAnsi"/>
          <w:sz w:val="28"/>
          <w:szCs w:val="28"/>
          <w:lang w:eastAsia="en-US"/>
        </w:rPr>
        <w:t xml:space="preserve">Считаю, </w:t>
      </w:r>
      <w:r w:rsidRPr="000746CC">
        <w:rPr>
          <w:rFonts w:eastAsiaTheme="minorHAnsi"/>
          <w:sz w:val="28"/>
          <w:szCs w:val="28"/>
          <w:lang w:eastAsia="en-US"/>
        </w:rPr>
        <w:t xml:space="preserve">Малопургинский район готов к проведению первоочередных мероприятий по пресечению террористических актов и минимизации их последствий. </w:t>
      </w:r>
    </w:p>
    <w:p w:rsidR="00870991" w:rsidRDefault="00870991" w:rsidP="00870991">
      <w:pPr>
        <w:tabs>
          <w:tab w:val="left" w:pos="0"/>
        </w:tabs>
        <w:spacing w:line="276" w:lineRule="auto"/>
        <w:ind w:right="140" w:firstLine="851"/>
        <w:jc w:val="both"/>
        <w:rPr>
          <w:rFonts w:eastAsiaTheme="minorHAnsi"/>
          <w:sz w:val="28"/>
          <w:szCs w:val="28"/>
          <w:lang w:eastAsia="en-US"/>
        </w:rPr>
      </w:pPr>
      <w:r w:rsidRPr="00870991">
        <w:rPr>
          <w:rFonts w:eastAsiaTheme="minorHAnsi"/>
          <w:sz w:val="28"/>
          <w:szCs w:val="28"/>
          <w:lang w:eastAsia="en-US"/>
        </w:rPr>
        <w:t>В целях координации действий, направленных на совершенствование деятельности по обеспечению правопорядка в районе работает постоянно действующее координационное совещание по обеспечению правопорядка в Малопургинском районе</w:t>
      </w:r>
      <w:r>
        <w:rPr>
          <w:rFonts w:eastAsiaTheme="minorHAnsi"/>
          <w:sz w:val="28"/>
          <w:szCs w:val="28"/>
          <w:lang w:eastAsia="en-US"/>
        </w:rPr>
        <w:t>, в 2014 году проведено 4 заседания. На заседаниях совещания рассмотрены вопросы:</w:t>
      </w:r>
    </w:p>
    <w:p w:rsidR="006B1569" w:rsidRDefault="006B1569" w:rsidP="002018EB">
      <w:pPr>
        <w:tabs>
          <w:tab w:val="left" w:pos="0"/>
        </w:tabs>
        <w:spacing w:line="276" w:lineRule="auto"/>
        <w:ind w:right="140" w:firstLine="851"/>
        <w:jc w:val="both"/>
        <w:rPr>
          <w:rFonts w:eastAsiaTheme="minorHAnsi"/>
          <w:sz w:val="28"/>
          <w:szCs w:val="28"/>
          <w:lang w:eastAsia="en-US"/>
        </w:rPr>
      </w:pPr>
      <w:r>
        <w:rPr>
          <w:rFonts w:eastAsiaTheme="minorHAnsi"/>
          <w:sz w:val="28"/>
          <w:szCs w:val="28"/>
          <w:lang w:eastAsia="en-US"/>
        </w:rPr>
        <w:t>- о</w:t>
      </w:r>
      <w:r w:rsidRPr="006B1569">
        <w:rPr>
          <w:rFonts w:eastAsiaTheme="minorHAnsi"/>
          <w:sz w:val="28"/>
          <w:szCs w:val="28"/>
          <w:lang w:eastAsia="en-US"/>
        </w:rPr>
        <w:t xml:space="preserve"> профилактических мерах по предупреждению повторной преступности</w:t>
      </w:r>
      <w:r>
        <w:rPr>
          <w:rFonts w:eastAsiaTheme="minorHAnsi"/>
          <w:sz w:val="28"/>
          <w:szCs w:val="28"/>
          <w:lang w:eastAsia="en-US"/>
        </w:rPr>
        <w:t>;</w:t>
      </w:r>
    </w:p>
    <w:p w:rsidR="006B1569" w:rsidRDefault="006B1569" w:rsidP="002018EB">
      <w:pPr>
        <w:tabs>
          <w:tab w:val="left" w:pos="0"/>
        </w:tabs>
        <w:spacing w:line="276" w:lineRule="auto"/>
        <w:ind w:right="140" w:firstLine="851"/>
        <w:jc w:val="both"/>
        <w:rPr>
          <w:rFonts w:eastAsiaTheme="minorHAnsi"/>
          <w:sz w:val="28"/>
          <w:szCs w:val="28"/>
          <w:lang w:eastAsia="en-US"/>
        </w:rPr>
      </w:pPr>
      <w:r>
        <w:rPr>
          <w:rFonts w:eastAsiaTheme="minorHAnsi"/>
          <w:sz w:val="28"/>
          <w:szCs w:val="28"/>
          <w:lang w:eastAsia="en-US"/>
        </w:rPr>
        <w:t>- о</w:t>
      </w:r>
      <w:r w:rsidRPr="006B1569">
        <w:rPr>
          <w:rFonts w:eastAsiaTheme="minorHAnsi"/>
          <w:sz w:val="28"/>
          <w:szCs w:val="28"/>
          <w:lang w:eastAsia="en-US"/>
        </w:rPr>
        <w:t xml:space="preserve"> профилактике экстремистских проявлений среди молодёжи на межэтнической почве</w:t>
      </w:r>
      <w:r>
        <w:rPr>
          <w:rFonts w:eastAsiaTheme="minorHAnsi"/>
          <w:sz w:val="28"/>
          <w:szCs w:val="28"/>
          <w:lang w:eastAsia="en-US"/>
        </w:rPr>
        <w:t>;</w:t>
      </w:r>
    </w:p>
    <w:p w:rsidR="006B1569" w:rsidRDefault="006B1569" w:rsidP="002018EB">
      <w:pPr>
        <w:tabs>
          <w:tab w:val="left" w:pos="0"/>
        </w:tabs>
        <w:spacing w:line="276" w:lineRule="auto"/>
        <w:ind w:right="140" w:firstLine="851"/>
        <w:jc w:val="both"/>
        <w:rPr>
          <w:rFonts w:eastAsiaTheme="minorHAnsi"/>
          <w:sz w:val="28"/>
          <w:szCs w:val="28"/>
          <w:lang w:eastAsia="en-US"/>
        </w:rPr>
      </w:pPr>
      <w:r>
        <w:rPr>
          <w:rFonts w:eastAsiaTheme="minorHAnsi"/>
          <w:sz w:val="28"/>
          <w:szCs w:val="28"/>
          <w:lang w:eastAsia="en-US"/>
        </w:rPr>
        <w:t xml:space="preserve">- о </w:t>
      </w:r>
      <w:r w:rsidRPr="006B1569">
        <w:rPr>
          <w:rFonts w:eastAsiaTheme="minorHAnsi"/>
          <w:sz w:val="28"/>
          <w:szCs w:val="28"/>
          <w:lang w:eastAsia="en-US"/>
        </w:rPr>
        <w:t>практик</w:t>
      </w:r>
      <w:r>
        <w:rPr>
          <w:rFonts w:eastAsiaTheme="minorHAnsi"/>
          <w:sz w:val="28"/>
          <w:szCs w:val="28"/>
          <w:lang w:eastAsia="en-US"/>
        </w:rPr>
        <w:t>е</w:t>
      </w:r>
      <w:r w:rsidRPr="006B1569">
        <w:rPr>
          <w:rFonts w:eastAsiaTheme="minorHAnsi"/>
          <w:sz w:val="28"/>
          <w:szCs w:val="28"/>
          <w:lang w:eastAsia="en-US"/>
        </w:rPr>
        <w:t xml:space="preserve"> исполнения Закона Удмуртской Республики «Об установлении административной ответственности за отдельные виды правонарушений»</w:t>
      </w:r>
      <w:r>
        <w:rPr>
          <w:rFonts w:eastAsiaTheme="minorHAnsi"/>
          <w:sz w:val="28"/>
          <w:szCs w:val="28"/>
          <w:lang w:eastAsia="en-US"/>
        </w:rPr>
        <w:t>;</w:t>
      </w:r>
    </w:p>
    <w:p w:rsidR="006B1569" w:rsidRDefault="006B1569" w:rsidP="002018EB">
      <w:pPr>
        <w:tabs>
          <w:tab w:val="left" w:pos="0"/>
        </w:tabs>
        <w:spacing w:line="276" w:lineRule="auto"/>
        <w:ind w:right="140" w:firstLine="851"/>
        <w:jc w:val="both"/>
        <w:rPr>
          <w:rFonts w:eastAsiaTheme="minorHAnsi"/>
          <w:sz w:val="28"/>
          <w:szCs w:val="28"/>
          <w:lang w:eastAsia="en-US"/>
        </w:rPr>
      </w:pPr>
      <w:r>
        <w:rPr>
          <w:rFonts w:eastAsiaTheme="minorHAnsi"/>
          <w:sz w:val="28"/>
          <w:szCs w:val="28"/>
          <w:lang w:eastAsia="en-US"/>
        </w:rPr>
        <w:t>- о</w:t>
      </w:r>
      <w:r w:rsidRPr="006B1569">
        <w:rPr>
          <w:rFonts w:eastAsiaTheme="minorHAnsi"/>
          <w:sz w:val="28"/>
          <w:szCs w:val="28"/>
          <w:lang w:eastAsia="en-US"/>
        </w:rPr>
        <w:t xml:space="preserve"> профилактике </w:t>
      </w:r>
      <w:r>
        <w:rPr>
          <w:rFonts w:eastAsiaTheme="minorHAnsi"/>
          <w:sz w:val="28"/>
          <w:szCs w:val="28"/>
          <w:lang w:eastAsia="en-US"/>
        </w:rPr>
        <w:t>по</w:t>
      </w:r>
      <w:r w:rsidRPr="006B1569">
        <w:rPr>
          <w:rFonts w:eastAsiaTheme="minorHAnsi"/>
          <w:sz w:val="28"/>
          <w:szCs w:val="28"/>
          <w:lang w:eastAsia="en-US"/>
        </w:rPr>
        <w:t xml:space="preserve"> предупреждению преступлений, совершаемых в общественных местах</w:t>
      </w:r>
      <w:r>
        <w:rPr>
          <w:rFonts w:eastAsiaTheme="minorHAnsi"/>
          <w:sz w:val="28"/>
          <w:szCs w:val="28"/>
          <w:lang w:eastAsia="en-US"/>
        </w:rPr>
        <w:t>;</w:t>
      </w:r>
    </w:p>
    <w:p w:rsidR="00E47FB1" w:rsidRDefault="006B1569" w:rsidP="006B1569">
      <w:pPr>
        <w:tabs>
          <w:tab w:val="left" w:pos="0"/>
        </w:tabs>
        <w:spacing w:line="276" w:lineRule="auto"/>
        <w:ind w:right="140" w:firstLine="851"/>
        <w:jc w:val="both"/>
        <w:rPr>
          <w:rFonts w:eastAsiaTheme="minorHAnsi"/>
          <w:sz w:val="28"/>
          <w:szCs w:val="28"/>
          <w:lang w:eastAsia="en-US"/>
        </w:rPr>
      </w:pPr>
      <w:r>
        <w:rPr>
          <w:rFonts w:eastAsiaTheme="minorHAnsi"/>
          <w:sz w:val="28"/>
          <w:szCs w:val="28"/>
          <w:lang w:eastAsia="en-US"/>
        </w:rPr>
        <w:t>- о</w:t>
      </w:r>
      <w:r w:rsidRPr="006B1569">
        <w:rPr>
          <w:rFonts w:eastAsiaTheme="minorHAnsi"/>
          <w:sz w:val="28"/>
          <w:szCs w:val="28"/>
          <w:lang w:eastAsia="en-US"/>
        </w:rPr>
        <w:t xml:space="preserve"> прини</w:t>
      </w:r>
      <w:r>
        <w:rPr>
          <w:rFonts w:eastAsiaTheme="minorHAnsi"/>
          <w:sz w:val="28"/>
          <w:szCs w:val="28"/>
          <w:lang w:eastAsia="en-US"/>
        </w:rPr>
        <w:t xml:space="preserve">маемых в Малопургинском районе </w:t>
      </w:r>
      <w:r w:rsidRPr="006B1569">
        <w:rPr>
          <w:rFonts w:eastAsiaTheme="minorHAnsi"/>
          <w:sz w:val="28"/>
          <w:szCs w:val="28"/>
          <w:lang w:eastAsia="en-US"/>
        </w:rPr>
        <w:t>мерах по совершенствованию процесса противодействия коррупции</w:t>
      </w:r>
      <w:r>
        <w:rPr>
          <w:rFonts w:eastAsiaTheme="minorHAnsi"/>
          <w:sz w:val="28"/>
          <w:szCs w:val="28"/>
          <w:lang w:eastAsia="en-US"/>
        </w:rPr>
        <w:t>;</w:t>
      </w:r>
    </w:p>
    <w:p w:rsidR="006B1569" w:rsidRDefault="006B1569" w:rsidP="006B1569">
      <w:pPr>
        <w:tabs>
          <w:tab w:val="left" w:pos="0"/>
        </w:tabs>
        <w:spacing w:line="276" w:lineRule="auto"/>
        <w:ind w:right="140" w:firstLine="851"/>
        <w:jc w:val="both"/>
        <w:rPr>
          <w:rFonts w:eastAsiaTheme="minorHAnsi"/>
          <w:sz w:val="28"/>
          <w:szCs w:val="28"/>
          <w:lang w:eastAsia="en-US"/>
        </w:rPr>
      </w:pPr>
      <w:r>
        <w:rPr>
          <w:rFonts w:eastAsiaTheme="minorHAnsi"/>
          <w:sz w:val="28"/>
          <w:szCs w:val="28"/>
          <w:lang w:eastAsia="en-US"/>
        </w:rPr>
        <w:t xml:space="preserve">- о </w:t>
      </w:r>
      <w:r w:rsidRPr="006B1569">
        <w:rPr>
          <w:rFonts w:eastAsiaTheme="minorHAnsi"/>
          <w:sz w:val="28"/>
          <w:szCs w:val="28"/>
          <w:lang w:eastAsia="en-US"/>
        </w:rPr>
        <w:t>результат</w:t>
      </w:r>
      <w:r>
        <w:rPr>
          <w:rFonts w:eastAsiaTheme="minorHAnsi"/>
          <w:sz w:val="28"/>
          <w:szCs w:val="28"/>
          <w:lang w:eastAsia="en-US"/>
        </w:rPr>
        <w:t>ах</w:t>
      </w:r>
      <w:r w:rsidRPr="006B1569">
        <w:rPr>
          <w:rFonts w:eastAsiaTheme="minorHAnsi"/>
          <w:sz w:val="28"/>
          <w:szCs w:val="28"/>
          <w:lang w:eastAsia="en-US"/>
        </w:rPr>
        <w:t xml:space="preserve"> работы по предупреждению преступлений, совершаемых в общественных местах, пресечению фактов противоправной деятельности лиц находящихся в состоянии алкогольного опьянения</w:t>
      </w:r>
      <w:r>
        <w:rPr>
          <w:rFonts w:eastAsiaTheme="minorHAnsi"/>
          <w:sz w:val="28"/>
          <w:szCs w:val="28"/>
          <w:lang w:eastAsia="en-US"/>
        </w:rPr>
        <w:t>.</w:t>
      </w:r>
    </w:p>
    <w:p w:rsidR="002018EB" w:rsidRPr="000746CC" w:rsidRDefault="002018EB" w:rsidP="002018EB">
      <w:pPr>
        <w:tabs>
          <w:tab w:val="left" w:pos="0"/>
        </w:tabs>
        <w:spacing w:line="276" w:lineRule="auto"/>
        <w:ind w:right="140" w:firstLine="851"/>
        <w:jc w:val="both"/>
        <w:rPr>
          <w:rFonts w:eastAsiaTheme="minorHAnsi"/>
          <w:sz w:val="28"/>
          <w:szCs w:val="28"/>
          <w:lang w:eastAsia="en-US"/>
        </w:rPr>
      </w:pPr>
      <w:r w:rsidRPr="000746CC">
        <w:rPr>
          <w:rFonts w:eastAsiaTheme="minorHAnsi"/>
          <w:sz w:val="28"/>
          <w:szCs w:val="28"/>
          <w:lang w:eastAsia="en-US"/>
        </w:rPr>
        <w:t xml:space="preserve">Важным направлением деятельности </w:t>
      </w:r>
      <w:r w:rsidRPr="002B7A55">
        <w:rPr>
          <w:rFonts w:eastAsiaTheme="minorHAnsi"/>
          <w:sz w:val="28"/>
          <w:szCs w:val="28"/>
          <w:lang w:eastAsia="en-US"/>
        </w:rPr>
        <w:t xml:space="preserve">Главы района является предотвращение межнациональных конфликтов. </w:t>
      </w:r>
      <w:r>
        <w:rPr>
          <w:rFonts w:eastAsiaTheme="minorHAnsi"/>
          <w:sz w:val="28"/>
          <w:szCs w:val="28"/>
          <w:lang w:eastAsia="en-US"/>
        </w:rPr>
        <w:t xml:space="preserve">Над решением этой задачи </w:t>
      </w:r>
      <w:r w:rsidRPr="00582576">
        <w:rPr>
          <w:rFonts w:eastAsiaTheme="minorHAnsi"/>
          <w:sz w:val="28"/>
          <w:szCs w:val="28"/>
          <w:lang w:eastAsia="en-US"/>
        </w:rPr>
        <w:t>работает Совет по решению межнациональных и межконфессиональных вопросов.</w:t>
      </w:r>
      <w:r w:rsidRPr="000746CC">
        <w:rPr>
          <w:rFonts w:eastAsiaTheme="minorHAnsi"/>
          <w:sz w:val="28"/>
          <w:szCs w:val="28"/>
          <w:lang w:eastAsia="en-US"/>
        </w:rPr>
        <w:t xml:space="preserve"> Традиционными стали круглые столы по вопросам межнациональных отношений, приём у главы </w:t>
      </w:r>
      <w:r w:rsidR="00B73B39">
        <w:rPr>
          <w:rFonts w:eastAsiaTheme="minorHAnsi"/>
          <w:sz w:val="28"/>
          <w:szCs w:val="28"/>
          <w:lang w:eastAsia="en-US"/>
        </w:rPr>
        <w:t>района</w:t>
      </w:r>
      <w:r w:rsidRPr="000746CC">
        <w:rPr>
          <w:rFonts w:eastAsiaTheme="minorHAnsi"/>
          <w:sz w:val="28"/>
          <w:szCs w:val="28"/>
          <w:lang w:eastAsia="en-US"/>
        </w:rPr>
        <w:t xml:space="preserve"> руководителей национально - культурных обществ и диаспор.</w:t>
      </w:r>
    </w:p>
    <w:p w:rsidR="002018EB" w:rsidRPr="002B7A55" w:rsidRDefault="006B1569" w:rsidP="002018EB">
      <w:pPr>
        <w:tabs>
          <w:tab w:val="left" w:pos="0"/>
        </w:tabs>
        <w:spacing w:line="276" w:lineRule="auto"/>
        <w:ind w:right="140" w:firstLine="851"/>
        <w:jc w:val="both"/>
        <w:rPr>
          <w:sz w:val="28"/>
          <w:szCs w:val="28"/>
        </w:rPr>
      </w:pPr>
      <w:r w:rsidRPr="00582576">
        <w:rPr>
          <w:sz w:val="28"/>
          <w:szCs w:val="28"/>
        </w:rPr>
        <w:t>В 2014 году проведено четыре</w:t>
      </w:r>
      <w:r w:rsidR="002018EB" w:rsidRPr="00582576">
        <w:rPr>
          <w:sz w:val="28"/>
          <w:szCs w:val="28"/>
        </w:rPr>
        <w:t xml:space="preserve"> заседания Межведомственной рабочей групп</w:t>
      </w:r>
      <w:r w:rsidR="00F10B28">
        <w:rPr>
          <w:sz w:val="28"/>
          <w:szCs w:val="28"/>
        </w:rPr>
        <w:t>ы</w:t>
      </w:r>
      <w:r w:rsidR="002018EB" w:rsidRPr="00582576">
        <w:rPr>
          <w:sz w:val="28"/>
          <w:szCs w:val="28"/>
        </w:rPr>
        <w:t xml:space="preserve"> по решению проблем наполняемости местного бюджета по налогам и сборам. В состав</w:t>
      </w:r>
      <w:r w:rsidR="002018EB" w:rsidRPr="002B7A55">
        <w:rPr>
          <w:sz w:val="28"/>
          <w:szCs w:val="28"/>
        </w:rPr>
        <w:t xml:space="preserve"> рабочей группы входят представители </w:t>
      </w:r>
      <w:r w:rsidR="002018EB" w:rsidRPr="002B7A55">
        <w:rPr>
          <w:sz w:val="28"/>
          <w:szCs w:val="28"/>
        </w:rPr>
        <w:lastRenderedPageBreak/>
        <w:t xml:space="preserve">налоговой инспекции, пенсионного фонда, фонда социального страхования, центра занятости, районного отдела внутренних дел, </w:t>
      </w:r>
      <w:proofErr w:type="spellStart"/>
      <w:r w:rsidR="002018EB" w:rsidRPr="002B7A55">
        <w:rPr>
          <w:sz w:val="28"/>
          <w:szCs w:val="28"/>
        </w:rPr>
        <w:t>Росреестра</w:t>
      </w:r>
      <w:proofErr w:type="spellEnd"/>
      <w:r w:rsidR="002018EB" w:rsidRPr="002B7A55">
        <w:rPr>
          <w:sz w:val="28"/>
          <w:szCs w:val="28"/>
        </w:rPr>
        <w:t xml:space="preserve"> и </w:t>
      </w:r>
      <w:proofErr w:type="spellStart"/>
      <w:r w:rsidR="002018EB" w:rsidRPr="002B7A55">
        <w:rPr>
          <w:sz w:val="28"/>
          <w:szCs w:val="28"/>
        </w:rPr>
        <w:t>Удмурттехинвентаризации</w:t>
      </w:r>
      <w:proofErr w:type="spellEnd"/>
      <w:r w:rsidR="002018EB" w:rsidRPr="002B7A55">
        <w:rPr>
          <w:sz w:val="28"/>
          <w:szCs w:val="28"/>
        </w:rPr>
        <w:t xml:space="preserve">. Целью работы комиссии является регулирование вопросов оплаты труда, вывода из «тени» заработной платы, увеличения поступлений налоговых и других обязательных платежей и снижения задолженности в бюджеты всех уровней. </w:t>
      </w:r>
      <w:r w:rsidR="00870991">
        <w:rPr>
          <w:sz w:val="28"/>
          <w:szCs w:val="28"/>
        </w:rPr>
        <w:t xml:space="preserve">На заседаниях комиссии  </w:t>
      </w:r>
      <w:r w:rsidR="002018EB" w:rsidRPr="002B7A55">
        <w:rPr>
          <w:sz w:val="28"/>
          <w:szCs w:val="28"/>
        </w:rPr>
        <w:t xml:space="preserve">по вопросам выплаты заработной платы ниже уровня прожиточного минимума, задолженности по налогу на доходы физических лиц, в Пенсионный фонд и Фонд социального страхования, </w:t>
      </w:r>
      <w:r w:rsidR="00870991">
        <w:rPr>
          <w:sz w:val="28"/>
          <w:szCs w:val="28"/>
        </w:rPr>
        <w:t xml:space="preserve">задолженности </w:t>
      </w:r>
      <w:r w:rsidR="002018EB" w:rsidRPr="002B7A55">
        <w:rPr>
          <w:sz w:val="28"/>
          <w:szCs w:val="28"/>
        </w:rPr>
        <w:t>по выплате заработной платы</w:t>
      </w:r>
      <w:r w:rsidR="00870991" w:rsidRPr="00870991">
        <w:rPr>
          <w:sz w:val="28"/>
          <w:szCs w:val="28"/>
        </w:rPr>
        <w:t xml:space="preserve"> </w:t>
      </w:r>
      <w:r w:rsidR="00870991" w:rsidRPr="002B7A55">
        <w:rPr>
          <w:sz w:val="28"/>
          <w:szCs w:val="28"/>
        </w:rPr>
        <w:t>заслушано 53 предприятия</w:t>
      </w:r>
      <w:r w:rsidR="002018EB" w:rsidRPr="002B7A55">
        <w:rPr>
          <w:sz w:val="28"/>
          <w:szCs w:val="28"/>
        </w:rPr>
        <w:t xml:space="preserve">. В результате проведенных мероприятий </w:t>
      </w:r>
      <w:r w:rsidR="00870991">
        <w:rPr>
          <w:sz w:val="28"/>
          <w:szCs w:val="28"/>
        </w:rPr>
        <w:t xml:space="preserve">указанными предприятиями </w:t>
      </w:r>
      <w:r w:rsidR="002018EB" w:rsidRPr="002B7A55">
        <w:rPr>
          <w:sz w:val="28"/>
          <w:szCs w:val="28"/>
        </w:rPr>
        <w:t xml:space="preserve">представляются графики погашения задолженности и увеличения </w:t>
      </w:r>
      <w:r w:rsidR="00B73B39">
        <w:rPr>
          <w:sz w:val="28"/>
          <w:szCs w:val="28"/>
        </w:rPr>
        <w:t xml:space="preserve">размера </w:t>
      </w:r>
      <w:r w:rsidR="002018EB" w:rsidRPr="002B7A55">
        <w:rPr>
          <w:sz w:val="28"/>
          <w:szCs w:val="28"/>
        </w:rPr>
        <w:t>заработной платы.  По данным пенсионного фонда и налоговой инспекции, наблюдался рост поступлений налогов и социальных отчислений.</w:t>
      </w:r>
    </w:p>
    <w:p w:rsidR="00EB0FFB" w:rsidRDefault="002018EB" w:rsidP="00EB0FFB">
      <w:pPr>
        <w:pStyle w:val="ConsPlusNormal0"/>
        <w:widowControl/>
        <w:tabs>
          <w:tab w:val="left" w:pos="0"/>
        </w:tabs>
        <w:spacing w:line="276" w:lineRule="auto"/>
        <w:ind w:right="140" w:firstLine="851"/>
        <w:jc w:val="both"/>
        <w:rPr>
          <w:rFonts w:ascii="Times New Roman" w:hAnsi="Times New Roman" w:cs="Times New Roman"/>
          <w:sz w:val="28"/>
          <w:szCs w:val="28"/>
        </w:rPr>
      </w:pPr>
      <w:r w:rsidRPr="00582576">
        <w:rPr>
          <w:rFonts w:ascii="Times New Roman" w:hAnsi="Times New Roman" w:cs="Times New Roman"/>
          <w:sz w:val="28"/>
          <w:szCs w:val="28"/>
        </w:rPr>
        <w:t>Совет по кадровой политике при Главе района согласовывал назначение на должность руководителей бюджетных учреждений.</w:t>
      </w:r>
      <w:r w:rsidR="00EB0FFB">
        <w:rPr>
          <w:rFonts w:ascii="Times New Roman" w:hAnsi="Times New Roman" w:cs="Times New Roman"/>
          <w:sz w:val="28"/>
          <w:szCs w:val="28"/>
        </w:rPr>
        <w:t xml:space="preserve"> </w:t>
      </w:r>
    </w:p>
    <w:p w:rsidR="00FD51C6" w:rsidRPr="00EB0FFB" w:rsidRDefault="00EB0FFB" w:rsidP="00EB0FFB">
      <w:pPr>
        <w:pStyle w:val="ConsPlusNormal0"/>
        <w:widowControl/>
        <w:tabs>
          <w:tab w:val="left" w:pos="0"/>
        </w:tabs>
        <w:spacing w:line="276" w:lineRule="auto"/>
        <w:ind w:right="140" w:firstLine="851"/>
        <w:jc w:val="both"/>
        <w:rPr>
          <w:rFonts w:ascii="Times New Roman" w:hAnsi="Times New Roman" w:cs="Times New Roman"/>
          <w:sz w:val="28"/>
          <w:szCs w:val="28"/>
        </w:rPr>
      </w:pPr>
      <w:r w:rsidRPr="00EB0FFB">
        <w:rPr>
          <w:rFonts w:ascii="Times New Roman" w:hAnsi="Times New Roman" w:cs="Times New Roman"/>
          <w:sz w:val="28"/>
          <w:szCs w:val="28"/>
        </w:rPr>
        <w:t>Р</w:t>
      </w:r>
      <w:r w:rsidR="002018EB" w:rsidRPr="00EB0FFB">
        <w:rPr>
          <w:rFonts w:ascii="Times New Roman" w:hAnsi="Times New Roman" w:cs="Times New Roman"/>
          <w:sz w:val="28"/>
          <w:szCs w:val="28"/>
        </w:rPr>
        <w:t>айонная комиссия по наградам</w:t>
      </w:r>
      <w:r w:rsidR="00066469" w:rsidRPr="00EB0FFB">
        <w:rPr>
          <w:rFonts w:ascii="Times New Roman" w:hAnsi="Times New Roman" w:cs="Times New Roman"/>
          <w:sz w:val="28"/>
          <w:szCs w:val="28"/>
        </w:rPr>
        <w:t xml:space="preserve"> провела 29 заседаний</w:t>
      </w:r>
      <w:r w:rsidR="002018EB" w:rsidRPr="00EB0FFB">
        <w:rPr>
          <w:rFonts w:ascii="Times New Roman" w:hAnsi="Times New Roman" w:cs="Times New Roman"/>
          <w:sz w:val="28"/>
          <w:szCs w:val="28"/>
        </w:rPr>
        <w:t xml:space="preserve">. </w:t>
      </w:r>
      <w:r w:rsidR="00FD51C6" w:rsidRPr="00EB0FFB">
        <w:rPr>
          <w:rFonts w:ascii="Times New Roman" w:hAnsi="Times New Roman" w:cs="Times New Roman"/>
          <w:sz w:val="28"/>
          <w:szCs w:val="28"/>
        </w:rPr>
        <w:t>К награждению государственными и ведомственными наградами Российской Федерации, Удмуртской Республики, Почетной грамотой Государственного Совета и Правительства Удмуртской Республики представлены 179 кандидатур. Почетной грамотой Малопургинского района награждены 383 человека. Благодарностью Главы муниципального образования «Малопургинский район» награждены 167 человек.</w:t>
      </w:r>
    </w:p>
    <w:p w:rsidR="002018EB" w:rsidRPr="00595539" w:rsidRDefault="002018EB" w:rsidP="002018EB">
      <w:pPr>
        <w:pStyle w:val="ConsPlusNormal0"/>
        <w:widowControl/>
        <w:tabs>
          <w:tab w:val="left" w:pos="0"/>
        </w:tabs>
        <w:spacing w:line="276" w:lineRule="auto"/>
        <w:ind w:right="140" w:firstLine="851"/>
        <w:jc w:val="both"/>
        <w:rPr>
          <w:rFonts w:ascii="Times New Roman" w:hAnsi="Times New Roman" w:cs="Times New Roman"/>
          <w:b/>
          <w:sz w:val="28"/>
          <w:szCs w:val="28"/>
        </w:rPr>
      </w:pPr>
      <w:r w:rsidRPr="002B7A55">
        <w:rPr>
          <w:rFonts w:ascii="Times New Roman" w:hAnsi="Times New Roman" w:cs="Times New Roman"/>
          <w:sz w:val="28"/>
          <w:szCs w:val="28"/>
        </w:rPr>
        <w:t>Основным</w:t>
      </w:r>
      <w:r w:rsidR="00066469">
        <w:rPr>
          <w:rFonts w:ascii="Times New Roman" w:hAnsi="Times New Roman" w:cs="Times New Roman"/>
          <w:sz w:val="28"/>
          <w:szCs w:val="28"/>
        </w:rPr>
        <w:t>и</w:t>
      </w:r>
      <w:r w:rsidRPr="002B7A55">
        <w:rPr>
          <w:rFonts w:ascii="Times New Roman" w:hAnsi="Times New Roman" w:cs="Times New Roman"/>
          <w:sz w:val="28"/>
          <w:szCs w:val="28"/>
        </w:rPr>
        <w:t xml:space="preserve"> направлениями </w:t>
      </w:r>
      <w:r w:rsidRPr="00582576">
        <w:rPr>
          <w:rFonts w:ascii="Times New Roman" w:hAnsi="Times New Roman" w:cs="Times New Roman"/>
          <w:sz w:val="28"/>
          <w:szCs w:val="28"/>
        </w:rPr>
        <w:t xml:space="preserve">деятельности органов местного самоуправления муниципального образования «Малопургинский район» по административной реформе за 2014 год </w:t>
      </w:r>
      <w:r w:rsidR="00FD51C6" w:rsidRPr="00582576">
        <w:rPr>
          <w:rFonts w:ascii="Times New Roman" w:hAnsi="Times New Roman" w:cs="Times New Roman"/>
          <w:sz w:val="28"/>
          <w:szCs w:val="28"/>
        </w:rPr>
        <w:t>являются</w:t>
      </w:r>
      <w:r w:rsidRPr="00582576">
        <w:rPr>
          <w:rFonts w:ascii="Times New Roman" w:hAnsi="Times New Roman" w:cs="Times New Roman"/>
          <w:sz w:val="28"/>
          <w:szCs w:val="28"/>
        </w:rPr>
        <w:t xml:space="preserve"> мероприятия по внедрению межведомственного взаимодействия</w:t>
      </w:r>
      <w:r w:rsidRPr="002B7A55">
        <w:rPr>
          <w:rFonts w:ascii="Times New Roman" w:hAnsi="Times New Roman" w:cs="Times New Roman"/>
          <w:sz w:val="28"/>
          <w:szCs w:val="28"/>
        </w:rPr>
        <w:t xml:space="preserve"> в целях оказания муниципальных услуг в электронной форме. </w:t>
      </w:r>
      <w:r>
        <w:rPr>
          <w:rFonts w:ascii="Times New Roman" w:hAnsi="Times New Roman" w:cs="Times New Roman"/>
          <w:sz w:val="28"/>
          <w:szCs w:val="28"/>
        </w:rPr>
        <w:t xml:space="preserve">Перечень </w:t>
      </w:r>
      <w:r w:rsidRPr="002B7A55">
        <w:rPr>
          <w:rFonts w:ascii="Times New Roman" w:hAnsi="Times New Roman" w:cs="Times New Roman"/>
          <w:sz w:val="28"/>
          <w:szCs w:val="28"/>
        </w:rPr>
        <w:t>муниципальных услуг, оказываемых органами местного самоуправления</w:t>
      </w:r>
      <w:r w:rsidR="00EB0FFB">
        <w:rPr>
          <w:rFonts w:ascii="Times New Roman" w:hAnsi="Times New Roman" w:cs="Times New Roman"/>
          <w:sz w:val="28"/>
          <w:szCs w:val="28"/>
        </w:rPr>
        <w:t>,</w:t>
      </w:r>
      <w:r w:rsidRPr="002B7A55">
        <w:rPr>
          <w:rFonts w:ascii="Times New Roman" w:hAnsi="Times New Roman" w:cs="Times New Roman"/>
          <w:sz w:val="28"/>
          <w:szCs w:val="28"/>
        </w:rPr>
        <w:t xml:space="preserve"> </w:t>
      </w:r>
      <w:r>
        <w:rPr>
          <w:rFonts w:ascii="Times New Roman" w:hAnsi="Times New Roman" w:cs="Times New Roman"/>
          <w:sz w:val="28"/>
          <w:szCs w:val="28"/>
        </w:rPr>
        <w:t xml:space="preserve">состоит из 53 услуг. </w:t>
      </w:r>
    </w:p>
    <w:p w:rsidR="002018EB" w:rsidRPr="00B161E2" w:rsidRDefault="002018EB" w:rsidP="002018EB">
      <w:pPr>
        <w:widowControl w:val="0"/>
        <w:tabs>
          <w:tab w:val="left" w:pos="0"/>
        </w:tabs>
        <w:autoSpaceDE w:val="0"/>
        <w:autoSpaceDN w:val="0"/>
        <w:adjustRightInd w:val="0"/>
        <w:spacing w:line="276" w:lineRule="auto"/>
        <w:ind w:firstLine="851"/>
        <w:jc w:val="both"/>
        <w:outlineLvl w:val="0"/>
        <w:rPr>
          <w:rFonts w:eastAsiaTheme="minorHAnsi"/>
          <w:sz w:val="28"/>
          <w:szCs w:val="28"/>
          <w:lang w:eastAsia="en-US"/>
        </w:rPr>
      </w:pPr>
      <w:proofErr w:type="gramStart"/>
      <w:r w:rsidRPr="00B161E2">
        <w:rPr>
          <w:rFonts w:eastAsiaTheme="minorHAnsi"/>
          <w:sz w:val="28"/>
          <w:szCs w:val="28"/>
          <w:lang w:eastAsia="en-US"/>
        </w:rPr>
        <w:t xml:space="preserve">Работа </w:t>
      </w:r>
      <w:r>
        <w:rPr>
          <w:rFonts w:eastAsiaTheme="minorHAnsi"/>
          <w:sz w:val="28"/>
          <w:szCs w:val="28"/>
          <w:lang w:eastAsia="en-US"/>
        </w:rPr>
        <w:t xml:space="preserve">Многофункционального центра по предоставлению государственных и муниципальных услуг Малопургинского района </w:t>
      </w:r>
      <w:r w:rsidRPr="00B161E2">
        <w:rPr>
          <w:rFonts w:eastAsiaTheme="minorHAnsi"/>
          <w:sz w:val="28"/>
          <w:szCs w:val="28"/>
          <w:lang w:eastAsia="en-US"/>
        </w:rPr>
        <w:t>позволяет упростить процедуры получения государственных и муниципальных услуг по принципу «одного окна», повысить их качество и доступность услуг, снизить административные барьеры, внедрить механизмы противодействия коррупции, оказывать услуги по консультированию физических и юридических лиц, оказывать услуги физическим и юридическим лицам по оформлению правоустанавливающих документов на земельные участки, предоставление посреднических услуг</w:t>
      </w:r>
      <w:proofErr w:type="gramEnd"/>
      <w:r w:rsidRPr="00B161E2">
        <w:rPr>
          <w:rFonts w:eastAsiaTheme="minorHAnsi"/>
          <w:sz w:val="28"/>
          <w:szCs w:val="28"/>
          <w:lang w:eastAsia="en-US"/>
        </w:rPr>
        <w:t xml:space="preserve"> при оценке, </w:t>
      </w:r>
      <w:r w:rsidRPr="00B161E2">
        <w:rPr>
          <w:rFonts w:eastAsiaTheme="minorHAnsi"/>
          <w:sz w:val="28"/>
          <w:szCs w:val="28"/>
          <w:lang w:eastAsia="en-US"/>
        </w:rPr>
        <w:lastRenderedPageBreak/>
        <w:t>покупке, продаже и аренде недвижимого имущества.</w:t>
      </w:r>
      <w:r>
        <w:rPr>
          <w:rFonts w:eastAsiaTheme="minorHAnsi"/>
          <w:sz w:val="28"/>
          <w:szCs w:val="28"/>
          <w:lang w:eastAsia="en-US"/>
        </w:rPr>
        <w:t xml:space="preserve"> Многофункциональный центр оказывает 101 </w:t>
      </w:r>
      <w:r w:rsidRPr="00B161E2">
        <w:rPr>
          <w:rFonts w:eastAsiaTheme="minorHAnsi"/>
          <w:sz w:val="28"/>
          <w:szCs w:val="28"/>
          <w:lang w:eastAsia="en-US"/>
        </w:rPr>
        <w:t>госуда</w:t>
      </w:r>
      <w:r>
        <w:rPr>
          <w:rFonts w:eastAsiaTheme="minorHAnsi"/>
          <w:sz w:val="28"/>
          <w:szCs w:val="28"/>
          <w:lang w:eastAsia="en-US"/>
        </w:rPr>
        <w:t>рственную и муниципальную услугу, р</w:t>
      </w:r>
      <w:r w:rsidRPr="00B161E2">
        <w:rPr>
          <w:rFonts w:eastAsiaTheme="minorHAnsi"/>
          <w:sz w:val="28"/>
          <w:szCs w:val="28"/>
          <w:lang w:eastAsia="en-US"/>
        </w:rPr>
        <w:t>азработан план-график внедрения услуг на период 2014-2015 годов.</w:t>
      </w:r>
      <w:r>
        <w:rPr>
          <w:rFonts w:eastAsiaTheme="minorHAnsi"/>
          <w:sz w:val="28"/>
          <w:szCs w:val="28"/>
          <w:lang w:eastAsia="en-US"/>
        </w:rPr>
        <w:t xml:space="preserve"> График работы МФЦ, включа</w:t>
      </w:r>
      <w:r w:rsidR="0006504A">
        <w:rPr>
          <w:rFonts w:eastAsiaTheme="minorHAnsi"/>
          <w:sz w:val="28"/>
          <w:szCs w:val="28"/>
          <w:lang w:eastAsia="en-US"/>
        </w:rPr>
        <w:t>ет в себя</w:t>
      </w:r>
      <w:r>
        <w:rPr>
          <w:rFonts w:eastAsiaTheme="minorHAnsi"/>
          <w:sz w:val="28"/>
          <w:szCs w:val="28"/>
          <w:lang w:eastAsia="en-US"/>
        </w:rPr>
        <w:t xml:space="preserve"> работу в вечернее время и субботу,</w:t>
      </w:r>
      <w:r w:rsidR="0006504A">
        <w:rPr>
          <w:rFonts w:eastAsiaTheme="minorHAnsi"/>
          <w:sz w:val="28"/>
          <w:szCs w:val="28"/>
          <w:lang w:eastAsia="en-US"/>
        </w:rPr>
        <w:t xml:space="preserve"> что</w:t>
      </w:r>
      <w:r>
        <w:rPr>
          <w:rFonts w:eastAsiaTheme="minorHAnsi"/>
          <w:sz w:val="28"/>
          <w:szCs w:val="28"/>
          <w:lang w:eastAsia="en-US"/>
        </w:rPr>
        <w:t xml:space="preserve"> обеспечивает населению района 100% доступ к получению услуг.</w:t>
      </w:r>
    </w:p>
    <w:p w:rsidR="002018EB" w:rsidRPr="00B161E2" w:rsidRDefault="009A43FA" w:rsidP="002018EB">
      <w:pPr>
        <w:widowControl w:val="0"/>
        <w:tabs>
          <w:tab w:val="left" w:pos="0"/>
        </w:tabs>
        <w:autoSpaceDE w:val="0"/>
        <w:autoSpaceDN w:val="0"/>
        <w:adjustRightInd w:val="0"/>
        <w:spacing w:line="276" w:lineRule="auto"/>
        <w:ind w:firstLine="851"/>
        <w:jc w:val="both"/>
        <w:outlineLvl w:val="0"/>
        <w:rPr>
          <w:rFonts w:eastAsiaTheme="minorHAnsi"/>
          <w:sz w:val="28"/>
          <w:szCs w:val="28"/>
          <w:lang w:eastAsia="en-US"/>
        </w:rPr>
      </w:pPr>
      <w:r w:rsidRPr="009A43FA">
        <w:rPr>
          <w:rFonts w:eastAsiaTheme="minorHAnsi"/>
          <w:sz w:val="28"/>
          <w:szCs w:val="28"/>
          <w:lang w:eastAsia="en-US"/>
        </w:rPr>
        <w:t xml:space="preserve">Сегодня в МФЦ работает 4 окна, функционирует электронная очередь. Время ожидания для посетителей не превышает 15 минут. В перспективе планируется открытие еще </w:t>
      </w:r>
      <w:r w:rsidR="008B3123">
        <w:rPr>
          <w:rFonts w:eastAsiaTheme="minorHAnsi"/>
          <w:sz w:val="28"/>
          <w:szCs w:val="28"/>
          <w:lang w:eastAsia="en-US"/>
        </w:rPr>
        <w:t>13</w:t>
      </w:r>
      <w:r w:rsidRPr="009A43FA">
        <w:rPr>
          <w:rFonts w:eastAsiaTheme="minorHAnsi"/>
          <w:sz w:val="28"/>
          <w:szCs w:val="28"/>
          <w:lang w:eastAsia="en-US"/>
        </w:rPr>
        <w:t xml:space="preserve"> окон на территории поселений. </w:t>
      </w:r>
    </w:p>
    <w:p w:rsidR="009A43FA" w:rsidRPr="009A43FA" w:rsidRDefault="009A43FA" w:rsidP="009A43FA">
      <w:pPr>
        <w:ind w:firstLine="851"/>
        <w:jc w:val="both"/>
        <w:rPr>
          <w:sz w:val="28"/>
          <w:szCs w:val="28"/>
        </w:rPr>
      </w:pPr>
      <w:r w:rsidRPr="009A43FA">
        <w:rPr>
          <w:sz w:val="28"/>
          <w:szCs w:val="28"/>
        </w:rPr>
        <w:t>Главным политическим событием прошедшего года для Удмуртской Республики стали выборы высшего должностного лица</w:t>
      </w:r>
      <w:r>
        <w:rPr>
          <w:sz w:val="28"/>
          <w:szCs w:val="28"/>
        </w:rPr>
        <w:t xml:space="preserve"> Удмуртии</w:t>
      </w:r>
      <w:r w:rsidRPr="009A43FA">
        <w:rPr>
          <w:sz w:val="28"/>
          <w:szCs w:val="28"/>
        </w:rPr>
        <w:t xml:space="preserve">. Дню выборов предшествовала большая подготовительная работа. </w:t>
      </w:r>
      <w:r w:rsidR="0066617C">
        <w:rPr>
          <w:sz w:val="28"/>
          <w:szCs w:val="28"/>
        </w:rPr>
        <w:t>Малопургинский р</w:t>
      </w:r>
      <w:r w:rsidRPr="009A43FA">
        <w:rPr>
          <w:sz w:val="28"/>
          <w:szCs w:val="28"/>
        </w:rPr>
        <w:t xml:space="preserve">айон достойно провел избирательную кампанию. Явка избирателей на участки, составила 65%. За Соловьева Александра Васильевича проголосовало 84% избирателей, пришедших на </w:t>
      </w:r>
      <w:r w:rsidR="0066617C">
        <w:rPr>
          <w:sz w:val="28"/>
          <w:szCs w:val="28"/>
        </w:rPr>
        <w:t xml:space="preserve">избирательные </w:t>
      </w:r>
      <w:r w:rsidRPr="009A43FA">
        <w:rPr>
          <w:sz w:val="28"/>
          <w:szCs w:val="28"/>
        </w:rPr>
        <w:t>участки.</w:t>
      </w:r>
    </w:p>
    <w:p w:rsidR="009A43FA" w:rsidRPr="009A43FA" w:rsidRDefault="009A43FA" w:rsidP="009A43FA">
      <w:pPr>
        <w:ind w:firstLine="851"/>
        <w:jc w:val="both"/>
        <w:rPr>
          <w:sz w:val="28"/>
          <w:szCs w:val="28"/>
        </w:rPr>
      </w:pPr>
      <w:r w:rsidRPr="009A43FA">
        <w:rPr>
          <w:sz w:val="28"/>
          <w:szCs w:val="28"/>
        </w:rPr>
        <w:t>Уважаемые депутаты!</w:t>
      </w:r>
    </w:p>
    <w:p w:rsidR="009A43FA" w:rsidRPr="009A43FA" w:rsidRDefault="009A43FA" w:rsidP="009A43FA">
      <w:pPr>
        <w:ind w:firstLine="851"/>
        <w:jc w:val="both"/>
        <w:rPr>
          <w:sz w:val="28"/>
          <w:szCs w:val="28"/>
        </w:rPr>
      </w:pPr>
      <w:proofErr w:type="gramStart"/>
      <w:r w:rsidRPr="009A43FA">
        <w:rPr>
          <w:sz w:val="28"/>
          <w:szCs w:val="28"/>
        </w:rPr>
        <w:t>Важн</w:t>
      </w:r>
      <w:r w:rsidR="00D37B1D">
        <w:rPr>
          <w:sz w:val="28"/>
          <w:szCs w:val="28"/>
        </w:rPr>
        <w:t>ое значение</w:t>
      </w:r>
      <w:proofErr w:type="gramEnd"/>
      <w:r w:rsidRPr="009A43FA">
        <w:rPr>
          <w:sz w:val="28"/>
          <w:szCs w:val="28"/>
        </w:rPr>
        <w:t xml:space="preserve"> в обеспечении деятельности районного Совета депутатов и Главы района </w:t>
      </w:r>
      <w:r w:rsidR="00FD4C0A">
        <w:rPr>
          <w:sz w:val="28"/>
          <w:szCs w:val="28"/>
        </w:rPr>
        <w:t>занимает</w:t>
      </w:r>
      <w:r w:rsidRPr="009A43FA">
        <w:rPr>
          <w:sz w:val="28"/>
          <w:szCs w:val="28"/>
        </w:rPr>
        <w:t xml:space="preserve"> Аппарат</w:t>
      </w:r>
      <w:r w:rsidR="00FD4C0A">
        <w:rPr>
          <w:sz w:val="28"/>
          <w:szCs w:val="28"/>
        </w:rPr>
        <w:t xml:space="preserve"> Главы </w:t>
      </w:r>
      <w:r w:rsidR="00C30ECE">
        <w:rPr>
          <w:sz w:val="28"/>
          <w:szCs w:val="28"/>
        </w:rPr>
        <w:t xml:space="preserve">района и </w:t>
      </w:r>
      <w:r w:rsidR="00FD4C0A">
        <w:rPr>
          <w:sz w:val="28"/>
          <w:szCs w:val="28"/>
        </w:rPr>
        <w:t xml:space="preserve"> Администрации района</w:t>
      </w:r>
      <w:r w:rsidRPr="009A43FA">
        <w:rPr>
          <w:sz w:val="28"/>
          <w:szCs w:val="28"/>
        </w:rPr>
        <w:t>. Структурные подразделения Аппарата исполняли правовое, информационное, организационное, кадровое и финансовое обеспечение деятельности Совета депутатов, Главы муниципального образования и Администрации района.</w:t>
      </w:r>
    </w:p>
    <w:p w:rsidR="009A43FA" w:rsidRPr="009A43FA" w:rsidRDefault="009A43FA" w:rsidP="009A43FA">
      <w:pPr>
        <w:ind w:firstLine="851"/>
        <w:jc w:val="both"/>
        <w:rPr>
          <w:sz w:val="28"/>
          <w:szCs w:val="28"/>
        </w:rPr>
      </w:pPr>
      <w:r w:rsidRPr="009A43FA">
        <w:rPr>
          <w:sz w:val="28"/>
          <w:szCs w:val="28"/>
        </w:rPr>
        <w:t xml:space="preserve">По состоянию на 1 января 2015 года в муниципальном районе на муниципальных должностях и должностях муниципальной службы работает 86 человек, 81 человек (94 %) с высшим образованием. В Аппарате главы муниципального образования, районного Совета депутатов и Администрации района – 16 </w:t>
      </w:r>
      <w:r w:rsidR="005A6871" w:rsidRPr="009A43FA">
        <w:rPr>
          <w:sz w:val="28"/>
          <w:szCs w:val="28"/>
        </w:rPr>
        <w:t>муниципальных</w:t>
      </w:r>
      <w:r w:rsidRPr="009A43FA">
        <w:rPr>
          <w:sz w:val="28"/>
          <w:szCs w:val="28"/>
        </w:rPr>
        <w:t xml:space="preserve"> служащих.</w:t>
      </w:r>
    </w:p>
    <w:p w:rsidR="009A43FA" w:rsidRPr="009A43FA" w:rsidRDefault="009A43FA" w:rsidP="009A43FA">
      <w:pPr>
        <w:ind w:firstLine="851"/>
        <w:jc w:val="both"/>
        <w:rPr>
          <w:sz w:val="28"/>
          <w:szCs w:val="28"/>
        </w:rPr>
      </w:pPr>
      <w:r w:rsidRPr="009A43FA">
        <w:rPr>
          <w:sz w:val="28"/>
          <w:szCs w:val="28"/>
        </w:rPr>
        <w:t>По стажу работы: до года - 6 человек (5 %), от 1 года до 5 лет</w:t>
      </w:r>
      <w:r w:rsidR="00FD4C0A">
        <w:rPr>
          <w:sz w:val="28"/>
          <w:szCs w:val="28"/>
        </w:rPr>
        <w:t xml:space="preserve"> – 13 человек (15 %), </w:t>
      </w:r>
      <w:r w:rsidRPr="009A43FA">
        <w:rPr>
          <w:sz w:val="28"/>
          <w:szCs w:val="28"/>
        </w:rPr>
        <w:t xml:space="preserve">31 специалист (36 %) имеет опыт работы более 15 лет. </w:t>
      </w:r>
    </w:p>
    <w:p w:rsidR="009A43FA" w:rsidRPr="009A43FA" w:rsidRDefault="009A43FA" w:rsidP="009A43FA">
      <w:pPr>
        <w:ind w:firstLine="851"/>
        <w:jc w:val="both"/>
        <w:rPr>
          <w:sz w:val="28"/>
          <w:szCs w:val="28"/>
        </w:rPr>
      </w:pPr>
      <w:r w:rsidRPr="009A43FA">
        <w:rPr>
          <w:sz w:val="28"/>
          <w:szCs w:val="28"/>
        </w:rPr>
        <w:t>В возрасте до 30 лет работает 14 человек (16 %), в возрасте от 30 до 49 лет – 56 %</w:t>
      </w:r>
      <w:r w:rsidR="00E24DD7">
        <w:rPr>
          <w:sz w:val="28"/>
          <w:szCs w:val="28"/>
        </w:rPr>
        <w:t>,</w:t>
      </w:r>
      <w:r w:rsidRPr="009A43FA">
        <w:rPr>
          <w:sz w:val="28"/>
          <w:szCs w:val="28"/>
        </w:rPr>
        <w:t xml:space="preserve"> </w:t>
      </w:r>
      <w:r w:rsidR="00E24DD7">
        <w:rPr>
          <w:sz w:val="28"/>
          <w:szCs w:val="28"/>
        </w:rPr>
        <w:t>в</w:t>
      </w:r>
      <w:r w:rsidRPr="009A43FA">
        <w:rPr>
          <w:sz w:val="28"/>
          <w:szCs w:val="28"/>
        </w:rPr>
        <w:t xml:space="preserve"> возраст</w:t>
      </w:r>
      <w:r w:rsidR="00E24DD7">
        <w:rPr>
          <w:sz w:val="28"/>
          <w:szCs w:val="28"/>
        </w:rPr>
        <w:t>е</w:t>
      </w:r>
      <w:r w:rsidRPr="009A43FA">
        <w:rPr>
          <w:sz w:val="28"/>
          <w:szCs w:val="28"/>
        </w:rPr>
        <w:t xml:space="preserve"> 50 лет и старше 28 %. </w:t>
      </w:r>
    </w:p>
    <w:p w:rsidR="009A43FA" w:rsidRPr="009A43FA" w:rsidRDefault="009A43FA" w:rsidP="009A43FA">
      <w:pPr>
        <w:ind w:firstLine="851"/>
        <w:jc w:val="both"/>
        <w:rPr>
          <w:sz w:val="28"/>
          <w:szCs w:val="28"/>
        </w:rPr>
      </w:pPr>
      <w:r w:rsidRPr="009A43FA">
        <w:rPr>
          <w:sz w:val="28"/>
          <w:szCs w:val="28"/>
        </w:rPr>
        <w:t>Женщин на муниципальных должностях и должностях муниципальной службы 65 человек (76 %).</w:t>
      </w:r>
    </w:p>
    <w:p w:rsidR="00072D77" w:rsidRDefault="009A43FA" w:rsidP="009A43FA">
      <w:pPr>
        <w:ind w:firstLine="851"/>
        <w:jc w:val="both"/>
        <w:rPr>
          <w:sz w:val="28"/>
          <w:szCs w:val="28"/>
        </w:rPr>
      </w:pPr>
      <w:r w:rsidRPr="009A43FA">
        <w:rPr>
          <w:sz w:val="28"/>
          <w:szCs w:val="28"/>
        </w:rPr>
        <w:t xml:space="preserve">Большое внимание уделяется повышению уровня профессиональных знаний.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 В 2014 году 24 муниципальных служащих  прошли </w:t>
      </w:r>
      <w:proofErr w:type="gramStart"/>
      <w:r w:rsidRPr="009A43FA">
        <w:rPr>
          <w:sz w:val="28"/>
          <w:szCs w:val="28"/>
        </w:rPr>
        <w:t>обучение по программе</w:t>
      </w:r>
      <w:proofErr w:type="gramEnd"/>
      <w:r w:rsidRPr="009A43FA">
        <w:rPr>
          <w:sz w:val="28"/>
          <w:szCs w:val="28"/>
        </w:rPr>
        <w:t xml:space="preserve"> краткосрочных курсов повышения квалификации </w:t>
      </w:r>
      <w:r w:rsidR="00E24DD7">
        <w:rPr>
          <w:sz w:val="28"/>
          <w:szCs w:val="28"/>
        </w:rPr>
        <w:t>в объеме</w:t>
      </w:r>
      <w:r w:rsidR="001345C5">
        <w:rPr>
          <w:sz w:val="28"/>
          <w:szCs w:val="28"/>
        </w:rPr>
        <w:t xml:space="preserve"> </w:t>
      </w:r>
      <w:r w:rsidR="00E24DD7">
        <w:rPr>
          <w:sz w:val="28"/>
          <w:szCs w:val="28"/>
        </w:rPr>
        <w:t>72 часа</w:t>
      </w:r>
      <w:r w:rsidRPr="009A43FA">
        <w:rPr>
          <w:sz w:val="28"/>
          <w:szCs w:val="28"/>
        </w:rPr>
        <w:t>, 14 муниципальных служащих прошли обучение по программам в объеме 18 часов</w:t>
      </w:r>
      <w:r w:rsidR="00FD035C">
        <w:rPr>
          <w:sz w:val="28"/>
          <w:szCs w:val="28"/>
        </w:rPr>
        <w:t xml:space="preserve">, двое муниципальных служащих </w:t>
      </w:r>
      <w:r w:rsidR="00072D77">
        <w:rPr>
          <w:sz w:val="28"/>
          <w:szCs w:val="28"/>
        </w:rPr>
        <w:t xml:space="preserve">прошли профессиональную переподготовку по программе «Муниципальное управление» </w:t>
      </w:r>
      <w:r w:rsidR="00E24DD7" w:rsidRPr="00E24DD7">
        <w:rPr>
          <w:sz w:val="28"/>
          <w:szCs w:val="28"/>
        </w:rPr>
        <w:t>в объеме</w:t>
      </w:r>
      <w:r w:rsidR="00E24DD7">
        <w:rPr>
          <w:sz w:val="28"/>
          <w:szCs w:val="28"/>
        </w:rPr>
        <w:t xml:space="preserve"> 510 часов</w:t>
      </w:r>
      <w:r w:rsidR="00072D77">
        <w:rPr>
          <w:sz w:val="28"/>
          <w:szCs w:val="28"/>
        </w:rPr>
        <w:t>.</w:t>
      </w:r>
    </w:p>
    <w:p w:rsidR="009A43FA" w:rsidRPr="009A43FA" w:rsidRDefault="009A43FA" w:rsidP="009A43FA">
      <w:pPr>
        <w:ind w:firstLine="851"/>
        <w:jc w:val="both"/>
        <w:rPr>
          <w:sz w:val="28"/>
          <w:szCs w:val="28"/>
        </w:rPr>
      </w:pPr>
      <w:r w:rsidRPr="009A43FA">
        <w:rPr>
          <w:sz w:val="28"/>
          <w:szCs w:val="28"/>
        </w:rPr>
        <w:lastRenderedPageBreak/>
        <w:t>По направлению «государственное и муниципальное управление» в высших учебных заведениях учатся 4 муниципальных служащих. В течение года проводились обучающие семинары-совещания, в том числе по работе в системе электронного документооборота, по предоставлению муниципальных услуг в электронном виде, рассматривались вопросы противодействия коррупции.</w:t>
      </w:r>
    </w:p>
    <w:p w:rsidR="009A43FA" w:rsidRPr="009A43FA" w:rsidRDefault="009A43FA" w:rsidP="009A43FA">
      <w:pPr>
        <w:ind w:firstLine="851"/>
        <w:jc w:val="both"/>
        <w:rPr>
          <w:sz w:val="28"/>
          <w:szCs w:val="28"/>
        </w:rPr>
      </w:pPr>
      <w:r w:rsidRPr="009A43FA">
        <w:rPr>
          <w:sz w:val="28"/>
          <w:szCs w:val="28"/>
        </w:rPr>
        <w:t xml:space="preserve">Основным направлением деятельности правового управления являлось создание правовых условий для реализации органами местного самоуправления района Федерального Закона «Об общих принципах организации местного самоуправления в Российской Федерации». Результатом этой работы является формирование нормативной правовой базы для решения вопросов местного значения органами местного самоуправления муниципального района и сельских поселений. </w:t>
      </w:r>
    </w:p>
    <w:p w:rsidR="009A43FA" w:rsidRDefault="009A43FA" w:rsidP="009A43FA">
      <w:pPr>
        <w:ind w:firstLine="851"/>
        <w:jc w:val="both"/>
        <w:rPr>
          <w:sz w:val="28"/>
          <w:szCs w:val="28"/>
        </w:rPr>
      </w:pPr>
      <w:r w:rsidRPr="009A43FA">
        <w:rPr>
          <w:sz w:val="28"/>
          <w:szCs w:val="28"/>
        </w:rPr>
        <w:t>Еще одно направление деятельности правового управления -  проведение правовой и антикоррупционной экспертизы муниципальных правовых актов, принимаемых Администрацией района. За истекший год проведена экспертиза 722 актов, по результатам экспертизы составлено 57 заключений. С 2013 года проводится антикоррупционная экспертиза действующих решений Районного Совета депутатов, а также их проектов до рассмотрения на заседаниях Совета депутатов.</w:t>
      </w:r>
    </w:p>
    <w:p w:rsidR="009A43FA" w:rsidRPr="009A43FA" w:rsidRDefault="009A43FA" w:rsidP="009A43FA">
      <w:pPr>
        <w:ind w:firstLine="851"/>
        <w:jc w:val="both"/>
        <w:rPr>
          <w:sz w:val="28"/>
          <w:szCs w:val="28"/>
        </w:rPr>
      </w:pPr>
      <w:r w:rsidRPr="009A43FA">
        <w:rPr>
          <w:sz w:val="28"/>
          <w:szCs w:val="28"/>
        </w:rPr>
        <w:t xml:space="preserve">В постоянном режиме проводится анализ действующих нормативных актов на соответствие действующему законодательству. </w:t>
      </w:r>
    </w:p>
    <w:p w:rsidR="009A43FA" w:rsidRPr="009A43FA" w:rsidRDefault="009A43FA" w:rsidP="009A43FA">
      <w:pPr>
        <w:ind w:firstLine="851"/>
        <w:jc w:val="both"/>
        <w:rPr>
          <w:sz w:val="28"/>
          <w:szCs w:val="28"/>
        </w:rPr>
      </w:pPr>
      <w:r w:rsidRPr="009A43FA">
        <w:rPr>
          <w:sz w:val="28"/>
          <w:szCs w:val="28"/>
        </w:rPr>
        <w:t xml:space="preserve">Неотъемлемая часть работы правового управления - оформление и правовая экспертиза договоров, ведение электронного реестра договоров. </w:t>
      </w:r>
      <w:proofErr w:type="gramStart"/>
      <w:r w:rsidRPr="009A43FA">
        <w:rPr>
          <w:sz w:val="28"/>
          <w:szCs w:val="28"/>
        </w:rPr>
        <w:t>За 2014 год оформлены и зарегистрированы 1030 договоров и соглашений, проведена их правовая экспертиза.</w:t>
      </w:r>
      <w:proofErr w:type="gramEnd"/>
      <w:r w:rsidRPr="009A43FA">
        <w:rPr>
          <w:sz w:val="28"/>
          <w:szCs w:val="28"/>
        </w:rPr>
        <w:t xml:space="preserve"> Кроме того, оформлялись договоры для </w:t>
      </w:r>
      <w:r w:rsidR="007A1E92">
        <w:rPr>
          <w:sz w:val="28"/>
          <w:szCs w:val="28"/>
        </w:rPr>
        <w:t xml:space="preserve">муниципальных образований  </w:t>
      </w:r>
      <w:r w:rsidRPr="009A43FA">
        <w:rPr>
          <w:sz w:val="28"/>
          <w:szCs w:val="28"/>
        </w:rPr>
        <w:t xml:space="preserve">поселений, проведена правовая экспертиза всех заключаемых поселениями договоров. </w:t>
      </w:r>
    </w:p>
    <w:p w:rsidR="009A43FA" w:rsidRPr="009A43FA" w:rsidRDefault="009A43FA" w:rsidP="009A43FA">
      <w:pPr>
        <w:ind w:firstLine="851"/>
        <w:jc w:val="both"/>
        <w:rPr>
          <w:sz w:val="28"/>
          <w:szCs w:val="28"/>
        </w:rPr>
      </w:pPr>
      <w:r w:rsidRPr="009A43FA">
        <w:rPr>
          <w:sz w:val="28"/>
          <w:szCs w:val="28"/>
        </w:rPr>
        <w:t>Специалисты юридического отдела приняли участие в 157 судебных заседаниях.</w:t>
      </w:r>
    </w:p>
    <w:p w:rsidR="009A43FA" w:rsidRPr="009A43FA" w:rsidRDefault="009A43FA" w:rsidP="009A43FA">
      <w:pPr>
        <w:ind w:firstLine="851"/>
        <w:jc w:val="both"/>
        <w:rPr>
          <w:sz w:val="28"/>
          <w:szCs w:val="28"/>
        </w:rPr>
      </w:pPr>
      <w:r w:rsidRPr="009A43FA">
        <w:rPr>
          <w:sz w:val="28"/>
          <w:szCs w:val="28"/>
        </w:rPr>
        <w:t>Соблюдение порядка и организации рассмотрения обращений граждан в органы местного самоуправления района также являлось функцией правового управления.</w:t>
      </w:r>
    </w:p>
    <w:p w:rsidR="009A43FA" w:rsidRPr="00072D77" w:rsidRDefault="009A43FA" w:rsidP="009A43FA">
      <w:pPr>
        <w:ind w:firstLine="851"/>
        <w:jc w:val="both"/>
        <w:rPr>
          <w:sz w:val="28"/>
          <w:szCs w:val="28"/>
        </w:rPr>
      </w:pPr>
      <w:proofErr w:type="gramStart"/>
      <w:r w:rsidRPr="00072D77">
        <w:rPr>
          <w:sz w:val="28"/>
          <w:szCs w:val="28"/>
        </w:rPr>
        <w:t>Основным документом, определяющим правовую основу обращения граждан в органы местного самоуправления является</w:t>
      </w:r>
      <w:proofErr w:type="gramEnd"/>
      <w:r w:rsidRPr="00072D77">
        <w:rPr>
          <w:sz w:val="28"/>
          <w:szCs w:val="28"/>
        </w:rPr>
        <w:t xml:space="preserve"> Федеральный закон от 2 мая 2006 года N 59-ФЗ «О порядке рассмотрения обращений граждан Российской Федерации».</w:t>
      </w:r>
    </w:p>
    <w:p w:rsidR="009A43FA" w:rsidRPr="009A43FA" w:rsidRDefault="009A43FA" w:rsidP="009A43FA">
      <w:pPr>
        <w:ind w:firstLine="851"/>
        <w:jc w:val="both"/>
        <w:rPr>
          <w:sz w:val="28"/>
          <w:szCs w:val="28"/>
        </w:rPr>
      </w:pPr>
      <w:r w:rsidRPr="009A43FA">
        <w:rPr>
          <w:sz w:val="28"/>
          <w:szCs w:val="28"/>
        </w:rPr>
        <w:t>Обращения граждан являются одним из источников информации о социально-экономическом положении различных групп населения, об их настроениях и потребностях. 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органов власти и местного самоуправления, укреплению их связи с населением.</w:t>
      </w:r>
    </w:p>
    <w:p w:rsidR="009A43FA" w:rsidRPr="009A43FA" w:rsidRDefault="009A43FA" w:rsidP="009A43FA">
      <w:pPr>
        <w:ind w:firstLine="851"/>
        <w:jc w:val="both"/>
        <w:rPr>
          <w:sz w:val="28"/>
          <w:szCs w:val="28"/>
        </w:rPr>
      </w:pPr>
      <w:r w:rsidRPr="009A43FA">
        <w:rPr>
          <w:sz w:val="28"/>
          <w:szCs w:val="28"/>
        </w:rPr>
        <w:lastRenderedPageBreak/>
        <w:t xml:space="preserve">В 2014 году </w:t>
      </w:r>
      <w:r w:rsidR="00C20D79">
        <w:rPr>
          <w:sz w:val="28"/>
          <w:szCs w:val="28"/>
        </w:rPr>
        <w:t>адрес Главы района</w:t>
      </w:r>
      <w:r w:rsidRPr="009A43FA">
        <w:rPr>
          <w:sz w:val="28"/>
          <w:szCs w:val="28"/>
        </w:rPr>
        <w:t xml:space="preserve"> поступило и рассмотрено 1</w:t>
      </w:r>
      <w:r w:rsidR="00C20D79">
        <w:rPr>
          <w:sz w:val="28"/>
          <w:szCs w:val="28"/>
        </w:rPr>
        <w:t>05</w:t>
      </w:r>
      <w:r w:rsidRPr="009A43FA">
        <w:rPr>
          <w:sz w:val="28"/>
          <w:szCs w:val="28"/>
        </w:rPr>
        <w:t xml:space="preserve"> обращения граждан и юридических лиц. </w:t>
      </w:r>
    </w:p>
    <w:p w:rsidR="009A43FA" w:rsidRPr="009A43FA" w:rsidRDefault="009A43FA" w:rsidP="009A43FA">
      <w:pPr>
        <w:ind w:firstLine="851"/>
        <w:jc w:val="both"/>
        <w:rPr>
          <w:sz w:val="28"/>
          <w:szCs w:val="28"/>
        </w:rPr>
      </w:pPr>
      <w:r w:rsidRPr="009A43FA">
        <w:rPr>
          <w:sz w:val="28"/>
          <w:szCs w:val="28"/>
        </w:rPr>
        <w:t xml:space="preserve">Все поступающие обращения берутся на контроль. Принимаются меры по недопущению нарушения сроков рассмотрения обращений. </w:t>
      </w:r>
    </w:p>
    <w:p w:rsidR="009A43FA" w:rsidRPr="009A43FA" w:rsidRDefault="009A43FA" w:rsidP="009A43FA">
      <w:pPr>
        <w:ind w:firstLine="851"/>
        <w:jc w:val="both"/>
        <w:rPr>
          <w:sz w:val="28"/>
          <w:szCs w:val="28"/>
        </w:rPr>
      </w:pPr>
      <w:r w:rsidRPr="009A43FA">
        <w:rPr>
          <w:sz w:val="28"/>
          <w:szCs w:val="28"/>
        </w:rPr>
        <w:t>Анализ тематики письменных обращений граждан позволил выявить самые важные группы вопросов, волнующих жителей района. Это вопросы земельных отношений, в том числе предоставление земельных участков молодым специалистам и многодетным семьям</w:t>
      </w:r>
      <w:r w:rsidR="007A1E92">
        <w:rPr>
          <w:sz w:val="28"/>
          <w:szCs w:val="28"/>
        </w:rPr>
        <w:t xml:space="preserve"> </w:t>
      </w:r>
      <w:r w:rsidR="007A1E92" w:rsidRPr="009A43FA">
        <w:rPr>
          <w:sz w:val="28"/>
          <w:szCs w:val="28"/>
        </w:rPr>
        <w:t>(</w:t>
      </w:r>
      <w:r w:rsidR="007A1E92">
        <w:rPr>
          <w:sz w:val="28"/>
          <w:szCs w:val="28"/>
        </w:rPr>
        <w:t>22</w:t>
      </w:r>
      <w:r w:rsidR="007A1E92" w:rsidRPr="009A43FA">
        <w:rPr>
          <w:sz w:val="28"/>
          <w:szCs w:val="28"/>
        </w:rPr>
        <w:t>)</w:t>
      </w:r>
      <w:r w:rsidR="00C20D79">
        <w:rPr>
          <w:sz w:val="28"/>
          <w:szCs w:val="28"/>
        </w:rPr>
        <w:t>, ж</w:t>
      </w:r>
      <w:r w:rsidRPr="009A43FA">
        <w:rPr>
          <w:sz w:val="28"/>
          <w:szCs w:val="28"/>
        </w:rPr>
        <w:t>илищные вопросы</w:t>
      </w:r>
      <w:r w:rsidR="00C20D79">
        <w:rPr>
          <w:sz w:val="28"/>
          <w:szCs w:val="28"/>
        </w:rPr>
        <w:t>,</w:t>
      </w:r>
      <w:r w:rsidRPr="009A43FA">
        <w:rPr>
          <w:sz w:val="28"/>
          <w:szCs w:val="28"/>
        </w:rPr>
        <w:t xml:space="preserve"> в том числе о признании </w:t>
      </w:r>
      <w:proofErr w:type="gramStart"/>
      <w:r w:rsidRPr="009A43FA">
        <w:rPr>
          <w:sz w:val="28"/>
          <w:szCs w:val="28"/>
        </w:rPr>
        <w:t>нуждающими</w:t>
      </w:r>
      <w:r w:rsidR="00F5519B">
        <w:rPr>
          <w:sz w:val="28"/>
          <w:szCs w:val="28"/>
        </w:rPr>
        <w:t>ся</w:t>
      </w:r>
      <w:proofErr w:type="gramEnd"/>
      <w:r w:rsidR="00F5519B">
        <w:rPr>
          <w:sz w:val="28"/>
          <w:szCs w:val="28"/>
        </w:rPr>
        <w:t xml:space="preserve"> в улучшении жилищных условий</w:t>
      </w:r>
      <w:r w:rsidR="007A1E92">
        <w:rPr>
          <w:sz w:val="28"/>
          <w:szCs w:val="28"/>
        </w:rPr>
        <w:t xml:space="preserve"> </w:t>
      </w:r>
      <w:r w:rsidR="007A1E92" w:rsidRPr="009A43FA">
        <w:rPr>
          <w:sz w:val="28"/>
          <w:szCs w:val="28"/>
        </w:rPr>
        <w:t>(</w:t>
      </w:r>
      <w:r w:rsidR="007A1E92">
        <w:rPr>
          <w:sz w:val="28"/>
          <w:szCs w:val="28"/>
        </w:rPr>
        <w:t>25</w:t>
      </w:r>
      <w:r w:rsidR="007A1E92" w:rsidRPr="009A43FA">
        <w:rPr>
          <w:sz w:val="28"/>
          <w:szCs w:val="28"/>
        </w:rPr>
        <w:t>)</w:t>
      </w:r>
      <w:r w:rsidR="00F5519B">
        <w:rPr>
          <w:sz w:val="28"/>
          <w:szCs w:val="28"/>
        </w:rPr>
        <w:t>, вопросы трудоустройства (7),  вопросы по оказанию материальной помощи (7), другие вопросы (24).</w:t>
      </w:r>
    </w:p>
    <w:p w:rsidR="009A43FA" w:rsidRPr="009A43FA" w:rsidRDefault="009A43FA" w:rsidP="009A43FA">
      <w:pPr>
        <w:ind w:firstLine="851"/>
        <w:jc w:val="both"/>
        <w:rPr>
          <w:sz w:val="28"/>
          <w:szCs w:val="28"/>
        </w:rPr>
      </w:pPr>
      <w:r w:rsidRPr="009A43FA">
        <w:rPr>
          <w:sz w:val="28"/>
          <w:szCs w:val="28"/>
        </w:rPr>
        <w:t>Также актуальны вопросы благоустройства, строительства и ремонта дорог.</w:t>
      </w:r>
    </w:p>
    <w:p w:rsidR="009A43FA" w:rsidRPr="009A43FA" w:rsidRDefault="009A43FA" w:rsidP="009A43FA">
      <w:pPr>
        <w:ind w:firstLine="851"/>
        <w:jc w:val="both"/>
        <w:rPr>
          <w:sz w:val="28"/>
          <w:szCs w:val="28"/>
        </w:rPr>
      </w:pPr>
      <w:r w:rsidRPr="009A43FA">
        <w:rPr>
          <w:sz w:val="28"/>
          <w:szCs w:val="28"/>
        </w:rPr>
        <w:t xml:space="preserve">Одной из форм обращений граждан в органы местного самоуправления является их устное обращение на личном приеме у руководителей. За 2014 год </w:t>
      </w:r>
      <w:r w:rsidR="00D02C9E">
        <w:rPr>
          <w:sz w:val="28"/>
          <w:szCs w:val="28"/>
        </w:rPr>
        <w:t>Г</w:t>
      </w:r>
      <w:r w:rsidRPr="009A43FA">
        <w:rPr>
          <w:sz w:val="28"/>
          <w:szCs w:val="28"/>
        </w:rPr>
        <w:t xml:space="preserve">лавой муниципального образования «Малопургинский район» записи было принято </w:t>
      </w:r>
      <w:r w:rsidR="007B1C2E">
        <w:rPr>
          <w:sz w:val="28"/>
          <w:szCs w:val="28"/>
        </w:rPr>
        <w:t>105</w:t>
      </w:r>
      <w:r w:rsidRPr="009A43FA">
        <w:rPr>
          <w:sz w:val="28"/>
          <w:szCs w:val="28"/>
        </w:rPr>
        <w:t xml:space="preserve"> граждан.</w:t>
      </w:r>
    </w:p>
    <w:p w:rsidR="009A43FA" w:rsidRPr="009A43FA" w:rsidRDefault="009A43FA" w:rsidP="009A43FA">
      <w:pPr>
        <w:ind w:firstLine="851"/>
        <w:jc w:val="both"/>
        <w:rPr>
          <w:sz w:val="28"/>
          <w:szCs w:val="28"/>
        </w:rPr>
      </w:pPr>
      <w:r w:rsidRPr="009A43FA">
        <w:rPr>
          <w:sz w:val="28"/>
          <w:szCs w:val="28"/>
        </w:rPr>
        <w:t xml:space="preserve">12 декабря, уже второй раз, был проведен Общероссийский день приема граждан. В органах местного самоуправления района было принято 35 граждан и рассмотрено 37 вопросов. Наиболее проблемными для населения остаются вопросы жилищно-коммунального хозяйства, благоустройства территории, уличного освещения, состояния дорог, земельных отношений (22). Также были затронуты вопросы социальной сферы (8), экономики (2), государства (3), безопасности и законности (2). Как и в 2013 году наибольшую активность проявили жители муниципального образования «Пугачевское» (14). </w:t>
      </w:r>
    </w:p>
    <w:p w:rsidR="009A43FA" w:rsidRPr="009A43FA" w:rsidRDefault="009A43FA" w:rsidP="009A43FA">
      <w:pPr>
        <w:ind w:firstLine="851"/>
        <w:jc w:val="both"/>
        <w:rPr>
          <w:sz w:val="28"/>
          <w:szCs w:val="28"/>
        </w:rPr>
      </w:pPr>
      <w:r w:rsidRPr="009A43FA">
        <w:rPr>
          <w:sz w:val="28"/>
          <w:szCs w:val="28"/>
        </w:rPr>
        <w:t xml:space="preserve">Одна из задач деятельности отдела по взаимодействию с органами местного самоуправления - организация работы депутатского корпуса и оказание содействия депутатам в реализации их полномочий. Особое внимание уделяется подготовке документов для рассмотрения на заседаниях, обеспечению материалами </w:t>
      </w:r>
      <w:r w:rsidR="00D02C9E">
        <w:rPr>
          <w:sz w:val="28"/>
          <w:szCs w:val="28"/>
        </w:rPr>
        <w:t xml:space="preserve">к сессии </w:t>
      </w:r>
      <w:r w:rsidRPr="009A43FA">
        <w:rPr>
          <w:sz w:val="28"/>
          <w:szCs w:val="28"/>
        </w:rPr>
        <w:t xml:space="preserve">депутатов. Специалисты отдела осуществляют организационно-техническую работу по обеспечению деятельности Главы района, главы Администрации района и его заместителей, регистрируют входящую и исходящую корреспонденцию, организуют прием граждан Главой района и главой Администрации района. </w:t>
      </w:r>
    </w:p>
    <w:p w:rsidR="009A43FA" w:rsidRPr="009A43FA" w:rsidRDefault="009A43FA" w:rsidP="009A43FA">
      <w:pPr>
        <w:ind w:firstLine="851"/>
        <w:jc w:val="both"/>
        <w:rPr>
          <w:sz w:val="28"/>
          <w:szCs w:val="28"/>
        </w:rPr>
      </w:pPr>
      <w:r w:rsidRPr="009A43FA">
        <w:rPr>
          <w:sz w:val="28"/>
          <w:szCs w:val="28"/>
        </w:rPr>
        <w:t>Во исполнение Закона Удмуртской Республики «О регистре муниципальных нормативных правов</w:t>
      </w:r>
      <w:r w:rsidR="001345C5">
        <w:rPr>
          <w:sz w:val="28"/>
          <w:szCs w:val="28"/>
        </w:rPr>
        <w:t>ых актов Удмуртской Республики»</w:t>
      </w:r>
      <w:r w:rsidRPr="009A43FA">
        <w:rPr>
          <w:sz w:val="28"/>
          <w:szCs w:val="28"/>
        </w:rPr>
        <w:t xml:space="preserve"> в течение года обработано и направлено в регистр 27 решений Районного Совета депутатов. </w:t>
      </w:r>
    </w:p>
    <w:p w:rsidR="009A43FA" w:rsidRPr="009A43FA" w:rsidRDefault="009A43FA" w:rsidP="009A43FA">
      <w:pPr>
        <w:ind w:firstLine="851"/>
        <w:jc w:val="both"/>
        <w:rPr>
          <w:sz w:val="28"/>
          <w:szCs w:val="28"/>
        </w:rPr>
      </w:pPr>
      <w:r w:rsidRPr="009A43FA">
        <w:rPr>
          <w:sz w:val="28"/>
          <w:szCs w:val="28"/>
        </w:rPr>
        <w:t>В пределах своих полномочий по решению вопросов местного значения в 2014 году было издано 307 муниципальных правовых акта Главы района, в том числе 202 постановления и 105 распоряжений, касающихся жизнедеятельности района, сельских поселений и организации работы Аппарата Главы района.</w:t>
      </w:r>
    </w:p>
    <w:p w:rsidR="002921E4" w:rsidRPr="002921E4" w:rsidRDefault="002921E4" w:rsidP="002921E4">
      <w:pPr>
        <w:ind w:firstLine="851"/>
        <w:jc w:val="both"/>
        <w:rPr>
          <w:sz w:val="28"/>
          <w:szCs w:val="28"/>
        </w:rPr>
      </w:pPr>
      <w:r w:rsidRPr="002921E4">
        <w:rPr>
          <w:sz w:val="28"/>
          <w:szCs w:val="28"/>
        </w:rPr>
        <w:lastRenderedPageBreak/>
        <w:t>С 2009 года работает официальный сайт муниципального образования «Малопургинский район», на котором опубликована информация по истории, демографии, экономике и социальной сфере района. Любой житель может ознакомиться со структурой, нормативными документами и деятельностью органов местного самоуправления района и поселений. За пять лет проделана огромная работа по развитию структуры сайта и наполнению её информацией.</w:t>
      </w:r>
    </w:p>
    <w:p w:rsidR="00675F05" w:rsidRDefault="002921E4" w:rsidP="002921E4">
      <w:pPr>
        <w:ind w:firstLine="851"/>
        <w:jc w:val="both"/>
        <w:rPr>
          <w:sz w:val="28"/>
          <w:szCs w:val="28"/>
        </w:rPr>
      </w:pPr>
      <w:r w:rsidRPr="002921E4">
        <w:rPr>
          <w:sz w:val="28"/>
          <w:szCs w:val="28"/>
        </w:rPr>
        <w:t>Ежедневно обновляется ново</w:t>
      </w:r>
      <w:r w:rsidR="00675F05">
        <w:rPr>
          <w:sz w:val="28"/>
          <w:szCs w:val="28"/>
        </w:rPr>
        <w:t>стной блок, размещаются анонсы.</w:t>
      </w:r>
    </w:p>
    <w:p w:rsidR="002921E4" w:rsidRPr="002921E4" w:rsidRDefault="00675F05" w:rsidP="002921E4">
      <w:pPr>
        <w:ind w:firstLine="851"/>
        <w:jc w:val="both"/>
        <w:rPr>
          <w:sz w:val="28"/>
          <w:szCs w:val="28"/>
        </w:rPr>
      </w:pPr>
      <w:r>
        <w:rPr>
          <w:sz w:val="28"/>
          <w:szCs w:val="28"/>
        </w:rPr>
        <w:t>На</w:t>
      </w:r>
      <w:r w:rsidR="002921E4" w:rsidRPr="002921E4">
        <w:rPr>
          <w:sz w:val="28"/>
          <w:szCs w:val="28"/>
        </w:rPr>
        <w:t xml:space="preserve"> главной страниц</w:t>
      </w:r>
      <w:r>
        <w:rPr>
          <w:sz w:val="28"/>
          <w:szCs w:val="28"/>
        </w:rPr>
        <w:t>е</w:t>
      </w:r>
      <w:r w:rsidR="002921E4" w:rsidRPr="002921E4">
        <w:rPr>
          <w:sz w:val="28"/>
          <w:szCs w:val="28"/>
        </w:rPr>
        <w:t xml:space="preserve"> сайта имеется возможность отслеживать приближение значимых мероприятий и вновь размещенные документы. </w:t>
      </w:r>
    </w:p>
    <w:p w:rsidR="002921E4" w:rsidRPr="002921E4" w:rsidRDefault="002921E4" w:rsidP="002921E4">
      <w:pPr>
        <w:ind w:firstLine="851"/>
        <w:jc w:val="both"/>
        <w:rPr>
          <w:sz w:val="28"/>
          <w:szCs w:val="28"/>
        </w:rPr>
      </w:pPr>
      <w:r w:rsidRPr="002921E4">
        <w:rPr>
          <w:sz w:val="28"/>
          <w:szCs w:val="28"/>
        </w:rPr>
        <w:t xml:space="preserve">Информация на сайте района постоянно актуализируется </w:t>
      </w:r>
      <w:r w:rsidR="00E72A19">
        <w:rPr>
          <w:sz w:val="28"/>
          <w:szCs w:val="28"/>
        </w:rPr>
        <w:t xml:space="preserve">и приводится </w:t>
      </w:r>
      <w:r w:rsidRPr="002921E4">
        <w:rPr>
          <w:sz w:val="28"/>
          <w:szCs w:val="28"/>
        </w:rPr>
        <w:t>в соответствие с действующим законодательством. Создан раздел «Открытые данные». Открытые данные – это информация о деятельности государственных органов и органов местного самоуправления, размещенная в сети «Интернет»</w:t>
      </w:r>
      <w:r w:rsidR="00675F05">
        <w:rPr>
          <w:sz w:val="28"/>
          <w:szCs w:val="28"/>
        </w:rPr>
        <w:t>,</w:t>
      </w:r>
      <w:r w:rsidRPr="002921E4">
        <w:rPr>
          <w:sz w:val="28"/>
          <w:szCs w:val="28"/>
        </w:rPr>
        <w:t xml:space="preserve"> в формате, обеспечивающем их автоматическую обработку. Пользователь может использовать открытые данные свободно, бесплатно, бессрочно, безвозмездно и без ограничения территории использования, в том числе имеет право копировать, публиковать, распространять открытые данные, видоизменять открытые данные и объединять их с другой информацией, использовать открытые данные в некоммерческих и коммерческих целях, использовать </w:t>
      </w:r>
      <w:r w:rsidR="00675F05">
        <w:rPr>
          <w:sz w:val="28"/>
          <w:szCs w:val="28"/>
        </w:rPr>
        <w:t>в целях</w:t>
      </w:r>
      <w:r w:rsidRPr="002921E4">
        <w:rPr>
          <w:sz w:val="28"/>
          <w:szCs w:val="28"/>
        </w:rPr>
        <w:t xml:space="preserve"> создания программ для ЭВМ и приложений.</w:t>
      </w:r>
    </w:p>
    <w:p w:rsidR="002921E4" w:rsidRDefault="002921E4" w:rsidP="002921E4">
      <w:pPr>
        <w:ind w:firstLine="851"/>
        <w:jc w:val="both"/>
        <w:rPr>
          <w:sz w:val="28"/>
          <w:szCs w:val="28"/>
        </w:rPr>
      </w:pPr>
      <w:r w:rsidRPr="002921E4">
        <w:rPr>
          <w:sz w:val="28"/>
          <w:szCs w:val="28"/>
        </w:rPr>
        <w:t>Кроме того, совершенствуя структуру сайта, мы стараемся учитывать пожелания его пользователей.</w:t>
      </w:r>
    </w:p>
    <w:p w:rsidR="009A43FA" w:rsidRPr="009A43FA" w:rsidRDefault="009A43FA" w:rsidP="009A43FA">
      <w:pPr>
        <w:ind w:firstLine="851"/>
        <w:jc w:val="both"/>
        <w:rPr>
          <w:sz w:val="28"/>
          <w:szCs w:val="28"/>
        </w:rPr>
      </w:pPr>
      <w:r w:rsidRPr="009A43FA">
        <w:rPr>
          <w:sz w:val="28"/>
          <w:szCs w:val="28"/>
        </w:rPr>
        <w:t>Визитной карточкой Малопургинского района является полиграфическая продукция, большая часть которой изготавливается с индивидуальным дизайном</w:t>
      </w:r>
      <w:r w:rsidR="00E72A19">
        <w:rPr>
          <w:sz w:val="28"/>
          <w:szCs w:val="28"/>
        </w:rPr>
        <w:t>,</w:t>
      </w:r>
      <w:r w:rsidRPr="009A43FA">
        <w:rPr>
          <w:sz w:val="28"/>
          <w:szCs w:val="28"/>
        </w:rPr>
        <w:t xml:space="preserve"> </w:t>
      </w:r>
      <w:r w:rsidR="00E72A19">
        <w:rPr>
          <w:sz w:val="28"/>
          <w:szCs w:val="28"/>
        </w:rPr>
        <w:t>э</w:t>
      </w:r>
      <w:r w:rsidRPr="009A43FA">
        <w:rPr>
          <w:sz w:val="28"/>
          <w:szCs w:val="28"/>
        </w:rPr>
        <w:t xml:space="preserve">то Почетная грамота Малопургинского района, Благодарность Главы муниципального образования «Малопургинский район», приветственные адреса, открытки, приглашения. </w:t>
      </w:r>
    </w:p>
    <w:p w:rsidR="009A43FA" w:rsidRPr="009A43FA" w:rsidRDefault="009A43FA" w:rsidP="009A43FA">
      <w:pPr>
        <w:ind w:firstLine="851"/>
        <w:jc w:val="both"/>
        <w:rPr>
          <w:sz w:val="28"/>
          <w:szCs w:val="28"/>
        </w:rPr>
      </w:pPr>
      <w:r w:rsidRPr="009A43FA">
        <w:rPr>
          <w:sz w:val="28"/>
          <w:szCs w:val="28"/>
        </w:rPr>
        <w:t>К празднованию 85-летия района подготовлено издание юбилейного журнала.</w:t>
      </w:r>
    </w:p>
    <w:p w:rsidR="009A43FA" w:rsidRPr="009A43FA" w:rsidRDefault="009A43FA" w:rsidP="009A43FA">
      <w:pPr>
        <w:ind w:firstLine="851"/>
        <w:jc w:val="both"/>
        <w:rPr>
          <w:sz w:val="28"/>
          <w:szCs w:val="28"/>
        </w:rPr>
      </w:pPr>
      <w:r w:rsidRPr="009A43FA">
        <w:rPr>
          <w:sz w:val="28"/>
          <w:szCs w:val="28"/>
        </w:rPr>
        <w:t>Уважаемые депутаты!</w:t>
      </w:r>
    </w:p>
    <w:p w:rsidR="009A43FA" w:rsidRPr="009A43FA" w:rsidRDefault="009A43FA" w:rsidP="009A43FA">
      <w:pPr>
        <w:ind w:firstLine="851"/>
        <w:jc w:val="both"/>
        <w:rPr>
          <w:sz w:val="28"/>
          <w:szCs w:val="28"/>
        </w:rPr>
      </w:pPr>
      <w:r w:rsidRPr="009A43FA">
        <w:rPr>
          <w:sz w:val="28"/>
          <w:szCs w:val="28"/>
        </w:rPr>
        <w:t xml:space="preserve">Как и любое конституционное право, местное самоуправление – это большая и рассчитанная на многие годы, работа, которая требует совместных постоянных усилий, определенных знаний, умений, навыков, силы, воли и терпения. «Дойти» до каждого человека, выявить и решить его проблемы  может только самая близкая к нему муниципальная власть, в том числе и представительный орган. </w:t>
      </w:r>
    </w:p>
    <w:p w:rsidR="0052753A" w:rsidRPr="00B94317" w:rsidRDefault="0052753A" w:rsidP="0052753A">
      <w:pPr>
        <w:ind w:firstLine="851"/>
        <w:jc w:val="both"/>
        <w:rPr>
          <w:sz w:val="28"/>
          <w:szCs w:val="28"/>
        </w:rPr>
      </w:pPr>
      <w:r w:rsidRPr="00B94317">
        <w:rPr>
          <w:sz w:val="28"/>
          <w:szCs w:val="28"/>
        </w:rPr>
        <w:t>В своей деятельности я, как Глава района, в течение года регулярно вел прием населения, посещал производственные участки и учреждения социальной сферы. В 2014 году мною было проведено 173 встречи с избирателями Малопургинского района, такие как:</w:t>
      </w:r>
    </w:p>
    <w:p w:rsidR="0052753A" w:rsidRPr="00B94317" w:rsidRDefault="0052753A" w:rsidP="0052753A">
      <w:pPr>
        <w:ind w:firstLine="851"/>
        <w:jc w:val="both"/>
        <w:rPr>
          <w:sz w:val="28"/>
          <w:szCs w:val="28"/>
        </w:rPr>
      </w:pPr>
      <w:r w:rsidRPr="00B94317">
        <w:rPr>
          <w:sz w:val="28"/>
          <w:szCs w:val="28"/>
        </w:rPr>
        <w:t>- участие в мероприятиях как районного, так и республиканского уровня;</w:t>
      </w:r>
    </w:p>
    <w:p w:rsidR="0052753A" w:rsidRPr="00B94317" w:rsidRDefault="0052753A" w:rsidP="0052753A">
      <w:pPr>
        <w:ind w:firstLine="851"/>
        <w:jc w:val="both"/>
        <w:rPr>
          <w:sz w:val="28"/>
          <w:szCs w:val="28"/>
        </w:rPr>
      </w:pPr>
      <w:r w:rsidRPr="00B94317">
        <w:rPr>
          <w:sz w:val="28"/>
          <w:szCs w:val="28"/>
        </w:rPr>
        <w:lastRenderedPageBreak/>
        <w:t>- проведение совещаний, собраний, сходов;</w:t>
      </w:r>
    </w:p>
    <w:p w:rsidR="0052753A" w:rsidRPr="00B94317" w:rsidRDefault="0052753A" w:rsidP="0052753A">
      <w:pPr>
        <w:ind w:firstLine="851"/>
        <w:jc w:val="both"/>
        <w:rPr>
          <w:sz w:val="28"/>
          <w:szCs w:val="28"/>
        </w:rPr>
      </w:pPr>
      <w:r w:rsidRPr="00B94317">
        <w:rPr>
          <w:sz w:val="28"/>
          <w:szCs w:val="28"/>
        </w:rPr>
        <w:t>- участие в совещаниях по подведению итогов в различных структурах;</w:t>
      </w:r>
    </w:p>
    <w:p w:rsidR="0052753A" w:rsidRPr="00B94317" w:rsidRDefault="0052753A" w:rsidP="0052753A">
      <w:pPr>
        <w:ind w:firstLine="851"/>
        <w:jc w:val="both"/>
        <w:rPr>
          <w:sz w:val="28"/>
          <w:szCs w:val="28"/>
        </w:rPr>
      </w:pPr>
      <w:r w:rsidRPr="00B94317">
        <w:rPr>
          <w:sz w:val="28"/>
          <w:szCs w:val="28"/>
        </w:rPr>
        <w:t>- личный прием граждан;</w:t>
      </w:r>
    </w:p>
    <w:p w:rsidR="0052753A" w:rsidRPr="00B94317" w:rsidRDefault="0052753A" w:rsidP="0052753A">
      <w:pPr>
        <w:ind w:firstLine="851"/>
        <w:jc w:val="both"/>
        <w:rPr>
          <w:sz w:val="28"/>
          <w:szCs w:val="28"/>
        </w:rPr>
      </w:pPr>
      <w:r w:rsidRPr="00B94317">
        <w:rPr>
          <w:sz w:val="28"/>
          <w:szCs w:val="28"/>
        </w:rPr>
        <w:t>- участие в торжественных собраниях.</w:t>
      </w:r>
    </w:p>
    <w:p w:rsidR="00393A01" w:rsidRPr="00393A01" w:rsidRDefault="007B1C2E" w:rsidP="007B1C2E">
      <w:pPr>
        <w:ind w:firstLine="851"/>
        <w:jc w:val="both"/>
        <w:rPr>
          <w:sz w:val="28"/>
          <w:szCs w:val="28"/>
        </w:rPr>
      </w:pPr>
      <w:r>
        <w:rPr>
          <w:sz w:val="28"/>
          <w:szCs w:val="28"/>
        </w:rPr>
        <w:t>Уважаемые депутаты, в</w:t>
      </w:r>
      <w:r w:rsidR="00393A01" w:rsidRPr="00393A01">
        <w:rPr>
          <w:sz w:val="28"/>
          <w:szCs w:val="28"/>
        </w:rPr>
        <w:t xml:space="preserve"> соответствие с Указом Президента Российской Федерации от 28.04.2008 г. №607 «Об оценке </w:t>
      </w:r>
      <w:proofErr w:type="gramStart"/>
      <w:r w:rsidR="00393A01" w:rsidRPr="00393A01">
        <w:rPr>
          <w:sz w:val="28"/>
          <w:szCs w:val="28"/>
        </w:rPr>
        <w:t>эффективности деятельности органов местного самоуправления городских округов</w:t>
      </w:r>
      <w:proofErr w:type="gramEnd"/>
      <w:r w:rsidR="00393A01" w:rsidRPr="00393A01">
        <w:rPr>
          <w:sz w:val="28"/>
          <w:szCs w:val="28"/>
        </w:rPr>
        <w:t xml:space="preserve"> и муниципальных районов» ежегодно составляется Доклад о результатах эффективности деятельности органов местного самоуправления муниципального образования «Малопургинский район». Для определения размера грантов районам проводится оценка по 11 показателям. Одним из них является </w:t>
      </w:r>
      <w:r w:rsidR="00393A01" w:rsidRPr="004E5EB3">
        <w:rPr>
          <w:b/>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r w:rsidR="00393A01" w:rsidRPr="007B1C2E">
        <w:rPr>
          <w:sz w:val="28"/>
          <w:szCs w:val="28"/>
        </w:rPr>
        <w:t>.</w:t>
      </w:r>
      <w:r w:rsidR="00393A01" w:rsidRPr="00393A01">
        <w:rPr>
          <w:sz w:val="28"/>
          <w:szCs w:val="28"/>
        </w:rPr>
        <w:t xml:space="preserve"> По данному показателю наш район находится на 20 месте. Но стоит отметить, что по сравнению с 2012 годом по нашему району отмечен самый значительный рост данного показателя с 4,87% до 13,38% (который в большей степени обусловлен снижением объема дотаций на поддержку мер по обеспечению сбалансированности бюджетов в связи с  ликвидацией последствий ЧС в поселке Пугачево). </w:t>
      </w:r>
    </w:p>
    <w:p w:rsidR="00393A01" w:rsidRPr="00393A01" w:rsidRDefault="00393A01" w:rsidP="00393A01">
      <w:pPr>
        <w:ind w:firstLine="851"/>
        <w:jc w:val="both"/>
        <w:rPr>
          <w:sz w:val="28"/>
          <w:szCs w:val="28"/>
        </w:rPr>
      </w:pPr>
      <w:r w:rsidRPr="00393A01">
        <w:rPr>
          <w:sz w:val="28"/>
          <w:szCs w:val="28"/>
        </w:rPr>
        <w:t xml:space="preserve">Район является дотационным, деятельность осуществляется в рамках Соглашения с Министерством финансов УР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«Малопургинский район» и осуществления контроля </w:t>
      </w:r>
      <w:r w:rsidR="009F69F9">
        <w:rPr>
          <w:sz w:val="28"/>
          <w:szCs w:val="28"/>
        </w:rPr>
        <w:t>над</w:t>
      </w:r>
      <w:r w:rsidRPr="00393A01">
        <w:rPr>
          <w:sz w:val="28"/>
          <w:szCs w:val="28"/>
        </w:rPr>
        <w:t xml:space="preserve"> их исполнением». Также разработан и утвержден План мероприятий  по повышению поступлений налоговых и неналоговых доходов, а также по сокращению недоимки в консолидированный бюджет МО «Малопургинский район».</w:t>
      </w:r>
    </w:p>
    <w:p w:rsidR="00062D81" w:rsidRDefault="00393A01" w:rsidP="00393A01">
      <w:pPr>
        <w:ind w:firstLine="851"/>
        <w:jc w:val="both"/>
        <w:rPr>
          <w:sz w:val="28"/>
          <w:szCs w:val="28"/>
        </w:rPr>
      </w:pPr>
      <w:r w:rsidRPr="00393A01">
        <w:rPr>
          <w:sz w:val="28"/>
          <w:szCs w:val="28"/>
        </w:rPr>
        <w:t>С целью увеличения налоговой базы Правительством У</w:t>
      </w:r>
      <w:r w:rsidR="009F69F9">
        <w:rPr>
          <w:sz w:val="28"/>
          <w:szCs w:val="28"/>
        </w:rPr>
        <w:t xml:space="preserve">дмуртской </w:t>
      </w:r>
      <w:r w:rsidRPr="00393A01">
        <w:rPr>
          <w:sz w:val="28"/>
          <w:szCs w:val="28"/>
        </w:rPr>
        <w:t>Р</w:t>
      </w:r>
      <w:r w:rsidR="009F69F9">
        <w:rPr>
          <w:sz w:val="28"/>
          <w:szCs w:val="28"/>
        </w:rPr>
        <w:t>еспублики</w:t>
      </w:r>
      <w:r w:rsidRPr="00393A01">
        <w:rPr>
          <w:sz w:val="28"/>
          <w:szCs w:val="28"/>
        </w:rPr>
        <w:t xml:space="preserve"> с 2010 года были предприняты меры по осуществлению государственного кадастрового  учета земельных участков, на которых рас</w:t>
      </w:r>
      <w:r w:rsidR="00062D81">
        <w:rPr>
          <w:sz w:val="28"/>
          <w:szCs w:val="28"/>
        </w:rPr>
        <w:t xml:space="preserve">положены многоквартирные дома и </w:t>
      </w:r>
      <w:r w:rsidRPr="00393A01">
        <w:rPr>
          <w:sz w:val="28"/>
          <w:szCs w:val="28"/>
        </w:rPr>
        <w:t xml:space="preserve">до 2012 года наш район по показателю: </w:t>
      </w:r>
      <w:r w:rsidR="009F69F9" w:rsidRPr="009F69F9">
        <w:rPr>
          <w:b/>
          <w:sz w:val="28"/>
          <w:szCs w:val="28"/>
        </w:rPr>
        <w:t>«Д</w:t>
      </w:r>
      <w:r w:rsidRPr="009F69F9">
        <w:rPr>
          <w:b/>
          <w:sz w:val="28"/>
          <w:szCs w:val="28"/>
        </w:rPr>
        <w:t>оля многоквартирных домов, расположенных на земельных участках, в отношении которых осуществлен государственный кадастровый учет (процентов)</w:t>
      </w:r>
      <w:r w:rsidR="009F69F9" w:rsidRPr="009F69F9">
        <w:rPr>
          <w:b/>
          <w:sz w:val="28"/>
          <w:szCs w:val="28"/>
        </w:rPr>
        <w:t>»</w:t>
      </w:r>
      <w:r w:rsidRPr="00393A01">
        <w:rPr>
          <w:sz w:val="28"/>
          <w:szCs w:val="28"/>
        </w:rPr>
        <w:t xml:space="preserve"> район </w:t>
      </w:r>
      <w:r w:rsidR="00062D81">
        <w:rPr>
          <w:sz w:val="28"/>
          <w:szCs w:val="28"/>
        </w:rPr>
        <w:t xml:space="preserve">имел значение 100%. </w:t>
      </w:r>
    </w:p>
    <w:p w:rsidR="00393A01" w:rsidRPr="00393A01" w:rsidRDefault="00393A01" w:rsidP="00393A01">
      <w:pPr>
        <w:ind w:firstLine="851"/>
        <w:jc w:val="both"/>
        <w:rPr>
          <w:sz w:val="28"/>
          <w:szCs w:val="28"/>
        </w:rPr>
      </w:pPr>
      <w:r w:rsidRPr="00393A01">
        <w:rPr>
          <w:sz w:val="28"/>
          <w:szCs w:val="28"/>
        </w:rPr>
        <w:t>По итогам 201</w:t>
      </w:r>
      <w:r w:rsidR="00154F68">
        <w:rPr>
          <w:sz w:val="28"/>
          <w:szCs w:val="28"/>
        </w:rPr>
        <w:t>3</w:t>
      </w:r>
      <w:r w:rsidRPr="00393A01">
        <w:rPr>
          <w:sz w:val="28"/>
          <w:szCs w:val="28"/>
        </w:rPr>
        <w:t xml:space="preserve"> года район оказался на 20 месте. Государственный кадастровый учет не осуществлен по 19 многоквартирным домам, расположенным </w:t>
      </w:r>
      <w:proofErr w:type="gramStart"/>
      <w:r w:rsidRPr="00393A01">
        <w:rPr>
          <w:sz w:val="28"/>
          <w:szCs w:val="28"/>
        </w:rPr>
        <w:t>в</w:t>
      </w:r>
      <w:proofErr w:type="gramEnd"/>
      <w:r w:rsidRPr="00393A01">
        <w:rPr>
          <w:sz w:val="28"/>
          <w:szCs w:val="28"/>
        </w:rPr>
        <w:t xml:space="preserve"> с. Пугачево. Причина – отсутствие документов по передаче земельных участков от Министерства обороны РФ.</w:t>
      </w:r>
    </w:p>
    <w:p w:rsidR="00393A01" w:rsidRPr="00393A01" w:rsidRDefault="00393A01" w:rsidP="00393A01">
      <w:pPr>
        <w:ind w:firstLine="851"/>
        <w:jc w:val="both"/>
        <w:rPr>
          <w:sz w:val="28"/>
          <w:szCs w:val="28"/>
        </w:rPr>
      </w:pPr>
      <w:r w:rsidRPr="00393A01">
        <w:rPr>
          <w:sz w:val="28"/>
          <w:szCs w:val="28"/>
        </w:rPr>
        <w:lastRenderedPageBreak/>
        <w:t xml:space="preserve">При оценке эффективности деятельность органов местного самоуправления рассчитывается показатель: </w:t>
      </w:r>
      <w:r w:rsidR="004E5EB3" w:rsidRPr="004E5EB3">
        <w:rPr>
          <w:b/>
          <w:sz w:val="28"/>
          <w:szCs w:val="28"/>
        </w:rPr>
        <w:t>«</w:t>
      </w:r>
      <w:r w:rsidRPr="004E5EB3">
        <w:rPr>
          <w:b/>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r w:rsidR="004E5EB3" w:rsidRPr="004E5EB3">
        <w:rPr>
          <w:b/>
          <w:sz w:val="28"/>
          <w:szCs w:val="28"/>
        </w:rPr>
        <w:t>»</w:t>
      </w:r>
      <w:r w:rsidRPr="00393A01">
        <w:rPr>
          <w:sz w:val="28"/>
          <w:szCs w:val="28"/>
        </w:rPr>
        <w:t>. По нашему району значе</w:t>
      </w:r>
      <w:r w:rsidR="00582576">
        <w:rPr>
          <w:sz w:val="28"/>
          <w:szCs w:val="28"/>
        </w:rPr>
        <w:t>ния данного показателя равно 0.</w:t>
      </w:r>
    </w:p>
    <w:p w:rsidR="009F69F9" w:rsidRDefault="00393A01" w:rsidP="00393A01">
      <w:pPr>
        <w:ind w:firstLine="851"/>
        <w:jc w:val="both"/>
        <w:rPr>
          <w:sz w:val="28"/>
          <w:szCs w:val="28"/>
        </w:rPr>
      </w:pPr>
      <w:r w:rsidRPr="00393A01">
        <w:rPr>
          <w:sz w:val="28"/>
          <w:szCs w:val="28"/>
        </w:rPr>
        <w:t xml:space="preserve">Одним из ключевых показателей, при оценке эффективности деятельности органов местного самоуправления,  является показатель: </w:t>
      </w:r>
      <w:r w:rsidR="004E5EB3" w:rsidRPr="004E5EB3">
        <w:rPr>
          <w:b/>
          <w:sz w:val="28"/>
          <w:szCs w:val="28"/>
        </w:rPr>
        <w:t>«</w:t>
      </w:r>
      <w:r w:rsidRPr="004E5EB3">
        <w:rPr>
          <w:b/>
          <w:sz w:val="28"/>
          <w:szCs w:val="28"/>
        </w:rPr>
        <w:t>Число субъектов малого и среднего предпринимательства в расчете на 10 тыс. человек населения (единиц)</w:t>
      </w:r>
      <w:r w:rsidR="004E5EB3" w:rsidRPr="004E5EB3">
        <w:rPr>
          <w:b/>
          <w:sz w:val="28"/>
          <w:szCs w:val="28"/>
        </w:rPr>
        <w:t>»</w:t>
      </w:r>
      <w:r w:rsidRPr="00393A01">
        <w:rPr>
          <w:sz w:val="28"/>
          <w:szCs w:val="28"/>
        </w:rPr>
        <w:t>. По итогам 201</w:t>
      </w:r>
      <w:r w:rsidR="00154F68">
        <w:rPr>
          <w:sz w:val="28"/>
          <w:szCs w:val="28"/>
        </w:rPr>
        <w:t>3</w:t>
      </w:r>
      <w:r w:rsidRPr="00393A01">
        <w:rPr>
          <w:sz w:val="28"/>
          <w:szCs w:val="28"/>
        </w:rPr>
        <w:t xml:space="preserve"> года наш район занимает 20 место среди районов республики (159,25 единиц). В 2011-2013 годах увеличение размера страховых взносов в Пенсионный фонд Российской Федерации побудило предпринимателей уходить в "теневой" сектор экономики, осуществлять предпринимательскую деятельность без регистрации, либо прекращать свою деятельность. Снижение количества предпринимателей произошло во всех районах республики. Кроме того, в Малопургинском районе через центр занятости населения безвозмездные субсидии на открытие собственного дела получили более 280 человек.  В других районах эта цифра значительно ниже. Не во всех районах центры занятости освоили средства, выделенные на поддержку безработных. По истечении 1,5 лет предпринимателями остались единицы.  В результате только за 2013 год количество зарегистрированных индивидуальных предпринимателей сократилось на 123 человека. </w:t>
      </w:r>
    </w:p>
    <w:p w:rsidR="00393A01" w:rsidRPr="00393A01" w:rsidRDefault="00393A01" w:rsidP="00393A01">
      <w:pPr>
        <w:ind w:firstLine="851"/>
        <w:jc w:val="both"/>
        <w:rPr>
          <w:sz w:val="28"/>
          <w:szCs w:val="28"/>
        </w:rPr>
      </w:pPr>
      <w:r w:rsidRPr="00393A01">
        <w:rPr>
          <w:sz w:val="28"/>
          <w:szCs w:val="28"/>
        </w:rPr>
        <w:t xml:space="preserve">Для стимулирования предпринимателей вести законную деятельность и увеличения численности предпринимателей ведется работа по оказанию информационной, консультационной, и других видов поддержки субъектам малого и среднего предпринимательства, содействие инициаторам инвестиционных проектов, планируемых к реализации на территории  района, в их разработке и реализации, повышение информационной открытости инвестиционной деятельности в Малопургинском районе. Также на постоянной основе планируется проводить работу по выявлению лиц, осуществляющих незаконную предпринимательскую деятельность (На территории Малопургинского района на 01.01.2015 года зарегистрировано 458 индивидуальных  предпринимателя,  96 малых предприятий, но деятельность осуществляют 83 предприятия, из них 43 </w:t>
      </w:r>
      <w:proofErr w:type="spellStart"/>
      <w:r w:rsidRPr="00393A01">
        <w:rPr>
          <w:sz w:val="28"/>
          <w:szCs w:val="28"/>
        </w:rPr>
        <w:t>микропредприятия</w:t>
      </w:r>
      <w:proofErr w:type="spellEnd"/>
      <w:r w:rsidRPr="00393A01">
        <w:rPr>
          <w:sz w:val="28"/>
          <w:szCs w:val="28"/>
        </w:rPr>
        <w:t>).</w:t>
      </w:r>
    </w:p>
    <w:p w:rsidR="00393A01" w:rsidRPr="00393A01" w:rsidRDefault="00393A01" w:rsidP="00393A01">
      <w:pPr>
        <w:ind w:firstLine="851"/>
        <w:jc w:val="both"/>
        <w:rPr>
          <w:sz w:val="28"/>
          <w:szCs w:val="28"/>
        </w:rPr>
      </w:pPr>
      <w:r w:rsidRPr="00393A01">
        <w:rPr>
          <w:sz w:val="28"/>
          <w:szCs w:val="28"/>
        </w:rPr>
        <w:t xml:space="preserve">По показателю: </w:t>
      </w:r>
      <w:r w:rsidR="004E5EB3" w:rsidRPr="004E5EB3">
        <w:rPr>
          <w:b/>
          <w:sz w:val="28"/>
          <w:szCs w:val="28"/>
        </w:rPr>
        <w:t>«</w:t>
      </w:r>
      <w:r w:rsidRPr="004E5EB3">
        <w:rPr>
          <w:b/>
          <w:sz w:val="28"/>
          <w:szCs w:val="28"/>
        </w:rPr>
        <w:t>Объем инвестиций в основной капитал (за исключением бюджетных средств) в расчете на 1 жителя (рублей)</w:t>
      </w:r>
      <w:r w:rsidR="004E5EB3" w:rsidRPr="004E5EB3">
        <w:rPr>
          <w:b/>
          <w:sz w:val="28"/>
          <w:szCs w:val="28"/>
        </w:rPr>
        <w:t>»</w:t>
      </w:r>
      <w:r w:rsidR="004E5EB3">
        <w:rPr>
          <w:sz w:val="28"/>
          <w:szCs w:val="28"/>
        </w:rPr>
        <w:t xml:space="preserve"> Малопургинский</w:t>
      </w:r>
      <w:r w:rsidRPr="00393A01">
        <w:rPr>
          <w:sz w:val="28"/>
          <w:szCs w:val="28"/>
        </w:rPr>
        <w:t xml:space="preserve"> район на 12 месте.</w:t>
      </w:r>
    </w:p>
    <w:p w:rsidR="00393A01" w:rsidRPr="00393A01" w:rsidRDefault="00393A01" w:rsidP="00393A01">
      <w:pPr>
        <w:ind w:firstLine="851"/>
        <w:jc w:val="both"/>
        <w:rPr>
          <w:sz w:val="28"/>
          <w:szCs w:val="28"/>
        </w:rPr>
      </w:pPr>
      <w:r w:rsidRPr="00393A01">
        <w:rPr>
          <w:sz w:val="28"/>
          <w:szCs w:val="28"/>
        </w:rPr>
        <w:t xml:space="preserve">В  расчет показателя берутся данные статистики, то есть только инвестиции по крупным и средним предприятиям, которые обязаны отчитываться в </w:t>
      </w:r>
      <w:proofErr w:type="spellStart"/>
      <w:r w:rsidRPr="00393A01">
        <w:rPr>
          <w:sz w:val="28"/>
          <w:szCs w:val="28"/>
        </w:rPr>
        <w:t>Удмуртстат</w:t>
      </w:r>
      <w:proofErr w:type="spellEnd"/>
      <w:r w:rsidRPr="00393A01">
        <w:rPr>
          <w:sz w:val="28"/>
          <w:szCs w:val="28"/>
        </w:rPr>
        <w:t xml:space="preserve">. </w:t>
      </w:r>
    </w:p>
    <w:p w:rsidR="00393A01" w:rsidRPr="00393A01" w:rsidRDefault="00393A01" w:rsidP="00393A01">
      <w:pPr>
        <w:ind w:firstLine="851"/>
        <w:jc w:val="both"/>
        <w:rPr>
          <w:sz w:val="28"/>
          <w:szCs w:val="28"/>
        </w:rPr>
      </w:pPr>
      <w:r w:rsidRPr="00393A01">
        <w:rPr>
          <w:sz w:val="28"/>
          <w:szCs w:val="28"/>
        </w:rPr>
        <w:t>По сравнению с 201</w:t>
      </w:r>
      <w:r w:rsidR="00154F68">
        <w:rPr>
          <w:sz w:val="28"/>
          <w:szCs w:val="28"/>
        </w:rPr>
        <w:t>2</w:t>
      </w:r>
      <w:r w:rsidRPr="00393A01">
        <w:rPr>
          <w:sz w:val="28"/>
          <w:szCs w:val="28"/>
        </w:rPr>
        <w:t xml:space="preserve"> годом показатель улучшился за счет эффективной работы по привлечению частных инвестиций в экономику. </w:t>
      </w:r>
      <w:proofErr w:type="gramStart"/>
      <w:r w:rsidRPr="00393A01">
        <w:rPr>
          <w:sz w:val="28"/>
          <w:szCs w:val="28"/>
        </w:rPr>
        <w:t xml:space="preserve">В целях привлечения дополнительных инвестиций в район Администрацией </w:t>
      </w:r>
      <w:r w:rsidRPr="00393A01">
        <w:rPr>
          <w:sz w:val="28"/>
          <w:szCs w:val="28"/>
        </w:rPr>
        <w:lastRenderedPageBreak/>
        <w:t xml:space="preserve">планируется работа по  формированию инвестиционных площадок для реализации инвестиционных проектов, участие в инвестиционных форумах, выставках и ярмарках с целью представления инвестиционных возможностей района, развитие, поддержка и обслуживание специализированных информационных ресурсов муниципального образования «Малопургинский  район» для инвесторов в сети «Интернет», сопровождение инвестиционных проектов, имеющих приоритетное значение для социально-экономического развития муниципального образования «Малопургинский район». </w:t>
      </w:r>
      <w:proofErr w:type="gramEnd"/>
    </w:p>
    <w:p w:rsidR="00393A01" w:rsidRPr="00393A01" w:rsidRDefault="00393A01" w:rsidP="00393A01">
      <w:pPr>
        <w:ind w:firstLine="851"/>
        <w:jc w:val="both"/>
        <w:rPr>
          <w:sz w:val="28"/>
          <w:szCs w:val="28"/>
        </w:rPr>
      </w:pPr>
      <w:r w:rsidRPr="00393A01">
        <w:rPr>
          <w:sz w:val="28"/>
          <w:szCs w:val="28"/>
        </w:rPr>
        <w:t xml:space="preserve">На территории </w:t>
      </w:r>
      <w:r w:rsidR="004E5EB3">
        <w:rPr>
          <w:sz w:val="28"/>
          <w:szCs w:val="28"/>
        </w:rPr>
        <w:t>Малопургинского района</w:t>
      </w:r>
      <w:r w:rsidRPr="00393A01">
        <w:rPr>
          <w:sz w:val="28"/>
          <w:szCs w:val="28"/>
        </w:rPr>
        <w:t xml:space="preserve"> планируется строительство полигона ТБО. На сегодняшний день инвестором проводятся работы по инженерно-геологическим изысканиям грунта, для дальнейшего проектирования. </w:t>
      </w:r>
    </w:p>
    <w:p w:rsidR="00393A01" w:rsidRPr="00393A01" w:rsidRDefault="00393A01" w:rsidP="00393A01">
      <w:pPr>
        <w:ind w:firstLine="851"/>
        <w:jc w:val="both"/>
        <w:rPr>
          <w:sz w:val="28"/>
          <w:szCs w:val="28"/>
        </w:rPr>
      </w:pPr>
      <w:r w:rsidRPr="00393A01">
        <w:rPr>
          <w:sz w:val="28"/>
          <w:szCs w:val="28"/>
        </w:rPr>
        <w:t>На территории муниципального образования «Баграш-Бигринское» планируется комплексная  жилая зас</w:t>
      </w:r>
      <w:r w:rsidR="00154F68">
        <w:rPr>
          <w:sz w:val="28"/>
          <w:szCs w:val="28"/>
        </w:rPr>
        <w:t xml:space="preserve">тройка д. Орлово на 51 участок. В настоящее </w:t>
      </w:r>
      <w:r w:rsidR="00FF4E19">
        <w:rPr>
          <w:sz w:val="28"/>
          <w:szCs w:val="28"/>
        </w:rPr>
        <w:t>время р</w:t>
      </w:r>
      <w:r w:rsidRPr="00393A01">
        <w:rPr>
          <w:sz w:val="28"/>
          <w:szCs w:val="28"/>
        </w:rPr>
        <w:t>азрабатывает</w:t>
      </w:r>
      <w:r w:rsidR="00154F68">
        <w:rPr>
          <w:sz w:val="28"/>
          <w:szCs w:val="28"/>
        </w:rPr>
        <w:t xml:space="preserve">ся проектная </w:t>
      </w:r>
      <w:r w:rsidRPr="00393A01">
        <w:rPr>
          <w:sz w:val="28"/>
          <w:szCs w:val="28"/>
        </w:rPr>
        <w:t xml:space="preserve"> </w:t>
      </w:r>
      <w:r w:rsidR="00FF4E19">
        <w:rPr>
          <w:sz w:val="28"/>
          <w:szCs w:val="28"/>
        </w:rPr>
        <w:t>документация</w:t>
      </w:r>
      <w:r w:rsidRPr="00393A01">
        <w:rPr>
          <w:sz w:val="28"/>
          <w:szCs w:val="28"/>
        </w:rPr>
        <w:t xml:space="preserve">. </w:t>
      </w:r>
      <w:r w:rsidR="00FF4E19">
        <w:rPr>
          <w:sz w:val="28"/>
          <w:szCs w:val="28"/>
        </w:rPr>
        <w:t>На сегодняшний день</w:t>
      </w:r>
      <w:r w:rsidRPr="00393A01">
        <w:rPr>
          <w:sz w:val="28"/>
          <w:szCs w:val="28"/>
        </w:rPr>
        <w:t xml:space="preserve"> Администрацией МО «Малопургинский район» поданы заявки на получение технических условий на газоснабжение и электроснабжение. (Планируемый объем инвестиций -100 000 000 рублей). </w:t>
      </w:r>
    </w:p>
    <w:p w:rsidR="00393A01" w:rsidRDefault="00393A01" w:rsidP="00393A01">
      <w:pPr>
        <w:ind w:firstLine="851"/>
        <w:jc w:val="both"/>
        <w:rPr>
          <w:sz w:val="28"/>
          <w:szCs w:val="28"/>
        </w:rPr>
      </w:pPr>
      <w:r w:rsidRPr="00393A01">
        <w:rPr>
          <w:sz w:val="28"/>
          <w:szCs w:val="28"/>
        </w:rPr>
        <w:t xml:space="preserve">Реализация данного проекта позволит привлечь молодых специалистов в район во все отрасли. (Проблема по выделению земельных участков существует только в райцентре, ввиду отсутствия свободных земель для индивидуального жилищного строительства.) </w:t>
      </w:r>
    </w:p>
    <w:p w:rsidR="004D4201" w:rsidRPr="004D4201" w:rsidRDefault="004D4201" w:rsidP="004D4201">
      <w:pPr>
        <w:ind w:firstLine="851"/>
        <w:jc w:val="both"/>
        <w:rPr>
          <w:sz w:val="28"/>
          <w:szCs w:val="28"/>
        </w:rPr>
      </w:pPr>
      <w:r w:rsidRPr="004D4201">
        <w:rPr>
          <w:sz w:val="28"/>
          <w:szCs w:val="28"/>
        </w:rPr>
        <w:t xml:space="preserve">В ряде населённых пунктов остро стоит проблема по приведению в нормативное </w:t>
      </w:r>
      <w:r>
        <w:rPr>
          <w:sz w:val="28"/>
          <w:szCs w:val="28"/>
        </w:rPr>
        <w:t xml:space="preserve">состояние улично-дорожной сети, </w:t>
      </w:r>
      <w:r w:rsidRPr="004D4201">
        <w:rPr>
          <w:sz w:val="28"/>
          <w:szCs w:val="28"/>
        </w:rPr>
        <w:t>по показателю</w:t>
      </w:r>
      <w:r>
        <w:rPr>
          <w:sz w:val="28"/>
          <w:szCs w:val="28"/>
        </w:rPr>
        <w:t xml:space="preserve">: </w:t>
      </w:r>
      <w:r w:rsidRPr="004D4201">
        <w:rPr>
          <w:b/>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r>
        <w:rPr>
          <w:sz w:val="28"/>
          <w:szCs w:val="28"/>
        </w:rPr>
        <w:t xml:space="preserve"> Малопургинский</w:t>
      </w:r>
      <w:r w:rsidRPr="004D4201">
        <w:rPr>
          <w:sz w:val="28"/>
          <w:szCs w:val="28"/>
        </w:rPr>
        <w:t xml:space="preserve"> район занимает  5 место.</w:t>
      </w:r>
    </w:p>
    <w:p w:rsidR="004D4201" w:rsidRPr="004D4201" w:rsidRDefault="004D4201" w:rsidP="004D4201">
      <w:pPr>
        <w:ind w:firstLine="851"/>
        <w:jc w:val="both"/>
        <w:rPr>
          <w:sz w:val="28"/>
          <w:szCs w:val="28"/>
        </w:rPr>
      </w:pPr>
      <w:r w:rsidRPr="004D4201">
        <w:rPr>
          <w:sz w:val="28"/>
          <w:szCs w:val="28"/>
        </w:rPr>
        <w:t xml:space="preserve">В 2014г. доля протяженности </w:t>
      </w:r>
      <w:proofErr w:type="gramStart"/>
      <w:r w:rsidRPr="004D4201">
        <w:rPr>
          <w:sz w:val="28"/>
          <w:szCs w:val="28"/>
        </w:rPr>
        <w:t>автомобильных дорог местного значения, не отвечающих нормативным требованиям сократилась</w:t>
      </w:r>
      <w:proofErr w:type="gramEnd"/>
      <w:r w:rsidRPr="004D4201">
        <w:rPr>
          <w:sz w:val="28"/>
          <w:szCs w:val="28"/>
        </w:rPr>
        <w:t xml:space="preserve"> и составила 63,93 %. В  Малопургинском районе проведена инвентаризация местных дорог, в ходе которой выявлено уменьшение протяженности местных дорог (на 41,5 км)</w:t>
      </w:r>
    </w:p>
    <w:p w:rsidR="004D4201" w:rsidRPr="004D4201" w:rsidRDefault="004D4201" w:rsidP="004D4201">
      <w:pPr>
        <w:ind w:firstLine="851"/>
        <w:jc w:val="both"/>
        <w:rPr>
          <w:sz w:val="28"/>
          <w:szCs w:val="28"/>
        </w:rPr>
      </w:pPr>
      <w:r w:rsidRPr="004D4201">
        <w:rPr>
          <w:sz w:val="28"/>
          <w:szCs w:val="28"/>
        </w:rPr>
        <w:t>В 2013г. в районе проведены работы по приведению в нормативно-техническое состояние дорого протяженностью  7,636 км, на общую сумму 32143,628 тыс. руб. за счет  субсидий Удмуртской Республики.</w:t>
      </w:r>
    </w:p>
    <w:p w:rsidR="004D4201" w:rsidRPr="004D4201" w:rsidRDefault="004D4201" w:rsidP="004D4201">
      <w:pPr>
        <w:ind w:firstLine="851"/>
        <w:jc w:val="both"/>
        <w:rPr>
          <w:sz w:val="28"/>
          <w:szCs w:val="28"/>
        </w:rPr>
      </w:pPr>
      <w:r w:rsidRPr="004D4201">
        <w:rPr>
          <w:sz w:val="28"/>
          <w:szCs w:val="28"/>
        </w:rPr>
        <w:t>В 2014г. доля протяженности автомобильных дорог местного значения, не отвечающих нормативным требованиям сократилась и составила 63,95 %. Проведена дополнительная инвентаризация местных дорог, в ходе которой произошло увеличение протяженности местных дорог на 14,1 км</w:t>
      </w:r>
      <w:proofErr w:type="gramStart"/>
      <w:r w:rsidRPr="004D4201">
        <w:rPr>
          <w:sz w:val="28"/>
          <w:szCs w:val="28"/>
        </w:rPr>
        <w:t>.</w:t>
      </w:r>
      <w:proofErr w:type="gramEnd"/>
      <w:r w:rsidRPr="004D4201">
        <w:rPr>
          <w:sz w:val="28"/>
          <w:szCs w:val="28"/>
        </w:rPr>
        <w:t xml:space="preserve"> (</w:t>
      </w:r>
      <w:proofErr w:type="gramStart"/>
      <w:r w:rsidRPr="004D4201">
        <w:rPr>
          <w:sz w:val="28"/>
          <w:szCs w:val="28"/>
        </w:rPr>
        <w:t>з</w:t>
      </w:r>
      <w:proofErr w:type="gramEnd"/>
      <w:r w:rsidRPr="004D4201">
        <w:rPr>
          <w:sz w:val="28"/>
          <w:szCs w:val="28"/>
        </w:rPr>
        <w:t>а счет выделения земель под личное подсобное хозяйство и образование  новых улиц по сельским поселениям.)</w:t>
      </w:r>
    </w:p>
    <w:p w:rsidR="004D4201" w:rsidRPr="004D4201" w:rsidRDefault="004D4201" w:rsidP="004D4201">
      <w:pPr>
        <w:ind w:firstLine="851"/>
        <w:jc w:val="both"/>
        <w:rPr>
          <w:sz w:val="28"/>
          <w:szCs w:val="28"/>
        </w:rPr>
      </w:pPr>
      <w:r w:rsidRPr="004D4201">
        <w:rPr>
          <w:sz w:val="28"/>
          <w:szCs w:val="28"/>
        </w:rPr>
        <w:t xml:space="preserve">В 2014г. в районе проведены работы по приведению в нормативно-техническое состояние автомобильных дорог местного значения, </w:t>
      </w:r>
      <w:r w:rsidRPr="004D4201">
        <w:rPr>
          <w:sz w:val="28"/>
          <w:szCs w:val="28"/>
        </w:rPr>
        <w:lastRenderedPageBreak/>
        <w:t>протяженностью  0,6 км, на общую сумму 3150,0 тыс. руб. за счет субсидий Удмуртской Республики.</w:t>
      </w:r>
    </w:p>
    <w:p w:rsidR="004D4201" w:rsidRPr="004D4201" w:rsidRDefault="004D4201" w:rsidP="004D4201">
      <w:pPr>
        <w:ind w:firstLine="851"/>
        <w:jc w:val="both"/>
        <w:rPr>
          <w:sz w:val="28"/>
          <w:szCs w:val="28"/>
        </w:rPr>
      </w:pPr>
      <w:r w:rsidRPr="004D4201">
        <w:rPr>
          <w:sz w:val="28"/>
          <w:szCs w:val="28"/>
        </w:rPr>
        <w:t xml:space="preserve">В 2014г. поменялся принцип финансирования работ по приведению дорог в нормативное состояние, организован дорожный фонд муниципального «Малопургинский район». За счет дорожного Фонда отремонтировано 4,4 км улично-дорожной сети, на сумму 8648,5 тыс. рублей. Выполнены  работы по реконструкции автомобильной дороги местного значения </w:t>
      </w:r>
      <w:proofErr w:type="spellStart"/>
      <w:r w:rsidRPr="004D4201">
        <w:rPr>
          <w:sz w:val="28"/>
          <w:szCs w:val="28"/>
        </w:rPr>
        <w:t>Бажаново-Косоево</w:t>
      </w:r>
      <w:proofErr w:type="spellEnd"/>
      <w:r w:rsidRPr="004D4201">
        <w:rPr>
          <w:sz w:val="28"/>
          <w:szCs w:val="28"/>
        </w:rPr>
        <w:t xml:space="preserve"> в Малопургинском районе протяженностью 3,7 км.</w:t>
      </w:r>
    </w:p>
    <w:p w:rsidR="004D4201" w:rsidRPr="004D4201" w:rsidRDefault="004D4201" w:rsidP="004D4201">
      <w:pPr>
        <w:ind w:firstLine="851"/>
        <w:jc w:val="both"/>
        <w:rPr>
          <w:sz w:val="28"/>
          <w:szCs w:val="28"/>
        </w:rPr>
      </w:pPr>
      <w:r w:rsidRPr="004D4201">
        <w:rPr>
          <w:sz w:val="28"/>
          <w:szCs w:val="28"/>
        </w:rPr>
        <w:t>Для улучшения показателя необходимо повысить качество выполнения работ по приведению в нормативное состояние, использовать качественные материалы, предпринимать меры по сохранению дорожного покрытия.</w:t>
      </w:r>
    </w:p>
    <w:p w:rsidR="004E5EB3" w:rsidRDefault="004D4201" w:rsidP="004D4201">
      <w:pPr>
        <w:ind w:firstLine="851"/>
        <w:jc w:val="both"/>
        <w:rPr>
          <w:sz w:val="28"/>
          <w:szCs w:val="28"/>
        </w:rPr>
      </w:pPr>
      <w:r w:rsidRPr="004D4201">
        <w:rPr>
          <w:sz w:val="28"/>
          <w:szCs w:val="28"/>
        </w:rPr>
        <w:t xml:space="preserve">В целях обеспечения безопасности дорожного движения и снижения травматизма необходимо выполнить строительство тротуаров по ул. Октябрьская с. Малая Пурга, ул. Трактовая с. </w:t>
      </w:r>
      <w:proofErr w:type="spellStart"/>
      <w:r w:rsidRPr="004D4201">
        <w:rPr>
          <w:sz w:val="28"/>
          <w:szCs w:val="28"/>
        </w:rPr>
        <w:t>Яган</w:t>
      </w:r>
      <w:proofErr w:type="spellEnd"/>
      <w:r w:rsidRPr="004D4201">
        <w:rPr>
          <w:sz w:val="28"/>
          <w:szCs w:val="28"/>
        </w:rPr>
        <w:t xml:space="preserve">, а так же тротуар </w:t>
      </w:r>
      <w:proofErr w:type="gramStart"/>
      <w:r w:rsidRPr="004D4201">
        <w:rPr>
          <w:sz w:val="28"/>
          <w:szCs w:val="28"/>
        </w:rPr>
        <w:t>между</w:t>
      </w:r>
      <w:proofErr w:type="gramEnd"/>
      <w:r w:rsidRPr="004D4201">
        <w:rPr>
          <w:sz w:val="28"/>
          <w:szCs w:val="28"/>
        </w:rPr>
        <w:t xml:space="preserve"> с. Малая Пурга и г. Агрыз.</w:t>
      </w:r>
    </w:p>
    <w:p w:rsidR="004D4201" w:rsidRPr="004D4201" w:rsidRDefault="004D4201" w:rsidP="004D4201">
      <w:pPr>
        <w:ind w:firstLine="851"/>
        <w:jc w:val="both"/>
        <w:rPr>
          <w:sz w:val="28"/>
          <w:szCs w:val="28"/>
        </w:rPr>
      </w:pPr>
      <w:r w:rsidRPr="004D4201">
        <w:rPr>
          <w:sz w:val="28"/>
          <w:szCs w:val="28"/>
        </w:rPr>
        <w:t>Важнейшим направлением повышения качества жизни в районе является жилищная политика. В Малопургинском районе ввод жилья на душу населения в последние годы был значительно выше среднереспублик</w:t>
      </w:r>
      <w:r>
        <w:rPr>
          <w:sz w:val="28"/>
          <w:szCs w:val="28"/>
        </w:rPr>
        <w:t xml:space="preserve">анского уровня, по показателю: </w:t>
      </w:r>
      <w:r w:rsidRPr="004D4201">
        <w:rPr>
          <w:sz w:val="28"/>
          <w:szCs w:val="28"/>
        </w:rPr>
        <w:t xml:space="preserve"> </w:t>
      </w:r>
      <w:proofErr w:type="gramStart"/>
      <w:r w:rsidRPr="004D4201">
        <w:rPr>
          <w:b/>
          <w:sz w:val="28"/>
          <w:szCs w:val="28"/>
        </w:rPr>
        <w:t>«Общая площадь жилых помещений, введенная в действие за один год в среднем на 1 жителя (кв. метров)</w:t>
      </w:r>
      <w:r>
        <w:rPr>
          <w:b/>
          <w:sz w:val="28"/>
          <w:szCs w:val="28"/>
        </w:rPr>
        <w:t xml:space="preserve">» </w:t>
      </w:r>
      <w:r w:rsidRPr="004D4201">
        <w:rPr>
          <w:sz w:val="28"/>
          <w:szCs w:val="28"/>
        </w:rPr>
        <w:t xml:space="preserve"> по итогам 201</w:t>
      </w:r>
      <w:r w:rsidR="00FF4E19">
        <w:rPr>
          <w:sz w:val="28"/>
          <w:szCs w:val="28"/>
        </w:rPr>
        <w:t>3</w:t>
      </w:r>
      <w:r w:rsidRPr="004D4201">
        <w:rPr>
          <w:sz w:val="28"/>
          <w:szCs w:val="28"/>
        </w:rPr>
        <w:t xml:space="preserve"> года на порядок ниже по сравнению с 201</w:t>
      </w:r>
      <w:r w:rsidR="00FF4E19">
        <w:rPr>
          <w:sz w:val="28"/>
          <w:szCs w:val="28"/>
        </w:rPr>
        <w:t>2</w:t>
      </w:r>
      <w:r w:rsidRPr="004D4201">
        <w:rPr>
          <w:sz w:val="28"/>
          <w:szCs w:val="28"/>
        </w:rPr>
        <w:t xml:space="preserve"> годом (19 место снижение на 45% по сравнению с 201</w:t>
      </w:r>
      <w:r w:rsidR="00FF4E19">
        <w:rPr>
          <w:sz w:val="28"/>
          <w:szCs w:val="28"/>
        </w:rPr>
        <w:t>2</w:t>
      </w:r>
      <w:r w:rsidRPr="004D4201">
        <w:rPr>
          <w:sz w:val="28"/>
          <w:szCs w:val="28"/>
        </w:rPr>
        <w:t xml:space="preserve"> годом), но по площади жилых помещений, приходящихся на 1 жителя – 9 место (22,13 квадратных метра на 1 жителя, по республике данный показатель</w:t>
      </w:r>
      <w:proofErr w:type="gramEnd"/>
      <w:r w:rsidRPr="004D4201">
        <w:rPr>
          <w:sz w:val="28"/>
          <w:szCs w:val="28"/>
        </w:rPr>
        <w:t xml:space="preserve"> составляет 20,9 </w:t>
      </w:r>
      <w:proofErr w:type="gramStart"/>
      <w:r w:rsidRPr="004D4201">
        <w:rPr>
          <w:sz w:val="28"/>
          <w:szCs w:val="28"/>
        </w:rPr>
        <w:t>квадратных</w:t>
      </w:r>
      <w:proofErr w:type="gramEnd"/>
      <w:r w:rsidRPr="004D4201">
        <w:rPr>
          <w:sz w:val="28"/>
          <w:szCs w:val="28"/>
        </w:rPr>
        <w:t xml:space="preserve"> метра. В 2014 год силами индивидуальных застройщиков введено в эксплуатацию 12890 квадратный метров жилья, или 136 домов, в том числе многоквартирные дома  для переселения граждан из ветхого и аварийного жилья: </w:t>
      </w:r>
      <w:proofErr w:type="spellStart"/>
      <w:r w:rsidRPr="004D4201">
        <w:rPr>
          <w:sz w:val="28"/>
          <w:szCs w:val="28"/>
        </w:rPr>
        <w:t>ул</w:t>
      </w:r>
      <w:proofErr w:type="gramStart"/>
      <w:r w:rsidRPr="004D4201">
        <w:rPr>
          <w:sz w:val="28"/>
          <w:szCs w:val="28"/>
        </w:rPr>
        <w:t>.С</w:t>
      </w:r>
      <w:proofErr w:type="gramEnd"/>
      <w:r w:rsidRPr="004D4201">
        <w:rPr>
          <w:sz w:val="28"/>
          <w:szCs w:val="28"/>
        </w:rPr>
        <w:t>вободы</w:t>
      </w:r>
      <w:proofErr w:type="spellEnd"/>
      <w:r w:rsidRPr="004D4201">
        <w:rPr>
          <w:sz w:val="28"/>
          <w:szCs w:val="28"/>
        </w:rPr>
        <w:t xml:space="preserve">, 8 ( 4 квартиры), по </w:t>
      </w:r>
      <w:proofErr w:type="spellStart"/>
      <w:r w:rsidRPr="004D4201">
        <w:rPr>
          <w:sz w:val="28"/>
          <w:szCs w:val="28"/>
        </w:rPr>
        <w:t>ул.Колхозной</w:t>
      </w:r>
      <w:proofErr w:type="spellEnd"/>
      <w:r w:rsidRPr="004D4201">
        <w:rPr>
          <w:sz w:val="28"/>
          <w:szCs w:val="28"/>
        </w:rPr>
        <w:t xml:space="preserve"> 3 многоквартирных дома  и 2 многоквартирных дома по </w:t>
      </w:r>
      <w:proofErr w:type="spellStart"/>
      <w:r w:rsidRPr="004D4201">
        <w:rPr>
          <w:sz w:val="28"/>
          <w:szCs w:val="28"/>
        </w:rPr>
        <w:t>ул.Пушкина</w:t>
      </w:r>
      <w:proofErr w:type="spellEnd"/>
      <w:r w:rsidRPr="004D4201">
        <w:rPr>
          <w:sz w:val="28"/>
          <w:szCs w:val="28"/>
        </w:rPr>
        <w:t xml:space="preserve">. </w:t>
      </w:r>
      <w:proofErr w:type="gramStart"/>
      <w:r w:rsidRPr="004D4201">
        <w:rPr>
          <w:sz w:val="28"/>
          <w:szCs w:val="28"/>
        </w:rPr>
        <w:t xml:space="preserve">Выполнение плана по вводу жилья составило 100,7%.Схемой территориального планирования поставлена задача до 2017 года довести общую площадь жилых помещений, приходящихся в среднем на одного жителя района до 23 </w:t>
      </w:r>
      <w:proofErr w:type="spellStart"/>
      <w:r w:rsidRPr="004D4201">
        <w:rPr>
          <w:sz w:val="28"/>
          <w:szCs w:val="28"/>
        </w:rPr>
        <w:t>кв.м</w:t>
      </w:r>
      <w:proofErr w:type="spellEnd"/>
      <w:r w:rsidRPr="004D4201">
        <w:rPr>
          <w:sz w:val="28"/>
          <w:szCs w:val="28"/>
        </w:rPr>
        <w:t>. Также проводится работа по выявлению жилья, не введенного в эксплуатацию, но фактически эксплуатируемого, благодаря предпринятым мерам в  2014 году задание по вводу жилья район должен выполнить.</w:t>
      </w:r>
      <w:proofErr w:type="gramEnd"/>
    </w:p>
    <w:p w:rsidR="004D4201" w:rsidRPr="004D4201" w:rsidRDefault="004D4201" w:rsidP="004D4201">
      <w:pPr>
        <w:ind w:firstLine="851"/>
        <w:jc w:val="both"/>
        <w:rPr>
          <w:sz w:val="28"/>
          <w:szCs w:val="28"/>
        </w:rPr>
      </w:pPr>
      <w:r w:rsidRPr="004D4201">
        <w:rPr>
          <w:sz w:val="28"/>
          <w:szCs w:val="28"/>
        </w:rPr>
        <w:t xml:space="preserve">В рамках республиканской целевой программы «Жилище» в 2014 году </w:t>
      </w:r>
      <w:proofErr w:type="gramStart"/>
      <w:r w:rsidRPr="004D4201">
        <w:rPr>
          <w:sz w:val="28"/>
          <w:szCs w:val="28"/>
        </w:rPr>
        <w:t>выдан</w:t>
      </w:r>
      <w:proofErr w:type="gramEnd"/>
      <w:r w:rsidRPr="004D4201">
        <w:rPr>
          <w:sz w:val="28"/>
          <w:szCs w:val="28"/>
        </w:rPr>
        <w:t xml:space="preserve"> льготный  жилищный  </w:t>
      </w:r>
      <w:proofErr w:type="spellStart"/>
      <w:r w:rsidRPr="004D4201">
        <w:rPr>
          <w:sz w:val="28"/>
          <w:szCs w:val="28"/>
        </w:rPr>
        <w:t>займ</w:t>
      </w:r>
      <w:proofErr w:type="spellEnd"/>
      <w:r w:rsidRPr="004D4201">
        <w:rPr>
          <w:sz w:val="28"/>
          <w:szCs w:val="28"/>
        </w:rPr>
        <w:t xml:space="preserve">  на строительство 1 семье на сумму 158 тыс. рублей.</w:t>
      </w:r>
    </w:p>
    <w:p w:rsidR="004D4201" w:rsidRDefault="004D4201" w:rsidP="004D4201">
      <w:pPr>
        <w:ind w:firstLine="851"/>
        <w:jc w:val="both"/>
        <w:rPr>
          <w:sz w:val="28"/>
          <w:szCs w:val="28"/>
        </w:rPr>
      </w:pPr>
      <w:proofErr w:type="gramStart"/>
      <w:r w:rsidRPr="004D4201">
        <w:rPr>
          <w:sz w:val="28"/>
          <w:szCs w:val="28"/>
        </w:rPr>
        <w:t xml:space="preserve">В соответствии с Указом Президента Российской Федерации от 7 мая 2008 года № 714 «Об обеспечении жильем ветеранов Великой Отечественной войны 1941-1945 годов» 6 ветеранам и вдовам ветеранов ВОВ выданы </w:t>
      </w:r>
      <w:r w:rsidRPr="004D4201">
        <w:rPr>
          <w:sz w:val="28"/>
          <w:szCs w:val="28"/>
        </w:rPr>
        <w:lastRenderedPageBreak/>
        <w:t>свидетельства на получение единовременной денежной выплаты за счет средств федерального бюджета на приобретение жилых помещений на сумму 6 млн. 929,28  тысяч  рублей.</w:t>
      </w:r>
      <w:proofErr w:type="gramEnd"/>
    </w:p>
    <w:p w:rsidR="004D4201" w:rsidRDefault="00BA5BF2" w:rsidP="004D4201">
      <w:pPr>
        <w:ind w:firstLine="851"/>
        <w:jc w:val="both"/>
        <w:rPr>
          <w:sz w:val="28"/>
          <w:szCs w:val="28"/>
        </w:rPr>
      </w:pPr>
      <w:r w:rsidRPr="00BA5BF2">
        <w:rPr>
          <w:sz w:val="28"/>
          <w:szCs w:val="28"/>
        </w:rPr>
        <w:t>По показателю</w:t>
      </w:r>
      <w:r>
        <w:rPr>
          <w:sz w:val="28"/>
          <w:szCs w:val="28"/>
        </w:rPr>
        <w:t xml:space="preserve">: </w:t>
      </w:r>
      <w:proofErr w:type="gramStart"/>
      <w:r w:rsidRPr="00BA5BF2">
        <w:rPr>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r w:rsidRPr="00BA5BF2">
        <w:rPr>
          <w:sz w:val="28"/>
          <w:szCs w:val="28"/>
        </w:rPr>
        <w:t xml:space="preserve"> по данным  2013 года составляет 14,72.% (7 место).</w:t>
      </w:r>
      <w:proofErr w:type="gramEnd"/>
      <w:r w:rsidRPr="00BA5BF2">
        <w:rPr>
          <w:sz w:val="28"/>
          <w:szCs w:val="28"/>
        </w:rPr>
        <w:t xml:space="preserve">  Значение данного показателя составляет 14,72.%. Ухудшение показателя вызвано увеличением количества семей поставленных на учет в качестве нуждающихся (из-за увеличения в некоторых поселениях учетной нормы площади жилого помещения) и уменьшением размера субсидии представленной из бюджета Удмуртской Республики. В 2014г. объем субсидий составил 6188,872 тыс. руб. Для улучшения данного показателя необходимо увеличение объемов финансирования или уменьшение учетной нормы площади жилого помещения.</w:t>
      </w:r>
    </w:p>
    <w:p w:rsidR="00BA5BF2" w:rsidRDefault="00BA5BF2" w:rsidP="00063DB0">
      <w:pPr>
        <w:ind w:firstLine="851"/>
        <w:jc w:val="both"/>
        <w:rPr>
          <w:sz w:val="28"/>
          <w:szCs w:val="28"/>
        </w:rPr>
      </w:pPr>
      <w:r w:rsidRPr="00BA5BF2">
        <w:rPr>
          <w:sz w:val="28"/>
          <w:szCs w:val="28"/>
        </w:rPr>
        <w:t xml:space="preserve">Согласно Докладу об оценке эффективности </w:t>
      </w:r>
      <w:r>
        <w:rPr>
          <w:sz w:val="28"/>
          <w:szCs w:val="28"/>
        </w:rPr>
        <w:t xml:space="preserve">органов местного самоуправления </w:t>
      </w:r>
      <w:r w:rsidRPr="00BA5BF2">
        <w:rPr>
          <w:sz w:val="28"/>
          <w:szCs w:val="28"/>
        </w:rPr>
        <w:t xml:space="preserve"> по показателю</w:t>
      </w:r>
      <w:r>
        <w:rPr>
          <w:sz w:val="28"/>
          <w:szCs w:val="28"/>
        </w:rPr>
        <w:t xml:space="preserve">: </w:t>
      </w:r>
      <w:r w:rsidRPr="00BA5BF2">
        <w:rPr>
          <w:sz w:val="28"/>
          <w:szCs w:val="28"/>
        </w:rPr>
        <w:t xml:space="preserve"> </w:t>
      </w:r>
      <w:r w:rsidRPr="00BA5BF2">
        <w:rPr>
          <w:b/>
          <w:sz w:val="28"/>
          <w:szCs w:val="28"/>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r w:rsidRPr="00BA5BF2">
        <w:rPr>
          <w:sz w:val="28"/>
          <w:szCs w:val="28"/>
        </w:rPr>
        <w:t xml:space="preserve">  в 201</w:t>
      </w:r>
      <w:r>
        <w:rPr>
          <w:sz w:val="28"/>
          <w:szCs w:val="28"/>
        </w:rPr>
        <w:t>4</w:t>
      </w:r>
      <w:r w:rsidRPr="00BA5BF2">
        <w:rPr>
          <w:sz w:val="28"/>
          <w:szCs w:val="28"/>
        </w:rPr>
        <w:t xml:space="preserve"> году составил 66,01%,  показатель улучшился по сравнению с 201</w:t>
      </w:r>
      <w:r>
        <w:rPr>
          <w:sz w:val="28"/>
          <w:szCs w:val="28"/>
        </w:rPr>
        <w:t>3</w:t>
      </w:r>
      <w:r w:rsidRPr="00BA5BF2">
        <w:rPr>
          <w:sz w:val="28"/>
          <w:szCs w:val="28"/>
        </w:rPr>
        <w:t xml:space="preserve"> годом. Это стало возможным благодаря открытию дополнительных групп: 2 группы </w:t>
      </w:r>
      <w:proofErr w:type="gramStart"/>
      <w:r w:rsidRPr="00BA5BF2">
        <w:rPr>
          <w:sz w:val="28"/>
          <w:szCs w:val="28"/>
        </w:rPr>
        <w:t>в</w:t>
      </w:r>
      <w:proofErr w:type="gramEnd"/>
      <w:r w:rsidRPr="00BA5BF2">
        <w:rPr>
          <w:sz w:val="28"/>
          <w:szCs w:val="28"/>
        </w:rPr>
        <w:t xml:space="preserve"> с. </w:t>
      </w:r>
      <w:proofErr w:type="spellStart"/>
      <w:r w:rsidRPr="00BA5BF2">
        <w:rPr>
          <w:sz w:val="28"/>
          <w:szCs w:val="28"/>
        </w:rPr>
        <w:t>Яган</w:t>
      </w:r>
      <w:proofErr w:type="spellEnd"/>
      <w:r w:rsidRPr="00BA5BF2">
        <w:rPr>
          <w:sz w:val="28"/>
          <w:szCs w:val="28"/>
        </w:rPr>
        <w:t xml:space="preserve">, 1 </w:t>
      </w:r>
      <w:proofErr w:type="gramStart"/>
      <w:r w:rsidRPr="00BA5BF2">
        <w:rPr>
          <w:sz w:val="28"/>
          <w:szCs w:val="28"/>
        </w:rPr>
        <w:t>группа</w:t>
      </w:r>
      <w:proofErr w:type="gramEnd"/>
      <w:r w:rsidRPr="00BA5BF2">
        <w:rPr>
          <w:sz w:val="28"/>
          <w:szCs w:val="28"/>
        </w:rPr>
        <w:t xml:space="preserve"> в д. Курчум Норья, 1 группа в д. </w:t>
      </w:r>
      <w:proofErr w:type="spellStart"/>
      <w:r w:rsidRPr="00BA5BF2">
        <w:rPr>
          <w:sz w:val="28"/>
          <w:szCs w:val="28"/>
        </w:rPr>
        <w:t>Кулаево</w:t>
      </w:r>
      <w:proofErr w:type="spellEnd"/>
      <w:r w:rsidR="00063DB0">
        <w:rPr>
          <w:sz w:val="28"/>
          <w:szCs w:val="28"/>
        </w:rPr>
        <w:t xml:space="preserve">, </w:t>
      </w:r>
      <w:r w:rsidR="00063DB0" w:rsidRPr="00BA5BF2">
        <w:rPr>
          <w:sz w:val="28"/>
          <w:szCs w:val="28"/>
        </w:rPr>
        <w:t>перепрофилировани</w:t>
      </w:r>
      <w:r w:rsidR="00063DB0">
        <w:rPr>
          <w:sz w:val="28"/>
          <w:szCs w:val="28"/>
        </w:rPr>
        <w:t>ю</w:t>
      </w:r>
      <w:r w:rsidR="00063DB0" w:rsidRPr="00BA5BF2">
        <w:rPr>
          <w:sz w:val="28"/>
          <w:szCs w:val="28"/>
        </w:rPr>
        <w:t xml:space="preserve">  начальн</w:t>
      </w:r>
      <w:r w:rsidR="00063DB0">
        <w:rPr>
          <w:sz w:val="28"/>
          <w:szCs w:val="28"/>
        </w:rPr>
        <w:t>ой</w:t>
      </w:r>
      <w:r w:rsidR="00063DB0" w:rsidRPr="00BA5BF2">
        <w:rPr>
          <w:sz w:val="28"/>
          <w:szCs w:val="28"/>
        </w:rPr>
        <w:t xml:space="preserve"> школ</w:t>
      </w:r>
      <w:r w:rsidR="00063DB0">
        <w:rPr>
          <w:sz w:val="28"/>
          <w:szCs w:val="28"/>
        </w:rPr>
        <w:t>ы</w:t>
      </w:r>
      <w:r w:rsidR="00063DB0" w:rsidRPr="00BA5BF2">
        <w:rPr>
          <w:sz w:val="28"/>
          <w:szCs w:val="28"/>
        </w:rPr>
        <w:t xml:space="preserve"> в д. Малая </w:t>
      </w:r>
      <w:proofErr w:type="spellStart"/>
      <w:r w:rsidR="00063DB0" w:rsidRPr="00BA5BF2">
        <w:rPr>
          <w:sz w:val="28"/>
          <w:szCs w:val="28"/>
        </w:rPr>
        <w:t>Бодья</w:t>
      </w:r>
      <w:proofErr w:type="spellEnd"/>
      <w:r w:rsidRPr="00BA5BF2">
        <w:rPr>
          <w:sz w:val="28"/>
          <w:szCs w:val="28"/>
        </w:rPr>
        <w:t>. В прогнозном периоде планируется увеличение охвата детей услугой дошкольного образования путем  открытия дополнительных групп на имеющихся площадях,  строительства в 2015 году детского сада в д Ср</w:t>
      </w:r>
      <w:r>
        <w:rPr>
          <w:sz w:val="28"/>
          <w:szCs w:val="28"/>
        </w:rPr>
        <w:t>едние</w:t>
      </w:r>
      <w:r w:rsidRPr="00BA5BF2">
        <w:rPr>
          <w:sz w:val="28"/>
          <w:szCs w:val="28"/>
        </w:rPr>
        <w:t xml:space="preserve"> </w:t>
      </w:r>
      <w:proofErr w:type="spellStart"/>
      <w:r w:rsidR="00063DB0">
        <w:rPr>
          <w:sz w:val="28"/>
          <w:szCs w:val="28"/>
        </w:rPr>
        <w:t>Юри</w:t>
      </w:r>
      <w:proofErr w:type="spellEnd"/>
      <w:r w:rsidRPr="00BA5BF2">
        <w:rPr>
          <w:sz w:val="28"/>
          <w:szCs w:val="28"/>
        </w:rPr>
        <w:t xml:space="preserve">, </w:t>
      </w:r>
      <w:r w:rsidR="00063DB0" w:rsidRPr="00063DB0">
        <w:rPr>
          <w:sz w:val="28"/>
          <w:szCs w:val="28"/>
        </w:rPr>
        <w:t>перепрофилированию  начальной школы</w:t>
      </w:r>
      <w:r w:rsidR="00063DB0">
        <w:rPr>
          <w:sz w:val="28"/>
          <w:szCs w:val="28"/>
        </w:rPr>
        <w:t xml:space="preserve"> в</w:t>
      </w:r>
      <w:r w:rsidRPr="00BA5BF2">
        <w:rPr>
          <w:sz w:val="28"/>
          <w:szCs w:val="28"/>
        </w:rPr>
        <w:t xml:space="preserve"> д. </w:t>
      </w:r>
      <w:proofErr w:type="spellStart"/>
      <w:r w:rsidRPr="00BA5BF2">
        <w:rPr>
          <w:sz w:val="28"/>
          <w:szCs w:val="28"/>
        </w:rPr>
        <w:t>Алганча</w:t>
      </w:r>
      <w:proofErr w:type="spellEnd"/>
      <w:r w:rsidRPr="00BA5BF2">
        <w:rPr>
          <w:sz w:val="28"/>
          <w:szCs w:val="28"/>
        </w:rPr>
        <w:t xml:space="preserve"> Игра в дошкольн</w:t>
      </w:r>
      <w:r w:rsidR="00063DB0">
        <w:rPr>
          <w:sz w:val="28"/>
          <w:szCs w:val="28"/>
        </w:rPr>
        <w:t>ое образовательное</w:t>
      </w:r>
      <w:r w:rsidRPr="00BA5BF2">
        <w:rPr>
          <w:sz w:val="28"/>
          <w:szCs w:val="28"/>
        </w:rPr>
        <w:t xml:space="preserve"> учрежден</w:t>
      </w:r>
      <w:r w:rsidR="00063DB0">
        <w:rPr>
          <w:sz w:val="28"/>
          <w:szCs w:val="28"/>
        </w:rPr>
        <w:t>ие</w:t>
      </w:r>
      <w:r w:rsidRPr="00BA5BF2">
        <w:rPr>
          <w:sz w:val="28"/>
          <w:szCs w:val="28"/>
        </w:rPr>
        <w:t>. Также после утверждения титула на 2015 год будут определены объекты нового строительства и капитального ремонта.</w:t>
      </w:r>
    </w:p>
    <w:p w:rsidR="00063DB0" w:rsidRPr="00063DB0" w:rsidRDefault="00063DB0" w:rsidP="00063DB0">
      <w:pPr>
        <w:ind w:firstLine="851"/>
        <w:jc w:val="both"/>
        <w:rPr>
          <w:sz w:val="28"/>
          <w:szCs w:val="28"/>
        </w:rPr>
      </w:pPr>
      <w:r w:rsidRPr="00063DB0">
        <w:rPr>
          <w:sz w:val="28"/>
          <w:szCs w:val="28"/>
        </w:rPr>
        <w:t xml:space="preserve">Наиболее весомым показателем при оценке эффективности деятельности органов местного самоуправления является </w:t>
      </w:r>
      <w:r w:rsidRPr="00063DB0">
        <w:rPr>
          <w:b/>
          <w:sz w:val="28"/>
          <w:szCs w:val="28"/>
        </w:rPr>
        <w:t>«Удовлетворенность населения деятельностью органов местного самоуправления (процентов от числа опрошенных)»</w:t>
      </w:r>
      <w:r w:rsidRPr="00063DB0">
        <w:rPr>
          <w:sz w:val="28"/>
          <w:szCs w:val="28"/>
        </w:rPr>
        <w:t xml:space="preserve">. На основании проведенной министерством экономики Удмуртской </w:t>
      </w:r>
      <w:proofErr w:type="gramStart"/>
      <w:r w:rsidRPr="00063DB0">
        <w:rPr>
          <w:sz w:val="28"/>
          <w:szCs w:val="28"/>
        </w:rPr>
        <w:t>Республики комплексной оценки эффективности деятельности органов местного</w:t>
      </w:r>
      <w:proofErr w:type="gramEnd"/>
      <w:r w:rsidRPr="00063DB0">
        <w:rPr>
          <w:sz w:val="28"/>
          <w:szCs w:val="28"/>
        </w:rPr>
        <w:t xml:space="preserve"> самоуправления, Администрации Малопургинского района присвоено 17 место. </w:t>
      </w:r>
    </w:p>
    <w:p w:rsidR="00063DB0" w:rsidRPr="00063DB0" w:rsidRDefault="00063DB0" w:rsidP="00063DB0">
      <w:pPr>
        <w:ind w:firstLine="851"/>
        <w:jc w:val="both"/>
        <w:rPr>
          <w:sz w:val="28"/>
          <w:szCs w:val="28"/>
        </w:rPr>
      </w:pPr>
      <w:r w:rsidRPr="00063DB0">
        <w:rPr>
          <w:sz w:val="28"/>
          <w:szCs w:val="28"/>
        </w:rPr>
        <w:t xml:space="preserve">По итогам 2014 года будет проведена независимая оценка удовлетворенности населения, которая покажет более объективно общественное мнение. </w:t>
      </w:r>
    </w:p>
    <w:p w:rsidR="00063DB0" w:rsidRDefault="00063DB0" w:rsidP="00063DB0">
      <w:pPr>
        <w:ind w:firstLine="851"/>
        <w:jc w:val="both"/>
        <w:rPr>
          <w:sz w:val="28"/>
          <w:szCs w:val="28"/>
        </w:rPr>
      </w:pPr>
      <w:r w:rsidRPr="00063DB0">
        <w:rPr>
          <w:sz w:val="28"/>
          <w:szCs w:val="28"/>
        </w:rPr>
        <w:t>Постановлением Правительства Российской Федерации от 17 декабря 2012 г. N 1317 утвержден дополнительный перечень показателей, по которым присваивается рейтинг городскому округу и муниципальному району.</w:t>
      </w:r>
    </w:p>
    <w:p w:rsidR="00ED1DBD" w:rsidRDefault="00ED1DBD" w:rsidP="00063DB0">
      <w:pPr>
        <w:ind w:firstLine="851"/>
        <w:jc w:val="both"/>
        <w:rPr>
          <w:sz w:val="28"/>
          <w:szCs w:val="28"/>
        </w:rPr>
      </w:pPr>
      <w:r w:rsidRPr="00ED1DBD">
        <w:rPr>
          <w:sz w:val="28"/>
          <w:szCs w:val="28"/>
        </w:rPr>
        <w:lastRenderedPageBreak/>
        <w:t>По показателю</w:t>
      </w:r>
      <w:r>
        <w:rPr>
          <w:sz w:val="28"/>
          <w:szCs w:val="28"/>
        </w:rPr>
        <w:t xml:space="preserve">: </w:t>
      </w:r>
      <w:r w:rsidRPr="00ED1DBD">
        <w:rPr>
          <w:b/>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(процентов)»</w:t>
      </w:r>
      <w:r w:rsidRPr="00ED1DBD">
        <w:rPr>
          <w:sz w:val="28"/>
          <w:szCs w:val="28"/>
        </w:rPr>
        <w:t xml:space="preserve"> в 201</w:t>
      </w:r>
      <w:r>
        <w:rPr>
          <w:sz w:val="28"/>
          <w:szCs w:val="28"/>
        </w:rPr>
        <w:t>4</w:t>
      </w:r>
      <w:r w:rsidRPr="00ED1DBD">
        <w:rPr>
          <w:sz w:val="28"/>
          <w:szCs w:val="28"/>
        </w:rPr>
        <w:t xml:space="preserve"> году,  составила 94,24%, данный показатель снизился по отношению к предыдущему году. Снижение показателя связано с низкой подготовкой учащихся дневных общеобразовательных учреждений, а также вечерней школы. Работа по улучшению показателя ведется, с целью  достижения положительных результатов ежегодно  проводится комплекс мероприятий: пробные экзамены по математике и русскому языку; семинары для учителей, выпускающих 11 и 9 классы, по вопросам подготовки к ЕГЭ, факультативы для выпускников, учеба организаторов и ОГЭ и ЕГЭ и руководителей пунктов проведения экзамена.</w:t>
      </w:r>
    </w:p>
    <w:p w:rsidR="003A7754" w:rsidRDefault="003A7754" w:rsidP="004D4201">
      <w:pPr>
        <w:ind w:firstLine="851"/>
        <w:jc w:val="both"/>
        <w:rPr>
          <w:sz w:val="28"/>
          <w:szCs w:val="28"/>
        </w:rPr>
      </w:pPr>
      <w:r>
        <w:rPr>
          <w:sz w:val="28"/>
          <w:szCs w:val="28"/>
        </w:rPr>
        <w:t>Уважаемые депутаты!</w:t>
      </w:r>
    </w:p>
    <w:p w:rsidR="004D4201" w:rsidRDefault="00F56446" w:rsidP="004D4201">
      <w:pPr>
        <w:ind w:firstLine="851"/>
        <w:jc w:val="both"/>
        <w:rPr>
          <w:sz w:val="28"/>
          <w:szCs w:val="28"/>
        </w:rPr>
      </w:pPr>
      <w:r w:rsidRPr="00F56446">
        <w:rPr>
          <w:sz w:val="28"/>
          <w:szCs w:val="28"/>
        </w:rPr>
        <w:t xml:space="preserve">Итогом реализации программы социально-экономического развития района стала положительная динамика основных демографических показателей. Девятый год в районе наблюдается естественный прирост населения. Отношение числа </w:t>
      </w:r>
      <w:proofErr w:type="gramStart"/>
      <w:r w:rsidRPr="00F56446">
        <w:rPr>
          <w:sz w:val="28"/>
          <w:szCs w:val="28"/>
        </w:rPr>
        <w:t>родившихся</w:t>
      </w:r>
      <w:proofErr w:type="gramEnd"/>
      <w:r w:rsidRPr="00F56446">
        <w:rPr>
          <w:sz w:val="28"/>
          <w:szCs w:val="28"/>
        </w:rPr>
        <w:t xml:space="preserve"> к числу умерших составляет 122% (в 2013 - 131 %). За 12 месяцев 2014 года в районе родилось 518  младенцев, что на 32 ребенка меньше чем в 2013 году (по данным статистической отчетности в районе родилось – 578 человек, умерло – 419 человек, естественный прирост населения составил – 159 человек).</w:t>
      </w:r>
    </w:p>
    <w:p w:rsidR="00CE4711" w:rsidRPr="00CE4711" w:rsidRDefault="00CE4711" w:rsidP="00CE4711">
      <w:pPr>
        <w:ind w:firstLine="851"/>
        <w:jc w:val="both"/>
        <w:rPr>
          <w:sz w:val="28"/>
          <w:szCs w:val="28"/>
        </w:rPr>
      </w:pPr>
      <w:r w:rsidRPr="00CE4711">
        <w:rPr>
          <w:sz w:val="28"/>
          <w:szCs w:val="28"/>
        </w:rPr>
        <w:t xml:space="preserve">Оценка итогов социально-экономического развития Малопургинского района за 2014 год показывает, что практически во всех отраслях экономики района наблюдается рост показателей. </w:t>
      </w:r>
    </w:p>
    <w:p w:rsidR="00CE4711" w:rsidRPr="00CE4711" w:rsidRDefault="00CE4711" w:rsidP="00CE4711">
      <w:pPr>
        <w:ind w:firstLine="851"/>
        <w:jc w:val="both"/>
        <w:rPr>
          <w:sz w:val="28"/>
          <w:szCs w:val="28"/>
        </w:rPr>
      </w:pPr>
      <w:r w:rsidRPr="00CE4711">
        <w:rPr>
          <w:sz w:val="28"/>
          <w:szCs w:val="28"/>
        </w:rPr>
        <w:t>Экономика района  отличается многоотраслевой структурой, наличием промышленного потенциала, развитым агропромышленным и строительным комплексом, природными ресурсами и финансово-кредитной системой.</w:t>
      </w:r>
    </w:p>
    <w:p w:rsidR="00CE4711" w:rsidRDefault="00CE4711" w:rsidP="00CE4711">
      <w:pPr>
        <w:ind w:firstLine="851"/>
        <w:jc w:val="both"/>
        <w:rPr>
          <w:sz w:val="28"/>
          <w:szCs w:val="28"/>
        </w:rPr>
      </w:pPr>
      <w:r w:rsidRPr="00CE4711">
        <w:rPr>
          <w:sz w:val="28"/>
          <w:szCs w:val="28"/>
        </w:rPr>
        <w:t>Объем внутреннего валового продукта в 2014 году достиг уровня 7 млрд. 195 тыс. рублей, темп роста в фактических ценах составил 112,1 процентов (согласно Программ</w:t>
      </w:r>
      <w:r w:rsidR="00FF4E19">
        <w:rPr>
          <w:sz w:val="28"/>
          <w:szCs w:val="28"/>
        </w:rPr>
        <w:t>е</w:t>
      </w:r>
      <w:r w:rsidRPr="00CE4711">
        <w:rPr>
          <w:sz w:val="28"/>
          <w:szCs w:val="28"/>
        </w:rPr>
        <w:t xml:space="preserve">  социально-экономического развития муниципального образования «Малопургинский район» на 2014 год – данный показатель планировался на уровне  – 6424,3 млн. руб.).</w:t>
      </w:r>
    </w:p>
    <w:p w:rsidR="00393A01" w:rsidRPr="00393A01" w:rsidRDefault="00393A01" w:rsidP="00393A01">
      <w:pPr>
        <w:ind w:firstLine="851"/>
        <w:jc w:val="both"/>
        <w:rPr>
          <w:sz w:val="28"/>
          <w:szCs w:val="28"/>
        </w:rPr>
      </w:pPr>
      <w:r w:rsidRPr="00393A01">
        <w:rPr>
          <w:sz w:val="28"/>
          <w:szCs w:val="28"/>
        </w:rPr>
        <w:t>В период реализации Программы социально-экономического развития муниципального образования «Малопургинский район» на 2010-2014 гг. идет положительная динамика роста объема отгрузки промышленной продукции.</w:t>
      </w:r>
    </w:p>
    <w:p w:rsidR="00393A01" w:rsidRPr="00393A01" w:rsidRDefault="00393A01" w:rsidP="00393A01">
      <w:pPr>
        <w:ind w:firstLine="851"/>
        <w:jc w:val="both"/>
        <w:rPr>
          <w:sz w:val="28"/>
          <w:szCs w:val="28"/>
        </w:rPr>
      </w:pPr>
      <w:r w:rsidRPr="00393A01">
        <w:rPr>
          <w:sz w:val="28"/>
          <w:szCs w:val="28"/>
        </w:rPr>
        <w:t xml:space="preserve">Объем промышленного производства достиг 2 млрд. 060 млн. рублей, что составляет 112 % к уровню 2013 года. (план на 2013 год – 1876,4 </w:t>
      </w:r>
      <w:proofErr w:type="spellStart"/>
      <w:r w:rsidRPr="00393A01">
        <w:rPr>
          <w:sz w:val="28"/>
          <w:szCs w:val="28"/>
        </w:rPr>
        <w:t>млн</w:t>
      </w:r>
      <w:proofErr w:type="gramStart"/>
      <w:r w:rsidRPr="00393A01">
        <w:rPr>
          <w:sz w:val="28"/>
          <w:szCs w:val="28"/>
        </w:rPr>
        <w:t>.р</w:t>
      </w:r>
      <w:proofErr w:type="gramEnd"/>
      <w:r w:rsidRPr="00393A01">
        <w:rPr>
          <w:sz w:val="28"/>
          <w:szCs w:val="28"/>
        </w:rPr>
        <w:t>уб</w:t>
      </w:r>
      <w:proofErr w:type="spellEnd"/>
      <w:r w:rsidRPr="00393A01">
        <w:rPr>
          <w:sz w:val="28"/>
          <w:szCs w:val="28"/>
        </w:rPr>
        <w:t xml:space="preserve">.) </w:t>
      </w:r>
      <w:r w:rsidR="002754B4">
        <w:rPr>
          <w:sz w:val="28"/>
          <w:szCs w:val="28"/>
        </w:rPr>
        <w:t xml:space="preserve">. </w:t>
      </w:r>
      <w:r w:rsidRPr="00393A01">
        <w:rPr>
          <w:sz w:val="28"/>
          <w:szCs w:val="28"/>
        </w:rPr>
        <w:t>Рост промышленного производства в основном произошел за счет увеличения объемов добычи нефти. Так по итогам 2014 года он составил 116 тыс</w:t>
      </w:r>
      <w:r w:rsidR="002754B4">
        <w:rPr>
          <w:sz w:val="28"/>
          <w:szCs w:val="28"/>
        </w:rPr>
        <w:t>.</w:t>
      </w:r>
      <w:r w:rsidRPr="00393A01">
        <w:rPr>
          <w:sz w:val="28"/>
          <w:szCs w:val="28"/>
        </w:rPr>
        <w:t xml:space="preserve"> тонн, что выше уровня 2013 года на 63 тысячи тонн. </w:t>
      </w:r>
    </w:p>
    <w:p w:rsidR="00393A01" w:rsidRPr="00393A01" w:rsidRDefault="00393A01" w:rsidP="00393A01">
      <w:pPr>
        <w:ind w:firstLine="851"/>
        <w:jc w:val="both"/>
        <w:rPr>
          <w:sz w:val="28"/>
          <w:szCs w:val="28"/>
        </w:rPr>
      </w:pPr>
      <w:r w:rsidRPr="00393A01">
        <w:rPr>
          <w:sz w:val="28"/>
          <w:szCs w:val="28"/>
        </w:rPr>
        <w:lastRenderedPageBreak/>
        <w:t xml:space="preserve">Стоит отметить положительную тенденцию в развитии пищевой и перерабатывающей промышленности, главной целью которых является обеспечение жителей района качественными и доступными для населения продуктами питания. </w:t>
      </w:r>
    </w:p>
    <w:p w:rsidR="00393A01" w:rsidRPr="00393A01" w:rsidRDefault="00393A01" w:rsidP="00393A01">
      <w:pPr>
        <w:ind w:firstLine="851"/>
        <w:jc w:val="both"/>
        <w:rPr>
          <w:sz w:val="28"/>
          <w:szCs w:val="28"/>
        </w:rPr>
      </w:pPr>
      <w:r w:rsidRPr="00393A01">
        <w:rPr>
          <w:sz w:val="28"/>
          <w:szCs w:val="28"/>
        </w:rPr>
        <w:t xml:space="preserve">Предприятия активно работают на перспективу, реализуют инновационные проекты и укрепляют свои позиции на товарных рынках. </w:t>
      </w:r>
    </w:p>
    <w:p w:rsidR="00393A01" w:rsidRPr="00393A01" w:rsidRDefault="00393A01" w:rsidP="00393A01">
      <w:pPr>
        <w:ind w:firstLine="851"/>
        <w:jc w:val="both"/>
        <w:rPr>
          <w:sz w:val="28"/>
          <w:szCs w:val="28"/>
        </w:rPr>
      </w:pPr>
      <w:r w:rsidRPr="00393A01">
        <w:rPr>
          <w:sz w:val="28"/>
          <w:szCs w:val="28"/>
        </w:rPr>
        <w:t xml:space="preserve">Производство хлебобулочных изделий </w:t>
      </w:r>
      <w:proofErr w:type="spellStart"/>
      <w:r w:rsidRPr="00393A01">
        <w:rPr>
          <w:sz w:val="28"/>
          <w:szCs w:val="28"/>
        </w:rPr>
        <w:t>миницехами</w:t>
      </w:r>
      <w:proofErr w:type="spellEnd"/>
      <w:r w:rsidRPr="00393A01">
        <w:rPr>
          <w:sz w:val="28"/>
          <w:szCs w:val="28"/>
        </w:rPr>
        <w:t xml:space="preserve"> в целом по району  увеличилось на 111,2%, из них 51,4% доля Малопургинского </w:t>
      </w:r>
      <w:proofErr w:type="spellStart"/>
      <w:r w:rsidRPr="00393A01">
        <w:rPr>
          <w:sz w:val="28"/>
          <w:szCs w:val="28"/>
        </w:rPr>
        <w:t>райпо</w:t>
      </w:r>
      <w:proofErr w:type="spellEnd"/>
      <w:r w:rsidRPr="00393A01">
        <w:rPr>
          <w:sz w:val="28"/>
          <w:szCs w:val="28"/>
        </w:rPr>
        <w:t xml:space="preserve">, объемы производства цельномолочной продукции увеличились на 103%. Снизилось производства колбасных изделий ЗАО «СТМК» на 8%. </w:t>
      </w:r>
    </w:p>
    <w:p w:rsidR="00393A01" w:rsidRPr="00393A01" w:rsidRDefault="00393A01" w:rsidP="00393A01">
      <w:pPr>
        <w:ind w:firstLine="851"/>
        <w:jc w:val="both"/>
        <w:rPr>
          <w:sz w:val="28"/>
          <w:szCs w:val="28"/>
        </w:rPr>
      </w:pPr>
      <w:r w:rsidRPr="00393A01">
        <w:rPr>
          <w:sz w:val="28"/>
          <w:szCs w:val="28"/>
        </w:rPr>
        <w:t xml:space="preserve">Основными предприятиями пищевой промышленности нашего района являются ЗАО «СТМК», ООО «Ильинское молоко» – рост составил 19% и  группа компаний  Рыбзавод «Пугачевский» в фактических ценах рост составил 7%. </w:t>
      </w:r>
    </w:p>
    <w:p w:rsidR="00393A01" w:rsidRPr="00393A01" w:rsidRDefault="00393A01" w:rsidP="00393A01">
      <w:pPr>
        <w:ind w:firstLine="851"/>
        <w:jc w:val="both"/>
        <w:rPr>
          <w:sz w:val="28"/>
          <w:szCs w:val="28"/>
        </w:rPr>
      </w:pPr>
      <w:r w:rsidRPr="00393A01">
        <w:rPr>
          <w:sz w:val="28"/>
          <w:szCs w:val="28"/>
        </w:rPr>
        <w:t>Розничный товарооборот за 2014  год увеличился на 5,3% и составил 1 млрд. 754 млн. рублей. Получают развитие прогрессивные формы обслуживания населения. Доля розничного товарооборота в общем объеме ВВП составляет 24%.</w:t>
      </w:r>
    </w:p>
    <w:p w:rsidR="00393A01" w:rsidRPr="00393A01" w:rsidRDefault="00393A01" w:rsidP="00393A01">
      <w:pPr>
        <w:ind w:firstLine="851"/>
        <w:jc w:val="both"/>
        <w:rPr>
          <w:sz w:val="28"/>
          <w:szCs w:val="28"/>
        </w:rPr>
      </w:pPr>
      <w:r w:rsidRPr="00393A01">
        <w:rPr>
          <w:sz w:val="28"/>
          <w:szCs w:val="28"/>
        </w:rPr>
        <w:t>Ежегодно расширяется торговая сеть района. За последнее время изменился потребительский спрос, повысились требования к культуре обслуживания, качеству товаров, соответственно, увеличился приток покупателей в организованную торговую сеть.</w:t>
      </w:r>
    </w:p>
    <w:p w:rsidR="00393A01" w:rsidRPr="00393A01" w:rsidRDefault="00393A01" w:rsidP="00393A01">
      <w:pPr>
        <w:ind w:firstLine="851"/>
        <w:jc w:val="both"/>
        <w:rPr>
          <w:sz w:val="28"/>
          <w:szCs w:val="28"/>
        </w:rPr>
      </w:pPr>
      <w:r w:rsidRPr="00393A01">
        <w:rPr>
          <w:sz w:val="28"/>
          <w:szCs w:val="28"/>
        </w:rPr>
        <w:t xml:space="preserve">Анализ развития потребительского рынка в районе показал, что открытие специализированных продовольственных магазинов с формой обслуживания – самообслуживание - во многом способствовало увеличению товарооборота. </w:t>
      </w:r>
    </w:p>
    <w:p w:rsidR="00393A01" w:rsidRPr="00393A01" w:rsidRDefault="00393A01" w:rsidP="00393A01">
      <w:pPr>
        <w:ind w:firstLine="851"/>
        <w:jc w:val="both"/>
        <w:rPr>
          <w:sz w:val="28"/>
          <w:szCs w:val="28"/>
        </w:rPr>
      </w:pPr>
      <w:r w:rsidRPr="00393A01">
        <w:rPr>
          <w:sz w:val="28"/>
          <w:szCs w:val="28"/>
        </w:rPr>
        <w:t xml:space="preserve">За 12 месяцев 2014 года розничный товарооборот в среднем на душу населения составил  52,7 </w:t>
      </w:r>
      <w:proofErr w:type="spellStart"/>
      <w:r w:rsidRPr="00393A01">
        <w:rPr>
          <w:sz w:val="28"/>
          <w:szCs w:val="28"/>
        </w:rPr>
        <w:t>тыс</w:t>
      </w:r>
      <w:proofErr w:type="gramStart"/>
      <w:r w:rsidRPr="00393A01">
        <w:rPr>
          <w:sz w:val="28"/>
          <w:szCs w:val="28"/>
        </w:rPr>
        <w:t>.р</w:t>
      </w:r>
      <w:proofErr w:type="gramEnd"/>
      <w:r w:rsidRPr="00393A01">
        <w:rPr>
          <w:sz w:val="28"/>
          <w:szCs w:val="28"/>
        </w:rPr>
        <w:t>уб</w:t>
      </w:r>
      <w:proofErr w:type="spellEnd"/>
      <w:r w:rsidRPr="00393A01">
        <w:rPr>
          <w:sz w:val="28"/>
          <w:szCs w:val="28"/>
        </w:rPr>
        <w:t xml:space="preserve">. </w:t>
      </w:r>
    </w:p>
    <w:p w:rsidR="00393A01" w:rsidRPr="00393A01" w:rsidRDefault="00393A01" w:rsidP="00393A01">
      <w:pPr>
        <w:ind w:firstLine="851"/>
        <w:jc w:val="both"/>
        <w:rPr>
          <w:sz w:val="28"/>
          <w:szCs w:val="28"/>
        </w:rPr>
      </w:pPr>
      <w:r w:rsidRPr="00393A01">
        <w:rPr>
          <w:sz w:val="28"/>
          <w:szCs w:val="28"/>
        </w:rPr>
        <w:t xml:space="preserve">Продолжает увеличиваться спрос на услуги общественного питания. Объем предоставленных услуг общественного питания за 2014 год увеличился на 8,6% и составил 127,3 млн. рублей. Повышение мобильности и рост активной занятости населения района – основные экономические факторы развития общественного питания. Рост оборота общественного питания связан с повышением качества обслуживания, ростом доходов населения, сменой образа жизни и принципов людей в соответствии с требованиями времени. </w:t>
      </w:r>
    </w:p>
    <w:p w:rsidR="00393A01" w:rsidRPr="00393A01" w:rsidRDefault="00393A01" w:rsidP="00393A01">
      <w:pPr>
        <w:ind w:firstLine="851"/>
        <w:jc w:val="both"/>
        <w:rPr>
          <w:sz w:val="28"/>
          <w:szCs w:val="28"/>
        </w:rPr>
      </w:pPr>
      <w:r w:rsidRPr="00393A01">
        <w:rPr>
          <w:sz w:val="28"/>
          <w:szCs w:val="28"/>
        </w:rPr>
        <w:t>По договорам строительного подряда за 2014 год строительными организациями выполнено работ на сумму 886,3 млн. рублей, что на 105,3% выше показателей прошлого года.</w:t>
      </w:r>
    </w:p>
    <w:p w:rsidR="00393A01" w:rsidRPr="00393A01" w:rsidRDefault="00393A01" w:rsidP="00393A01">
      <w:pPr>
        <w:ind w:firstLine="851"/>
        <w:jc w:val="both"/>
        <w:rPr>
          <w:sz w:val="28"/>
          <w:szCs w:val="28"/>
        </w:rPr>
      </w:pPr>
      <w:r w:rsidRPr="00393A01">
        <w:rPr>
          <w:sz w:val="28"/>
          <w:szCs w:val="28"/>
        </w:rPr>
        <w:t xml:space="preserve">На территориях поселений в целях обеспечения своевременной подготовки и проведения отопительного периода 2012-2013г. отремонтированы тепловые сети, котельные, социальные объекты на сумму 1,5 млн. рублей. </w:t>
      </w:r>
    </w:p>
    <w:p w:rsidR="00393A01" w:rsidRPr="00393A01" w:rsidRDefault="00393A01" w:rsidP="00393A01">
      <w:pPr>
        <w:ind w:firstLine="851"/>
        <w:jc w:val="both"/>
        <w:rPr>
          <w:sz w:val="28"/>
          <w:szCs w:val="28"/>
        </w:rPr>
      </w:pPr>
      <w:r w:rsidRPr="00393A01">
        <w:rPr>
          <w:sz w:val="28"/>
          <w:szCs w:val="28"/>
        </w:rPr>
        <w:lastRenderedPageBreak/>
        <w:t>В районе активно ведется политика в интересах каждого жителя района, создавая ему все новые и новые возможности для профессионального роста, полноценного интеллектуального, культурного, духовного и физического развития.</w:t>
      </w:r>
    </w:p>
    <w:p w:rsidR="00393A01" w:rsidRPr="00393A01" w:rsidRDefault="00393A01" w:rsidP="00393A01">
      <w:pPr>
        <w:ind w:firstLine="851"/>
        <w:jc w:val="both"/>
        <w:rPr>
          <w:sz w:val="28"/>
          <w:szCs w:val="28"/>
        </w:rPr>
      </w:pPr>
      <w:r w:rsidRPr="00393A01">
        <w:rPr>
          <w:sz w:val="28"/>
          <w:szCs w:val="28"/>
        </w:rPr>
        <w:t>Строительство объектов социальной сферы в районе осуществлялось за счет средств бюджета Удмуртской Республики в соответствии с Перечнем объектов строительства на 2014 год, утвержденного распоряжением Правительства Удмуртской Республики и других объектов за счет средств хозяйствующих субъектов.</w:t>
      </w:r>
    </w:p>
    <w:p w:rsidR="00393A01" w:rsidRPr="00393A01" w:rsidRDefault="00393A01" w:rsidP="00393A01">
      <w:pPr>
        <w:ind w:firstLine="851"/>
        <w:jc w:val="both"/>
        <w:rPr>
          <w:sz w:val="28"/>
          <w:szCs w:val="28"/>
        </w:rPr>
      </w:pPr>
      <w:r w:rsidRPr="00393A01">
        <w:rPr>
          <w:sz w:val="28"/>
          <w:szCs w:val="28"/>
        </w:rPr>
        <w:t xml:space="preserve">В августе 2014 года торжественно открыт </w:t>
      </w:r>
      <w:proofErr w:type="spellStart"/>
      <w:r w:rsidRPr="00393A01">
        <w:rPr>
          <w:sz w:val="28"/>
          <w:szCs w:val="28"/>
        </w:rPr>
        <w:t>Баграш-Бигринский</w:t>
      </w:r>
      <w:proofErr w:type="spellEnd"/>
      <w:r w:rsidRPr="00393A01">
        <w:rPr>
          <w:sz w:val="28"/>
          <w:szCs w:val="28"/>
        </w:rPr>
        <w:t xml:space="preserve"> центральный сельский Дом культуры. Это большой подарок не только для работников культуры, но в первую очередь для всех </w:t>
      </w:r>
      <w:proofErr w:type="spellStart"/>
      <w:r w:rsidRPr="00393A01">
        <w:rPr>
          <w:sz w:val="28"/>
          <w:szCs w:val="28"/>
        </w:rPr>
        <w:t>баграш-бигринцев</w:t>
      </w:r>
      <w:proofErr w:type="spellEnd"/>
      <w:r w:rsidRPr="00393A01">
        <w:rPr>
          <w:sz w:val="28"/>
          <w:szCs w:val="28"/>
        </w:rPr>
        <w:t xml:space="preserve">. Проведена реконструкция начальной школы д. Малая </w:t>
      </w:r>
      <w:proofErr w:type="spellStart"/>
      <w:r w:rsidRPr="00393A01">
        <w:rPr>
          <w:sz w:val="28"/>
          <w:szCs w:val="28"/>
        </w:rPr>
        <w:t>Бодья</w:t>
      </w:r>
      <w:proofErr w:type="spellEnd"/>
      <w:r w:rsidRPr="00393A01">
        <w:rPr>
          <w:sz w:val="28"/>
          <w:szCs w:val="28"/>
        </w:rPr>
        <w:t xml:space="preserve"> под детский сад на 15 мест. Продолжается  строительство школы-сада в д. Средние </w:t>
      </w:r>
      <w:proofErr w:type="spellStart"/>
      <w:r w:rsidRPr="00393A01">
        <w:rPr>
          <w:sz w:val="28"/>
          <w:szCs w:val="28"/>
        </w:rPr>
        <w:t>Юри</w:t>
      </w:r>
      <w:proofErr w:type="spellEnd"/>
      <w:r w:rsidRPr="00393A01">
        <w:rPr>
          <w:sz w:val="28"/>
          <w:szCs w:val="28"/>
        </w:rPr>
        <w:t xml:space="preserve">, заканчивается реконструкция начальной школы д. </w:t>
      </w:r>
      <w:proofErr w:type="spellStart"/>
      <w:r w:rsidRPr="00393A01">
        <w:rPr>
          <w:sz w:val="28"/>
          <w:szCs w:val="28"/>
        </w:rPr>
        <w:t>Алганча</w:t>
      </w:r>
      <w:proofErr w:type="spellEnd"/>
      <w:r w:rsidRPr="00393A01">
        <w:rPr>
          <w:sz w:val="28"/>
          <w:szCs w:val="28"/>
        </w:rPr>
        <w:t>-Игра под детский сад на 20 мест.</w:t>
      </w:r>
    </w:p>
    <w:p w:rsidR="00393A01" w:rsidRPr="00393A01" w:rsidRDefault="00393A01" w:rsidP="00393A01">
      <w:pPr>
        <w:ind w:firstLine="851"/>
        <w:jc w:val="both"/>
        <w:rPr>
          <w:sz w:val="28"/>
          <w:szCs w:val="28"/>
        </w:rPr>
      </w:pPr>
      <w:r w:rsidRPr="00393A01">
        <w:rPr>
          <w:sz w:val="28"/>
          <w:szCs w:val="28"/>
        </w:rPr>
        <w:t xml:space="preserve">В 2014 году в общеобразовательных организациях, расположенных в сельской местности, с целью создания условий для занятий физической культурой и спортом в рамках проекта партии «Единая Россия» «Детский спорт» в 2014 году нашему району выделено 3 212,3 тыс. рублей на ремонт спортивных залов общеобразовательных школ. </w:t>
      </w:r>
      <w:proofErr w:type="gramStart"/>
      <w:r w:rsidRPr="00393A01">
        <w:rPr>
          <w:sz w:val="28"/>
          <w:szCs w:val="28"/>
        </w:rPr>
        <w:t xml:space="preserve">За счет данных денежных средств были отремонтированы спортзалы в МОУ СОШ с. Уром (ремонт и приобретение мячей), МОУ СОШ с. </w:t>
      </w:r>
      <w:proofErr w:type="spellStart"/>
      <w:r w:rsidRPr="00393A01">
        <w:rPr>
          <w:sz w:val="28"/>
          <w:szCs w:val="28"/>
        </w:rPr>
        <w:t>Яган-Докья</w:t>
      </w:r>
      <w:proofErr w:type="spellEnd"/>
      <w:r w:rsidRPr="00393A01">
        <w:rPr>
          <w:sz w:val="28"/>
          <w:szCs w:val="28"/>
        </w:rPr>
        <w:t xml:space="preserve"> (ремонт пола и приобретение мячей), МОУ СОШ д. Нижние </w:t>
      </w:r>
      <w:proofErr w:type="spellStart"/>
      <w:r w:rsidRPr="00393A01">
        <w:rPr>
          <w:sz w:val="28"/>
          <w:szCs w:val="28"/>
        </w:rPr>
        <w:t>Юри</w:t>
      </w:r>
      <w:proofErr w:type="spellEnd"/>
      <w:r w:rsidRPr="00393A01">
        <w:rPr>
          <w:sz w:val="28"/>
          <w:szCs w:val="28"/>
        </w:rPr>
        <w:t xml:space="preserve"> (замена дверей и оконных блоков), МОУ СОШ с. Ильинское (ремонт и оснащение спортивным инвентарем и оборудованием), МОУ СОШ д. </w:t>
      </w:r>
      <w:proofErr w:type="spellStart"/>
      <w:r w:rsidRPr="00393A01">
        <w:rPr>
          <w:sz w:val="28"/>
          <w:szCs w:val="28"/>
        </w:rPr>
        <w:t>Гожня</w:t>
      </w:r>
      <w:proofErr w:type="spellEnd"/>
      <w:r w:rsidRPr="00393A01">
        <w:rPr>
          <w:sz w:val="28"/>
          <w:szCs w:val="28"/>
        </w:rPr>
        <w:t xml:space="preserve"> (ремонт и оснащение спортивным инвентарем и оборудованием).</w:t>
      </w:r>
      <w:proofErr w:type="gramEnd"/>
    </w:p>
    <w:p w:rsidR="00393A01" w:rsidRPr="00393A01" w:rsidRDefault="00393A01" w:rsidP="00393A01">
      <w:pPr>
        <w:ind w:firstLine="851"/>
        <w:jc w:val="both"/>
        <w:rPr>
          <w:sz w:val="28"/>
          <w:szCs w:val="28"/>
        </w:rPr>
      </w:pPr>
      <w:r w:rsidRPr="00393A01">
        <w:rPr>
          <w:sz w:val="28"/>
          <w:szCs w:val="28"/>
        </w:rPr>
        <w:t xml:space="preserve">С целью обеспечения своевременной подготовки и проведения отопительного периода 2013-2014г. в МОУ СОШ </w:t>
      </w:r>
      <w:proofErr w:type="spellStart"/>
      <w:r w:rsidRPr="00393A01">
        <w:rPr>
          <w:sz w:val="28"/>
          <w:szCs w:val="28"/>
        </w:rPr>
        <w:t>с</w:t>
      </w:r>
      <w:proofErr w:type="gramStart"/>
      <w:r w:rsidRPr="00393A01">
        <w:rPr>
          <w:sz w:val="28"/>
          <w:szCs w:val="28"/>
        </w:rPr>
        <w:t>.М</w:t>
      </w:r>
      <w:proofErr w:type="gramEnd"/>
      <w:r w:rsidRPr="00393A01">
        <w:rPr>
          <w:sz w:val="28"/>
          <w:szCs w:val="28"/>
        </w:rPr>
        <w:t>алая</w:t>
      </w:r>
      <w:proofErr w:type="spellEnd"/>
      <w:r w:rsidRPr="00393A01">
        <w:rPr>
          <w:sz w:val="28"/>
          <w:szCs w:val="28"/>
        </w:rPr>
        <w:t xml:space="preserve"> Пурга приобретен котел на сумму 1,5 млн. рублей. </w:t>
      </w:r>
    </w:p>
    <w:p w:rsidR="00393A01" w:rsidRPr="00393A01" w:rsidRDefault="00393A01" w:rsidP="00393A01">
      <w:pPr>
        <w:ind w:firstLine="851"/>
        <w:jc w:val="both"/>
        <w:rPr>
          <w:sz w:val="28"/>
          <w:szCs w:val="28"/>
        </w:rPr>
      </w:pPr>
      <w:r w:rsidRPr="00393A01">
        <w:rPr>
          <w:sz w:val="28"/>
          <w:szCs w:val="28"/>
        </w:rPr>
        <w:t xml:space="preserve">Необходимо </w:t>
      </w:r>
      <w:r w:rsidR="00236EAF">
        <w:rPr>
          <w:sz w:val="28"/>
          <w:szCs w:val="28"/>
        </w:rPr>
        <w:t>осуществить</w:t>
      </w:r>
      <w:r w:rsidRPr="00393A01">
        <w:rPr>
          <w:sz w:val="28"/>
          <w:szCs w:val="28"/>
        </w:rPr>
        <w:t xml:space="preserve"> газификацию протяженностью более 80 км (60 км - межпоселкового  газопровода и 20 км </w:t>
      </w:r>
      <w:proofErr w:type="spellStart"/>
      <w:r w:rsidRPr="00393A01">
        <w:rPr>
          <w:sz w:val="28"/>
          <w:szCs w:val="28"/>
        </w:rPr>
        <w:t>внутрипоселкового</w:t>
      </w:r>
      <w:proofErr w:type="spellEnd"/>
      <w:r w:rsidRPr="00393A01">
        <w:rPr>
          <w:sz w:val="28"/>
          <w:szCs w:val="28"/>
        </w:rPr>
        <w:t xml:space="preserve"> газопровода). Сегодня в районе осталось 19 не газифицированных населённых пунктов. </w:t>
      </w:r>
    </w:p>
    <w:p w:rsidR="00393A01" w:rsidRPr="00393A01" w:rsidRDefault="00393A01" w:rsidP="00393A01">
      <w:pPr>
        <w:ind w:firstLine="851"/>
        <w:jc w:val="both"/>
        <w:rPr>
          <w:sz w:val="28"/>
          <w:szCs w:val="28"/>
        </w:rPr>
      </w:pPr>
      <w:r w:rsidRPr="00393A01">
        <w:rPr>
          <w:sz w:val="28"/>
          <w:szCs w:val="28"/>
        </w:rPr>
        <w:t xml:space="preserve">Продолжались работы по ремонту сетей водоснабжения: капитально отремонтирована артезианская скважина  «Центральная» в </w:t>
      </w:r>
      <w:proofErr w:type="spellStart"/>
      <w:r w:rsidRPr="00393A01">
        <w:rPr>
          <w:sz w:val="28"/>
          <w:szCs w:val="28"/>
        </w:rPr>
        <w:t>с</w:t>
      </w:r>
      <w:proofErr w:type="gramStart"/>
      <w:r w:rsidRPr="00393A01">
        <w:rPr>
          <w:sz w:val="28"/>
          <w:szCs w:val="28"/>
        </w:rPr>
        <w:t>.М</w:t>
      </w:r>
      <w:proofErr w:type="gramEnd"/>
      <w:r w:rsidRPr="00393A01">
        <w:rPr>
          <w:sz w:val="28"/>
          <w:szCs w:val="28"/>
        </w:rPr>
        <w:t>алая</w:t>
      </w:r>
      <w:proofErr w:type="spellEnd"/>
      <w:r w:rsidRPr="00393A01">
        <w:rPr>
          <w:sz w:val="28"/>
          <w:szCs w:val="28"/>
        </w:rPr>
        <w:t xml:space="preserve"> Пурга, проведен ремонт  сетей водопровода по </w:t>
      </w:r>
      <w:proofErr w:type="spellStart"/>
      <w:r w:rsidRPr="00393A01">
        <w:rPr>
          <w:sz w:val="28"/>
          <w:szCs w:val="28"/>
        </w:rPr>
        <w:t>ул.Октябрьская</w:t>
      </w:r>
      <w:proofErr w:type="spellEnd"/>
      <w:r w:rsidRPr="00393A01">
        <w:rPr>
          <w:sz w:val="28"/>
          <w:szCs w:val="28"/>
        </w:rPr>
        <w:t xml:space="preserve"> </w:t>
      </w:r>
      <w:proofErr w:type="spellStart"/>
      <w:r w:rsidRPr="00393A01">
        <w:rPr>
          <w:sz w:val="28"/>
          <w:szCs w:val="28"/>
        </w:rPr>
        <w:t>д.Старая</w:t>
      </w:r>
      <w:proofErr w:type="spellEnd"/>
      <w:r w:rsidRPr="00393A01">
        <w:rPr>
          <w:sz w:val="28"/>
          <w:szCs w:val="28"/>
        </w:rPr>
        <w:t xml:space="preserve"> </w:t>
      </w:r>
      <w:proofErr w:type="spellStart"/>
      <w:r w:rsidRPr="00393A01">
        <w:rPr>
          <w:sz w:val="28"/>
          <w:szCs w:val="28"/>
        </w:rPr>
        <w:t>Монья</w:t>
      </w:r>
      <w:proofErr w:type="spellEnd"/>
      <w:r w:rsidRPr="00393A01">
        <w:rPr>
          <w:sz w:val="28"/>
          <w:szCs w:val="28"/>
        </w:rPr>
        <w:t xml:space="preserve"> и по </w:t>
      </w:r>
      <w:proofErr w:type="spellStart"/>
      <w:r w:rsidRPr="00393A01">
        <w:rPr>
          <w:sz w:val="28"/>
          <w:szCs w:val="28"/>
        </w:rPr>
        <w:t>ул.Чапаева</w:t>
      </w:r>
      <w:proofErr w:type="spellEnd"/>
      <w:r w:rsidRPr="00393A01">
        <w:rPr>
          <w:sz w:val="28"/>
          <w:szCs w:val="28"/>
        </w:rPr>
        <w:t xml:space="preserve"> в </w:t>
      </w:r>
      <w:proofErr w:type="spellStart"/>
      <w:r w:rsidRPr="00393A01">
        <w:rPr>
          <w:sz w:val="28"/>
          <w:szCs w:val="28"/>
        </w:rPr>
        <w:t>с.Пугачево</w:t>
      </w:r>
      <w:proofErr w:type="spellEnd"/>
      <w:r w:rsidRPr="00393A01">
        <w:rPr>
          <w:sz w:val="28"/>
          <w:szCs w:val="28"/>
        </w:rPr>
        <w:t xml:space="preserve">, также выполнено устройство наружного водопровода по </w:t>
      </w:r>
      <w:proofErr w:type="spellStart"/>
      <w:r w:rsidRPr="00393A01">
        <w:rPr>
          <w:sz w:val="28"/>
          <w:szCs w:val="28"/>
        </w:rPr>
        <w:t>ул.Колхозная</w:t>
      </w:r>
      <w:proofErr w:type="spellEnd"/>
      <w:r w:rsidRPr="00393A01">
        <w:rPr>
          <w:sz w:val="28"/>
          <w:szCs w:val="28"/>
        </w:rPr>
        <w:t xml:space="preserve"> </w:t>
      </w:r>
      <w:proofErr w:type="spellStart"/>
      <w:r w:rsidRPr="00393A01">
        <w:rPr>
          <w:sz w:val="28"/>
          <w:szCs w:val="28"/>
        </w:rPr>
        <w:t>с.Малая</w:t>
      </w:r>
      <w:proofErr w:type="spellEnd"/>
      <w:r w:rsidRPr="00393A01">
        <w:rPr>
          <w:sz w:val="28"/>
          <w:szCs w:val="28"/>
        </w:rPr>
        <w:t xml:space="preserve"> Пурга на общую сумму  свыше 747 </w:t>
      </w:r>
      <w:proofErr w:type="spellStart"/>
      <w:r w:rsidRPr="00393A01">
        <w:rPr>
          <w:sz w:val="28"/>
          <w:szCs w:val="28"/>
        </w:rPr>
        <w:t>тыс.рублей</w:t>
      </w:r>
      <w:proofErr w:type="spellEnd"/>
      <w:r w:rsidRPr="00393A01">
        <w:rPr>
          <w:sz w:val="28"/>
          <w:szCs w:val="28"/>
        </w:rPr>
        <w:t xml:space="preserve"> (747638,72 руб.).</w:t>
      </w:r>
    </w:p>
    <w:p w:rsidR="00393A01" w:rsidRPr="00393A01" w:rsidRDefault="00393A01" w:rsidP="00393A01">
      <w:pPr>
        <w:ind w:firstLine="851"/>
        <w:jc w:val="both"/>
        <w:rPr>
          <w:sz w:val="28"/>
          <w:szCs w:val="28"/>
        </w:rPr>
      </w:pPr>
      <w:r w:rsidRPr="00393A01">
        <w:rPr>
          <w:sz w:val="28"/>
          <w:szCs w:val="28"/>
        </w:rPr>
        <w:t>В целях обеспечения своевременной подготовки и проведения отопительного периода 2013-2014г. в муниципальном образовании «Малопургинский район» приобретены горелки и емкости резервного топлива для котельных</w:t>
      </w:r>
      <w:r w:rsidR="00236EAF">
        <w:rPr>
          <w:sz w:val="28"/>
          <w:szCs w:val="28"/>
        </w:rPr>
        <w:t>,</w:t>
      </w:r>
      <w:r w:rsidRPr="00393A01">
        <w:rPr>
          <w:sz w:val="28"/>
          <w:szCs w:val="28"/>
        </w:rPr>
        <w:t xml:space="preserve"> которые отапливают социальные объекты на сумму </w:t>
      </w:r>
      <w:r w:rsidRPr="00393A01">
        <w:rPr>
          <w:sz w:val="28"/>
          <w:szCs w:val="28"/>
        </w:rPr>
        <w:lastRenderedPageBreak/>
        <w:t xml:space="preserve">свыше 588 тыс. рублей (588622,0 руб.). Также выполнены работы по строительству газопровода по </w:t>
      </w:r>
      <w:proofErr w:type="spellStart"/>
      <w:r w:rsidRPr="00393A01">
        <w:rPr>
          <w:sz w:val="28"/>
          <w:szCs w:val="28"/>
        </w:rPr>
        <w:t>ул</w:t>
      </w:r>
      <w:proofErr w:type="gramStart"/>
      <w:r w:rsidRPr="00393A01">
        <w:rPr>
          <w:sz w:val="28"/>
          <w:szCs w:val="28"/>
        </w:rPr>
        <w:t>.К</w:t>
      </w:r>
      <w:proofErr w:type="gramEnd"/>
      <w:r w:rsidRPr="00393A01">
        <w:rPr>
          <w:sz w:val="28"/>
          <w:szCs w:val="28"/>
        </w:rPr>
        <w:t>олхозная</w:t>
      </w:r>
      <w:proofErr w:type="spellEnd"/>
      <w:r w:rsidRPr="00393A01">
        <w:rPr>
          <w:sz w:val="28"/>
          <w:szCs w:val="28"/>
        </w:rPr>
        <w:t xml:space="preserve"> </w:t>
      </w:r>
      <w:proofErr w:type="spellStart"/>
      <w:r w:rsidRPr="00393A01">
        <w:rPr>
          <w:sz w:val="28"/>
          <w:szCs w:val="28"/>
        </w:rPr>
        <w:t>с.Малая</w:t>
      </w:r>
      <w:proofErr w:type="spellEnd"/>
      <w:r w:rsidRPr="00393A01">
        <w:rPr>
          <w:sz w:val="28"/>
          <w:szCs w:val="28"/>
        </w:rPr>
        <w:t xml:space="preserve"> Пурга на сумм</w:t>
      </w:r>
      <w:r w:rsidR="008A25D4">
        <w:rPr>
          <w:sz w:val="28"/>
          <w:szCs w:val="28"/>
        </w:rPr>
        <w:t>у</w:t>
      </w:r>
      <w:r w:rsidRPr="00393A01">
        <w:rPr>
          <w:sz w:val="28"/>
          <w:szCs w:val="28"/>
        </w:rPr>
        <w:t xml:space="preserve"> 225,12 </w:t>
      </w:r>
      <w:proofErr w:type="spellStart"/>
      <w:r w:rsidRPr="00393A01">
        <w:rPr>
          <w:sz w:val="28"/>
          <w:szCs w:val="28"/>
        </w:rPr>
        <w:t>тыс.рублей</w:t>
      </w:r>
      <w:proofErr w:type="spellEnd"/>
      <w:r w:rsidRPr="00393A01">
        <w:rPr>
          <w:sz w:val="28"/>
          <w:szCs w:val="28"/>
        </w:rPr>
        <w:t>.</w:t>
      </w:r>
    </w:p>
    <w:p w:rsidR="00393A01" w:rsidRPr="00393A01" w:rsidRDefault="00393A01" w:rsidP="00393A01">
      <w:pPr>
        <w:ind w:firstLine="851"/>
        <w:jc w:val="both"/>
        <w:rPr>
          <w:sz w:val="28"/>
          <w:szCs w:val="28"/>
        </w:rPr>
      </w:pPr>
      <w:r w:rsidRPr="00393A01">
        <w:rPr>
          <w:sz w:val="28"/>
          <w:szCs w:val="28"/>
        </w:rPr>
        <w:t xml:space="preserve">Обеспеченность населения питьевой водой составляет более 74%. Сегодня не обеспечены водопроводом 17 деревень. </w:t>
      </w:r>
      <w:proofErr w:type="gramStart"/>
      <w:r w:rsidRPr="00393A01">
        <w:rPr>
          <w:sz w:val="28"/>
          <w:szCs w:val="28"/>
        </w:rPr>
        <w:t xml:space="preserve">Существенным недостатком в районе является отсутствие локальных очистных сооружений в населенных пунктах д. Нижние </w:t>
      </w:r>
      <w:proofErr w:type="spellStart"/>
      <w:r w:rsidRPr="00393A01">
        <w:rPr>
          <w:sz w:val="28"/>
          <w:szCs w:val="28"/>
        </w:rPr>
        <w:t>Юри</w:t>
      </w:r>
      <w:proofErr w:type="spellEnd"/>
      <w:r w:rsidRPr="00393A01">
        <w:rPr>
          <w:sz w:val="28"/>
          <w:szCs w:val="28"/>
        </w:rPr>
        <w:t xml:space="preserve">, с. Ильинское, с. Норья, д. Старая </w:t>
      </w:r>
      <w:proofErr w:type="spellStart"/>
      <w:r w:rsidRPr="00393A01">
        <w:rPr>
          <w:sz w:val="28"/>
          <w:szCs w:val="28"/>
        </w:rPr>
        <w:t>Монья</w:t>
      </w:r>
      <w:proofErr w:type="spellEnd"/>
      <w:r w:rsidRPr="00393A01">
        <w:rPr>
          <w:sz w:val="28"/>
          <w:szCs w:val="28"/>
        </w:rPr>
        <w:t xml:space="preserve">. </w:t>
      </w:r>
      <w:proofErr w:type="gramEnd"/>
    </w:p>
    <w:p w:rsidR="00236EAF" w:rsidRPr="00236EAF" w:rsidRDefault="00393A01" w:rsidP="00236EAF">
      <w:pPr>
        <w:ind w:firstLine="851"/>
        <w:jc w:val="both"/>
        <w:rPr>
          <w:sz w:val="28"/>
          <w:szCs w:val="28"/>
        </w:rPr>
      </w:pPr>
      <w:r w:rsidRPr="00393A01">
        <w:rPr>
          <w:sz w:val="28"/>
          <w:szCs w:val="28"/>
        </w:rPr>
        <w:t xml:space="preserve"> </w:t>
      </w:r>
      <w:r w:rsidR="00236EAF" w:rsidRPr="00236EAF">
        <w:rPr>
          <w:sz w:val="28"/>
          <w:szCs w:val="28"/>
        </w:rPr>
        <w:t>Положительная направленность процессов, происходящих  в реальном секторе экономики, бюджетной и социальной сферах в целом способствовали улучшению показателей, характеризующих уровень жизни населения.  Увеличение денежных доходов населения в значительной мере было обусловлено положительной динамикой среднемесячной заработной платы, которая  ежегодно увеличивается.</w:t>
      </w:r>
    </w:p>
    <w:p w:rsidR="00236EAF" w:rsidRPr="00236EAF" w:rsidRDefault="00236EAF" w:rsidP="00236EAF">
      <w:pPr>
        <w:ind w:firstLine="851"/>
        <w:jc w:val="both"/>
        <w:rPr>
          <w:sz w:val="28"/>
          <w:szCs w:val="28"/>
        </w:rPr>
      </w:pPr>
      <w:r w:rsidRPr="00236EAF">
        <w:rPr>
          <w:sz w:val="28"/>
          <w:szCs w:val="28"/>
        </w:rPr>
        <w:t>На территории муниципального образования «Малопургинский район» осуществляют свою деятельность крупные и средние предприятия такие как: Малопургинское дорожное управление ГУП УР «</w:t>
      </w:r>
      <w:proofErr w:type="spellStart"/>
      <w:r w:rsidRPr="00236EAF">
        <w:rPr>
          <w:sz w:val="28"/>
          <w:szCs w:val="28"/>
        </w:rPr>
        <w:t>Удмуртавтодор</w:t>
      </w:r>
      <w:proofErr w:type="spellEnd"/>
      <w:r w:rsidRPr="00236EAF">
        <w:rPr>
          <w:sz w:val="28"/>
          <w:szCs w:val="28"/>
        </w:rPr>
        <w:t xml:space="preserve">», ООО «Малопургинская МСО», ООО «Предприятие Луч»,  Малопургинское </w:t>
      </w:r>
      <w:proofErr w:type="spellStart"/>
      <w:r w:rsidRPr="00236EAF">
        <w:rPr>
          <w:sz w:val="28"/>
          <w:szCs w:val="28"/>
        </w:rPr>
        <w:t>райпо</w:t>
      </w:r>
      <w:proofErr w:type="spellEnd"/>
      <w:r w:rsidRPr="00236EAF">
        <w:rPr>
          <w:sz w:val="28"/>
          <w:szCs w:val="28"/>
        </w:rPr>
        <w:t xml:space="preserve">.  За 2014  год средняя заработная плата составила 19039,2 рублей (по крупным и средним предприятиям, согласно плану на 2014 год заработная плата планировалась – 16648,5 рублей). С учетом малых предприятий заработная плата составила 14601,5 рубль, что больше уровня прошлого года на 3.8%. Среднемесячная заработная плата в сельском хозяйстве составила – 13752,6 рубля  (этот показатель на 20,0% выше уровня прошлого года). </w:t>
      </w:r>
    </w:p>
    <w:p w:rsidR="00236EAF" w:rsidRPr="00236EAF" w:rsidRDefault="00236EAF" w:rsidP="00236EAF">
      <w:pPr>
        <w:ind w:firstLine="851"/>
        <w:jc w:val="both"/>
        <w:rPr>
          <w:sz w:val="28"/>
          <w:szCs w:val="28"/>
        </w:rPr>
      </w:pPr>
      <w:r w:rsidRPr="00236EAF">
        <w:rPr>
          <w:sz w:val="28"/>
          <w:szCs w:val="28"/>
        </w:rPr>
        <w:t>Также на территории нашего осуществляют свою деятельность два муниципальных предприятия (МУП «Земля» и МУП</w:t>
      </w:r>
      <w:r>
        <w:rPr>
          <w:sz w:val="28"/>
          <w:szCs w:val="28"/>
        </w:rPr>
        <w:t xml:space="preserve"> «Управляющая компания в ЖКХ»).</w:t>
      </w:r>
    </w:p>
    <w:p w:rsidR="00236EAF" w:rsidRPr="00236EAF" w:rsidRDefault="00236EAF" w:rsidP="00236EAF">
      <w:pPr>
        <w:ind w:firstLine="851"/>
        <w:jc w:val="both"/>
        <w:rPr>
          <w:sz w:val="28"/>
          <w:szCs w:val="28"/>
        </w:rPr>
      </w:pPr>
      <w:r w:rsidRPr="00236EAF">
        <w:rPr>
          <w:sz w:val="28"/>
          <w:szCs w:val="28"/>
        </w:rPr>
        <w:t>Численность постоянного проживающего населения муниципального образования «Малопургинский район» района составляет 33299 человек.</w:t>
      </w:r>
    </w:p>
    <w:p w:rsidR="00236EAF" w:rsidRPr="00236EAF" w:rsidRDefault="00236EAF" w:rsidP="00236EAF">
      <w:pPr>
        <w:ind w:firstLine="851"/>
        <w:jc w:val="both"/>
        <w:rPr>
          <w:sz w:val="28"/>
          <w:szCs w:val="28"/>
        </w:rPr>
      </w:pPr>
      <w:r w:rsidRPr="00236EAF">
        <w:rPr>
          <w:sz w:val="28"/>
          <w:szCs w:val="28"/>
        </w:rPr>
        <w:t xml:space="preserve">К числу важнейших предпосылок развития экономики района относится обеспеченность района трудовыми ресурсами. Более 55 % от общей численности населения района составляет численность трудоспособного населения. Это 18 222 человек, 15 </w:t>
      </w:r>
      <w:r>
        <w:rPr>
          <w:sz w:val="28"/>
          <w:szCs w:val="28"/>
        </w:rPr>
        <w:t>%</w:t>
      </w:r>
      <w:r w:rsidRPr="00236EAF">
        <w:rPr>
          <w:sz w:val="28"/>
          <w:szCs w:val="28"/>
        </w:rPr>
        <w:t xml:space="preserve"> из них заняты в отрасли сельского хозяйства (с учетом ЛПХ), в строительстве  - 3,5%, в промышленности - 5%, в ЖКХ – 2%, в торговле - 6% , в бюджетной сфере трудятся 22%. За пределами района работают более 30% трудоспособного населения. Это обусловлено близкой расположенностью населенных пунктов района к г. Ижевску и г. Агрыз, где соответственно, более широкий выбор вакансий и более высокая заработная плата. </w:t>
      </w:r>
    </w:p>
    <w:p w:rsidR="00236EAF" w:rsidRPr="00236EAF" w:rsidRDefault="00236EAF" w:rsidP="00236EAF">
      <w:pPr>
        <w:ind w:firstLine="851"/>
        <w:jc w:val="both"/>
        <w:rPr>
          <w:sz w:val="28"/>
          <w:szCs w:val="28"/>
        </w:rPr>
      </w:pPr>
      <w:r w:rsidRPr="00236EAF">
        <w:rPr>
          <w:sz w:val="28"/>
          <w:szCs w:val="28"/>
        </w:rPr>
        <w:t xml:space="preserve">На 01.01.2015г.  число безработных составило 190 человек (по сравнению с той же датой  2014 года данный показатель был на 5,5% выше,  и составлял - 190 человек). Стоит отметить, что благодаря совместной работе с Центром занятости населения по реализации специальных программ временного трудоустройства, оказанию помощи по профессиональной </w:t>
      </w:r>
      <w:r w:rsidRPr="00236EAF">
        <w:rPr>
          <w:sz w:val="28"/>
          <w:szCs w:val="28"/>
        </w:rPr>
        <w:lastRenderedPageBreak/>
        <w:t>ориентации, профессиональному самоопределению, выбору сферы деятельности незанятого населения количество официально зарегистрированных безработных в районе сокращается.</w:t>
      </w:r>
    </w:p>
    <w:p w:rsidR="00236EAF" w:rsidRPr="00236EAF" w:rsidRDefault="00236EAF" w:rsidP="00236EAF">
      <w:pPr>
        <w:ind w:firstLine="851"/>
        <w:jc w:val="both"/>
        <w:rPr>
          <w:sz w:val="28"/>
          <w:szCs w:val="28"/>
        </w:rPr>
      </w:pPr>
      <w:r w:rsidRPr="00236EAF">
        <w:rPr>
          <w:sz w:val="28"/>
          <w:szCs w:val="28"/>
        </w:rPr>
        <w:t xml:space="preserve">Несмотря на рост рождаемости в последние годы, наблюдается старение трудовых ресурсов в Малопургинском районе. Также имеется проблема  с кадрами в отрасли сельского хозяйства. Молодые специалисты, получив среднее или высшее образование, не спешат возвращаться в район. </w:t>
      </w:r>
    </w:p>
    <w:p w:rsidR="00393A01" w:rsidRPr="00393A01" w:rsidRDefault="00236EAF" w:rsidP="00236EAF">
      <w:pPr>
        <w:ind w:firstLine="851"/>
        <w:jc w:val="both"/>
        <w:rPr>
          <w:sz w:val="28"/>
          <w:szCs w:val="28"/>
        </w:rPr>
      </w:pPr>
      <w:r w:rsidRPr="00236EAF">
        <w:rPr>
          <w:sz w:val="28"/>
          <w:szCs w:val="28"/>
        </w:rPr>
        <w:t xml:space="preserve">Основной задачей вижу: привлечь молодежь в село. Создать все условия для комфортного проживания специалистов и их семей. Чтоб каждый день, идя на работу, человек знал, что ребенок его находится под присмотром опытных специалистов в детском саду или школе, дома у него тепло и светло, а в результате выполнения своей работы он получит гарантированную,  стабильную и достойную заработную плату.   Так, благодаря принятым в Удмуртской  Республике законам о бесплатном предоставлении в собственность молодых семей и молодых специалистов земельных участков, в районе бесплатно предоставляются земельные участки для специалистов желающих работать на селе. Ведется большая работа по разработке плана застройки территории между </w:t>
      </w:r>
      <w:proofErr w:type="spellStart"/>
      <w:r w:rsidRPr="00236EAF">
        <w:rPr>
          <w:sz w:val="28"/>
          <w:szCs w:val="28"/>
        </w:rPr>
        <w:t>с</w:t>
      </w:r>
      <w:proofErr w:type="gramStart"/>
      <w:r w:rsidRPr="00236EAF">
        <w:rPr>
          <w:sz w:val="28"/>
          <w:szCs w:val="28"/>
        </w:rPr>
        <w:t>.М</w:t>
      </w:r>
      <w:proofErr w:type="gramEnd"/>
      <w:r w:rsidRPr="00236EAF">
        <w:rPr>
          <w:sz w:val="28"/>
          <w:szCs w:val="28"/>
        </w:rPr>
        <w:t>алая</w:t>
      </w:r>
      <w:proofErr w:type="spellEnd"/>
      <w:r w:rsidRPr="00236EAF">
        <w:rPr>
          <w:sz w:val="28"/>
          <w:szCs w:val="28"/>
        </w:rPr>
        <w:t xml:space="preserve"> Пурга и </w:t>
      </w:r>
      <w:proofErr w:type="spellStart"/>
      <w:r w:rsidRPr="00236EAF">
        <w:rPr>
          <w:sz w:val="28"/>
          <w:szCs w:val="28"/>
        </w:rPr>
        <w:t>д.Орлово</w:t>
      </w:r>
      <w:proofErr w:type="spellEnd"/>
      <w:r w:rsidRPr="00236EAF">
        <w:rPr>
          <w:sz w:val="28"/>
          <w:szCs w:val="28"/>
        </w:rPr>
        <w:t>.</w:t>
      </w:r>
    </w:p>
    <w:p w:rsidR="00236EAF" w:rsidRPr="00236EAF" w:rsidRDefault="00236EAF" w:rsidP="00236EAF">
      <w:pPr>
        <w:ind w:firstLine="851"/>
        <w:jc w:val="both"/>
        <w:rPr>
          <w:sz w:val="28"/>
          <w:szCs w:val="28"/>
        </w:rPr>
      </w:pPr>
      <w:r w:rsidRPr="00236EAF">
        <w:rPr>
          <w:sz w:val="28"/>
          <w:szCs w:val="28"/>
        </w:rPr>
        <w:t xml:space="preserve">Основным потенциалом развития экономики нашего района является сельское хозяйство. </w:t>
      </w:r>
    </w:p>
    <w:p w:rsidR="00236EAF" w:rsidRPr="00236EAF" w:rsidRDefault="00236EAF" w:rsidP="0098386E">
      <w:pPr>
        <w:ind w:firstLine="851"/>
        <w:jc w:val="both"/>
        <w:rPr>
          <w:sz w:val="28"/>
          <w:szCs w:val="28"/>
        </w:rPr>
      </w:pPr>
      <w:r w:rsidRPr="00236EAF">
        <w:rPr>
          <w:sz w:val="28"/>
          <w:szCs w:val="28"/>
        </w:rPr>
        <w:t>В сельскохозяйственных предприятиях остро стоит проблема нехватки молодых кадров. В связи с этим проводится большая работ</w:t>
      </w:r>
      <w:r w:rsidR="0098386E">
        <w:rPr>
          <w:sz w:val="28"/>
          <w:szCs w:val="28"/>
        </w:rPr>
        <w:t>а</w:t>
      </w:r>
      <w:r w:rsidRPr="00236EAF">
        <w:rPr>
          <w:sz w:val="28"/>
          <w:szCs w:val="28"/>
        </w:rPr>
        <w:t xml:space="preserve"> по привлечению молодых специалистов в сельскохозяйственное производство. В частности, в сентябре 2014 года на базе Центра образования созданы курсы «Фермер – животновод» для учащихся 10-11 классов</w:t>
      </w:r>
      <w:r w:rsidR="0098386E">
        <w:rPr>
          <w:sz w:val="28"/>
          <w:szCs w:val="28"/>
        </w:rPr>
        <w:t xml:space="preserve">. В </w:t>
      </w:r>
      <w:r w:rsidRPr="00236EAF">
        <w:rPr>
          <w:sz w:val="28"/>
          <w:szCs w:val="28"/>
        </w:rPr>
        <w:t>2014 г. на реализацию программы «Устойчивое развитие се</w:t>
      </w:r>
      <w:r w:rsidR="0098386E">
        <w:rPr>
          <w:sz w:val="28"/>
          <w:szCs w:val="28"/>
        </w:rPr>
        <w:t xml:space="preserve">льских территорий» из федерального бюджета </w:t>
      </w:r>
      <w:r w:rsidRPr="00236EAF">
        <w:rPr>
          <w:sz w:val="28"/>
          <w:szCs w:val="28"/>
        </w:rPr>
        <w:t xml:space="preserve"> выделено 2468 тыс. руб., из бюджета</w:t>
      </w:r>
      <w:r w:rsidR="0098386E">
        <w:rPr>
          <w:sz w:val="28"/>
          <w:szCs w:val="28"/>
        </w:rPr>
        <w:t xml:space="preserve"> Удмуртской Республики</w:t>
      </w:r>
      <w:r w:rsidRPr="00236EAF">
        <w:rPr>
          <w:sz w:val="28"/>
          <w:szCs w:val="28"/>
        </w:rPr>
        <w:t xml:space="preserve"> – 3721 тыс. руб. 12 семьям  предоставлены социальные выплаты  на строительство или приобретения  жилья. На «Кадровое обеспечение сельскохозяйственного производства» выделено из Республиканского бюджета в 2014 году 689,5 тыс. руб. </w:t>
      </w:r>
    </w:p>
    <w:p w:rsidR="00236EAF" w:rsidRPr="00236EAF" w:rsidRDefault="00236EAF" w:rsidP="00236EAF">
      <w:pPr>
        <w:ind w:firstLine="851"/>
        <w:jc w:val="both"/>
        <w:rPr>
          <w:sz w:val="28"/>
          <w:szCs w:val="28"/>
        </w:rPr>
      </w:pPr>
      <w:r w:rsidRPr="00236EAF">
        <w:rPr>
          <w:sz w:val="28"/>
          <w:szCs w:val="28"/>
        </w:rPr>
        <w:t xml:space="preserve">Необходимо содействовать формированию рынка доступного жилья, выделение земельных участков под строительство в поселениях. </w:t>
      </w:r>
    </w:p>
    <w:p w:rsidR="00236EAF" w:rsidRPr="00236EAF" w:rsidRDefault="00236EAF" w:rsidP="00236EAF">
      <w:pPr>
        <w:ind w:firstLine="851"/>
        <w:jc w:val="both"/>
        <w:rPr>
          <w:sz w:val="28"/>
          <w:szCs w:val="28"/>
        </w:rPr>
      </w:pPr>
      <w:r w:rsidRPr="00236EAF">
        <w:rPr>
          <w:sz w:val="28"/>
          <w:szCs w:val="28"/>
        </w:rPr>
        <w:t xml:space="preserve">Государственную поддержку направить на строительство жилья для молодых специалистов в целях предоставления по договору найма, с условием, что молодой специалист в течение 10 лет проработает в сельскохозяйственной организации,  а по истечении 10 лет жилье, предоставленное по договору найма, переходит в собственность специалиста. </w:t>
      </w:r>
    </w:p>
    <w:p w:rsidR="00236EAF" w:rsidRPr="00236EAF" w:rsidRDefault="00236EAF" w:rsidP="00236EAF">
      <w:pPr>
        <w:ind w:firstLine="851"/>
        <w:jc w:val="both"/>
        <w:rPr>
          <w:sz w:val="28"/>
          <w:szCs w:val="28"/>
        </w:rPr>
      </w:pPr>
      <w:r w:rsidRPr="00236EAF">
        <w:rPr>
          <w:sz w:val="28"/>
          <w:szCs w:val="28"/>
        </w:rPr>
        <w:t>Необходимо возобновить забытое распределение выпускников сельскохозяйственных ВУЗов, обучающихся на бюджетной основе по сельскохозяйственным предприятиям Республики, с отработкой не менее 5 лет.</w:t>
      </w:r>
    </w:p>
    <w:p w:rsidR="00236EAF" w:rsidRPr="00236EAF" w:rsidRDefault="00236EAF" w:rsidP="00236EAF">
      <w:pPr>
        <w:ind w:firstLine="851"/>
        <w:jc w:val="both"/>
        <w:rPr>
          <w:sz w:val="28"/>
          <w:szCs w:val="28"/>
        </w:rPr>
      </w:pPr>
      <w:r w:rsidRPr="00236EAF">
        <w:rPr>
          <w:sz w:val="28"/>
          <w:szCs w:val="28"/>
        </w:rPr>
        <w:t xml:space="preserve">В сельскохозяйственном производстве направление было взято на оздоровление слабых сельхозпредприятий, наращивание объемов </w:t>
      </w:r>
      <w:r w:rsidRPr="00236EAF">
        <w:rPr>
          <w:sz w:val="28"/>
          <w:szCs w:val="28"/>
        </w:rPr>
        <w:lastRenderedPageBreak/>
        <w:t>производства в развитых сельхозпредприятиях, создание организационно-экономических условий, которые обеспечивают повышение эффективности сельского хозяйства, производство высококачественного продовольствия.</w:t>
      </w:r>
    </w:p>
    <w:p w:rsidR="00236EAF" w:rsidRPr="00236EAF" w:rsidRDefault="00236EAF" w:rsidP="00236EAF">
      <w:pPr>
        <w:ind w:firstLine="851"/>
        <w:jc w:val="both"/>
        <w:rPr>
          <w:sz w:val="28"/>
          <w:szCs w:val="28"/>
        </w:rPr>
      </w:pPr>
      <w:proofErr w:type="gramStart"/>
      <w:r w:rsidRPr="00236EAF">
        <w:rPr>
          <w:sz w:val="28"/>
          <w:szCs w:val="28"/>
        </w:rPr>
        <w:t>В 2014 году сельхозпредприятиями района засеяно 48 тысяч 699 гектаров (план на 2014 год – 48298 гектара), из них зерновые на площади 23688 гектар, кормовые культуры – 24829 гектар, в т. ч. кукуруза – 1777 гектаров, овощи- 77,0 гектар, картофель – 106 гектар.</w:t>
      </w:r>
      <w:proofErr w:type="gramEnd"/>
    </w:p>
    <w:p w:rsidR="00236EAF" w:rsidRPr="00236EAF" w:rsidRDefault="00236EAF" w:rsidP="00236EAF">
      <w:pPr>
        <w:ind w:firstLine="851"/>
        <w:jc w:val="both"/>
        <w:rPr>
          <w:sz w:val="28"/>
          <w:szCs w:val="28"/>
        </w:rPr>
      </w:pPr>
      <w:r w:rsidRPr="00236EAF">
        <w:rPr>
          <w:sz w:val="28"/>
          <w:szCs w:val="28"/>
        </w:rPr>
        <w:t xml:space="preserve">38 202 тонн зерна намолочено сельхозпредприятиями района. В связи  с засушливым летом,  </w:t>
      </w:r>
      <w:proofErr w:type="gramStart"/>
      <w:r w:rsidRPr="00236EAF">
        <w:rPr>
          <w:sz w:val="28"/>
          <w:szCs w:val="28"/>
        </w:rPr>
        <w:t>показатель урожайности не достиг</w:t>
      </w:r>
      <w:proofErr w:type="gramEnd"/>
      <w:r w:rsidRPr="00236EAF">
        <w:rPr>
          <w:sz w:val="28"/>
          <w:szCs w:val="28"/>
        </w:rPr>
        <w:t xml:space="preserve"> планируемого значения и составил 20,2 ц/га в амбарном весе (плановое значение на 2014 год – 20,0 ц/га).</w:t>
      </w:r>
    </w:p>
    <w:p w:rsidR="00F563BC" w:rsidRDefault="00236EAF" w:rsidP="00236EAF">
      <w:pPr>
        <w:ind w:firstLine="851"/>
        <w:jc w:val="both"/>
        <w:rPr>
          <w:sz w:val="28"/>
          <w:szCs w:val="28"/>
        </w:rPr>
      </w:pPr>
      <w:r w:rsidRPr="00236EAF">
        <w:rPr>
          <w:sz w:val="28"/>
          <w:szCs w:val="28"/>
        </w:rPr>
        <w:t>Производством сельхозпродукции в 2014 году было занято, 27 КФХ</w:t>
      </w:r>
      <w:r w:rsidR="00F563BC">
        <w:rPr>
          <w:sz w:val="28"/>
          <w:szCs w:val="28"/>
        </w:rPr>
        <w:t>.</w:t>
      </w:r>
    </w:p>
    <w:p w:rsidR="00236EAF" w:rsidRPr="00236EAF" w:rsidRDefault="00236EAF" w:rsidP="00236EAF">
      <w:pPr>
        <w:ind w:firstLine="851"/>
        <w:jc w:val="both"/>
        <w:rPr>
          <w:sz w:val="28"/>
          <w:szCs w:val="28"/>
        </w:rPr>
      </w:pPr>
      <w:r w:rsidRPr="00236EAF">
        <w:rPr>
          <w:sz w:val="28"/>
          <w:szCs w:val="28"/>
        </w:rPr>
        <w:t xml:space="preserve">По итогам посевной кампании сельскохозяйственных культур </w:t>
      </w:r>
      <w:r w:rsidR="00427DB1">
        <w:rPr>
          <w:sz w:val="28"/>
          <w:szCs w:val="28"/>
        </w:rPr>
        <w:t xml:space="preserve">в </w:t>
      </w:r>
      <w:r w:rsidRPr="00236EAF">
        <w:rPr>
          <w:sz w:val="28"/>
          <w:szCs w:val="28"/>
        </w:rPr>
        <w:t>2014 год</w:t>
      </w:r>
      <w:r w:rsidR="00427DB1">
        <w:rPr>
          <w:sz w:val="28"/>
          <w:szCs w:val="28"/>
        </w:rPr>
        <w:t>у</w:t>
      </w:r>
      <w:r w:rsidRPr="00236EAF">
        <w:rPr>
          <w:sz w:val="28"/>
          <w:szCs w:val="28"/>
        </w:rPr>
        <w:t xml:space="preserve"> посевные площади  КФХ доведены до 2642 га, что на 931 га больше прошлогоднего показателя.</w:t>
      </w:r>
    </w:p>
    <w:p w:rsidR="00236EAF" w:rsidRPr="00236EAF" w:rsidRDefault="00236EAF" w:rsidP="00236EAF">
      <w:pPr>
        <w:ind w:firstLine="851"/>
        <w:jc w:val="both"/>
        <w:rPr>
          <w:sz w:val="28"/>
          <w:szCs w:val="28"/>
        </w:rPr>
      </w:pPr>
      <w:r w:rsidRPr="00236EAF">
        <w:rPr>
          <w:sz w:val="28"/>
          <w:szCs w:val="28"/>
        </w:rPr>
        <w:t>Наш район относится  к зоне с благоприятными природно-климатическими  условиями для возделывания картофеля. Основная площадь, занятая картофелем сконцентрирована в личных подсобных и крестьянско-фермерских хозяйствах. Валовой сбор картофеля фермерскими хозяй</w:t>
      </w:r>
      <w:r>
        <w:rPr>
          <w:sz w:val="28"/>
          <w:szCs w:val="28"/>
        </w:rPr>
        <w:t>ствами составил более 4000 тонн</w:t>
      </w:r>
      <w:r w:rsidRPr="00236EAF">
        <w:rPr>
          <w:sz w:val="28"/>
          <w:szCs w:val="28"/>
        </w:rPr>
        <w:t>,  средняя урожайность составила 167 центнера клубней с гектара (в 2013 году 145,6 ц/га).</w:t>
      </w:r>
    </w:p>
    <w:p w:rsidR="00236EAF" w:rsidRPr="00236EAF" w:rsidRDefault="00236EAF" w:rsidP="00236EAF">
      <w:pPr>
        <w:ind w:firstLine="851"/>
        <w:jc w:val="both"/>
        <w:rPr>
          <w:sz w:val="28"/>
          <w:szCs w:val="28"/>
        </w:rPr>
      </w:pPr>
      <w:r w:rsidRPr="00236EAF">
        <w:rPr>
          <w:sz w:val="28"/>
          <w:szCs w:val="28"/>
        </w:rPr>
        <w:t>По итогам 2014 года крестьянско-фермерскими хозяйствами района реализовано растениеводческой продукции: зерна – 1312 тонн, сена – 50 тонн, картофеля – 2255 тонн, овощей – 199 тонн.</w:t>
      </w:r>
    </w:p>
    <w:p w:rsidR="00236EAF" w:rsidRPr="00236EAF" w:rsidRDefault="00236EAF" w:rsidP="00236EAF">
      <w:pPr>
        <w:ind w:firstLine="851"/>
        <w:jc w:val="both"/>
        <w:rPr>
          <w:sz w:val="28"/>
          <w:szCs w:val="28"/>
        </w:rPr>
      </w:pPr>
      <w:r w:rsidRPr="00236EAF">
        <w:rPr>
          <w:sz w:val="28"/>
          <w:szCs w:val="28"/>
        </w:rPr>
        <w:t xml:space="preserve">Необходимо отметить, что за 2014 год на 110 голов увеличилось поголовье крупного рогатого скота в КФХ, и составило 205 голов,  свиней в КФХ содержится 260 голов. </w:t>
      </w:r>
    </w:p>
    <w:p w:rsidR="00236EAF" w:rsidRPr="00236EAF" w:rsidRDefault="00236EAF" w:rsidP="00236EAF">
      <w:pPr>
        <w:ind w:firstLine="851"/>
        <w:jc w:val="both"/>
        <w:rPr>
          <w:sz w:val="28"/>
          <w:szCs w:val="28"/>
        </w:rPr>
      </w:pPr>
      <w:r w:rsidRPr="00236EAF">
        <w:rPr>
          <w:sz w:val="28"/>
          <w:szCs w:val="28"/>
        </w:rPr>
        <w:t>Валовое производство молока по итога</w:t>
      </w:r>
      <w:r w:rsidR="00427DB1">
        <w:rPr>
          <w:sz w:val="28"/>
          <w:szCs w:val="28"/>
        </w:rPr>
        <w:t>м  2014 года составило 246 тонн</w:t>
      </w:r>
      <w:r w:rsidRPr="00236EAF">
        <w:rPr>
          <w:sz w:val="28"/>
          <w:szCs w:val="28"/>
        </w:rPr>
        <w:t>, мясо скота и птиц в живом весе произведено 7,9 тонн</w:t>
      </w:r>
      <w:r w:rsidR="00427DB1">
        <w:rPr>
          <w:sz w:val="28"/>
          <w:szCs w:val="28"/>
        </w:rPr>
        <w:t>.</w:t>
      </w:r>
    </w:p>
    <w:p w:rsidR="00236EAF" w:rsidRPr="00236EAF" w:rsidRDefault="00236EAF" w:rsidP="00236EAF">
      <w:pPr>
        <w:ind w:firstLine="851"/>
        <w:jc w:val="both"/>
        <w:rPr>
          <w:sz w:val="28"/>
          <w:szCs w:val="28"/>
        </w:rPr>
      </w:pPr>
      <w:r w:rsidRPr="00236EAF">
        <w:rPr>
          <w:sz w:val="28"/>
          <w:szCs w:val="28"/>
        </w:rPr>
        <w:t>В рамках программы «Развитие молочного скотоводства и увеличение производства молока в Удмуртской Республике на 2013-2015 годы» из бюджета Удмуртской Республики на содержание 2-х и более коров в ЛПХ 476 жителей нашего района получили поддержку на общую сумму 3 миллиона 33 тысячи рублей. В 2012 году поддержку получили 426 граждан на общую сумму 2 миллиона 652 тысячи рублей.</w:t>
      </w:r>
    </w:p>
    <w:p w:rsidR="00236EAF" w:rsidRPr="00236EAF" w:rsidRDefault="00236EAF" w:rsidP="00236EAF">
      <w:pPr>
        <w:ind w:firstLine="851"/>
        <w:jc w:val="both"/>
        <w:rPr>
          <w:sz w:val="28"/>
          <w:szCs w:val="28"/>
        </w:rPr>
      </w:pPr>
      <w:proofErr w:type="gramStart"/>
      <w:r w:rsidRPr="00236EAF">
        <w:rPr>
          <w:sz w:val="28"/>
          <w:szCs w:val="28"/>
        </w:rPr>
        <w:t>Мясо-молочное</w:t>
      </w:r>
      <w:proofErr w:type="gramEnd"/>
      <w:r w:rsidRPr="00236EAF">
        <w:rPr>
          <w:sz w:val="28"/>
          <w:szCs w:val="28"/>
        </w:rPr>
        <w:t xml:space="preserve"> направление является основным для </w:t>
      </w:r>
      <w:proofErr w:type="spellStart"/>
      <w:r w:rsidRPr="00236EAF">
        <w:rPr>
          <w:sz w:val="28"/>
          <w:szCs w:val="28"/>
        </w:rPr>
        <w:t>сельхозтоваропроизводителей</w:t>
      </w:r>
      <w:proofErr w:type="spellEnd"/>
      <w:r w:rsidRPr="00236EAF">
        <w:rPr>
          <w:sz w:val="28"/>
          <w:szCs w:val="28"/>
        </w:rPr>
        <w:t xml:space="preserve"> района. Производство молока составило 35571 тонн, что на 1627 тонн больше, чем в 2013 году. Увеличение валового производства молока обусловлено ростом продуктивности молочного стада до уровня 5603 кг,  что выше уровня 2013 года на 164 кг. </w:t>
      </w:r>
    </w:p>
    <w:p w:rsidR="00427DB1" w:rsidRDefault="00236EAF" w:rsidP="00236EAF">
      <w:pPr>
        <w:ind w:firstLine="851"/>
        <w:jc w:val="both"/>
        <w:rPr>
          <w:sz w:val="28"/>
          <w:szCs w:val="28"/>
        </w:rPr>
      </w:pPr>
      <w:r w:rsidRPr="00236EAF">
        <w:rPr>
          <w:sz w:val="28"/>
          <w:szCs w:val="28"/>
        </w:rPr>
        <w:t xml:space="preserve">По Республике в целом, наш район по удою молока от одной фуражной коровы находится на 6 месте, как и по итогам 2013 года. </w:t>
      </w:r>
    </w:p>
    <w:p w:rsidR="00236EAF" w:rsidRPr="00236EAF" w:rsidRDefault="00236EAF" w:rsidP="00236EAF">
      <w:pPr>
        <w:ind w:firstLine="851"/>
        <w:jc w:val="both"/>
        <w:rPr>
          <w:sz w:val="28"/>
          <w:szCs w:val="28"/>
        </w:rPr>
      </w:pPr>
      <w:r w:rsidRPr="00236EAF">
        <w:rPr>
          <w:sz w:val="28"/>
          <w:szCs w:val="28"/>
        </w:rPr>
        <w:t xml:space="preserve">В 2014 году сельхозпредприятия района реализовали перерабатывающим предприятиям 30809 тонн молока, что на 3974 тонны или </w:t>
      </w:r>
      <w:r w:rsidRPr="00236EAF">
        <w:rPr>
          <w:sz w:val="28"/>
          <w:szCs w:val="28"/>
        </w:rPr>
        <w:lastRenderedPageBreak/>
        <w:t>на 115% выше показателя 2013 года. План продажи молока выполнен на 103%.</w:t>
      </w:r>
    </w:p>
    <w:p w:rsidR="00236EAF" w:rsidRPr="00236EAF" w:rsidRDefault="00236EAF" w:rsidP="00236EAF">
      <w:pPr>
        <w:ind w:firstLine="851"/>
        <w:jc w:val="both"/>
        <w:rPr>
          <w:sz w:val="28"/>
          <w:szCs w:val="28"/>
        </w:rPr>
      </w:pPr>
      <w:r w:rsidRPr="00236EAF">
        <w:rPr>
          <w:sz w:val="28"/>
          <w:szCs w:val="28"/>
        </w:rPr>
        <w:t xml:space="preserve">Численность поголовья крупного рогатого скота по району составила 15778 голов, что на 220 голов больше, чем в 2013 году. </w:t>
      </w:r>
    </w:p>
    <w:p w:rsidR="00236EAF" w:rsidRPr="00236EAF" w:rsidRDefault="00236EAF" w:rsidP="00236EAF">
      <w:pPr>
        <w:ind w:firstLine="851"/>
        <w:jc w:val="both"/>
        <w:rPr>
          <w:sz w:val="28"/>
          <w:szCs w:val="28"/>
        </w:rPr>
      </w:pPr>
      <w:r w:rsidRPr="00236EAF">
        <w:rPr>
          <w:sz w:val="28"/>
          <w:szCs w:val="28"/>
        </w:rPr>
        <w:t xml:space="preserve">В 2014 году в сельхозпредприятиях района приобретено 442 головы племенных животных - молодняка крупного рогатого скота и 205 голов товарного скота. </w:t>
      </w:r>
    </w:p>
    <w:p w:rsidR="00236EAF" w:rsidRPr="00236EAF" w:rsidRDefault="00236EAF" w:rsidP="00236EAF">
      <w:pPr>
        <w:ind w:firstLine="851"/>
        <w:jc w:val="both"/>
        <w:rPr>
          <w:sz w:val="28"/>
          <w:szCs w:val="28"/>
        </w:rPr>
      </w:pPr>
      <w:r w:rsidRPr="00236EAF">
        <w:rPr>
          <w:sz w:val="28"/>
          <w:szCs w:val="28"/>
        </w:rPr>
        <w:t>Одной из наиболее рентабельных отраслей животноводства является свиноводство. Наибольшая численность поголо</w:t>
      </w:r>
      <w:r w:rsidR="00427DB1">
        <w:rPr>
          <w:sz w:val="28"/>
          <w:szCs w:val="28"/>
        </w:rPr>
        <w:t>вья свиней имеется в ООО «Искра</w:t>
      </w:r>
      <w:r w:rsidRPr="00236EAF">
        <w:rPr>
          <w:sz w:val="28"/>
          <w:szCs w:val="28"/>
        </w:rPr>
        <w:t>–СТ» где ежегодно добиваются высоких производственных результатов: среднесуточный привес свиней за 2014 год составил 423,0 грамма, валовое  производство свинины – 7888 тонн, это 76,0% к уровню 2013 года.</w:t>
      </w:r>
    </w:p>
    <w:p w:rsidR="00236EAF" w:rsidRPr="00236EAF" w:rsidRDefault="00236EAF" w:rsidP="00236EAF">
      <w:pPr>
        <w:ind w:firstLine="851"/>
        <w:jc w:val="both"/>
        <w:rPr>
          <w:sz w:val="28"/>
          <w:szCs w:val="28"/>
        </w:rPr>
      </w:pPr>
      <w:r w:rsidRPr="00236EAF">
        <w:rPr>
          <w:sz w:val="28"/>
          <w:szCs w:val="28"/>
        </w:rPr>
        <w:t xml:space="preserve">Также перспективной отраслью в животноводстве является разведение племенного овцеводства. На территории Малопургинского района овцеводством занимается ООО «Молния». В данном хозяйстве разводят овец удмуртского типа советской мясо-шерстной породы – это единственная </w:t>
      </w:r>
      <w:proofErr w:type="gramStart"/>
      <w:r w:rsidRPr="00236EAF">
        <w:rPr>
          <w:sz w:val="28"/>
          <w:szCs w:val="28"/>
        </w:rPr>
        <w:t>порода</w:t>
      </w:r>
      <w:proofErr w:type="gramEnd"/>
      <w:r w:rsidRPr="00236EAF">
        <w:rPr>
          <w:sz w:val="28"/>
          <w:szCs w:val="28"/>
        </w:rPr>
        <w:t xml:space="preserve"> как в Удмуртии, так и в России. </w:t>
      </w:r>
      <w:r w:rsidR="00427DB1">
        <w:rPr>
          <w:sz w:val="28"/>
          <w:szCs w:val="28"/>
        </w:rPr>
        <w:t>ООО «Молния»</w:t>
      </w:r>
      <w:r w:rsidRPr="00236EAF">
        <w:rPr>
          <w:sz w:val="28"/>
          <w:szCs w:val="28"/>
        </w:rPr>
        <w:t xml:space="preserve"> ежегодно является участником и победителем различных выставок. За 2014 год настриг шерсти составил 4,7 кг, в чистом волокне - 3,2 кг шерсти.</w:t>
      </w:r>
    </w:p>
    <w:p w:rsidR="00236EAF" w:rsidRPr="00236EAF" w:rsidRDefault="00236EAF" w:rsidP="00236EAF">
      <w:pPr>
        <w:ind w:firstLine="851"/>
        <w:jc w:val="both"/>
        <w:rPr>
          <w:sz w:val="28"/>
          <w:szCs w:val="28"/>
        </w:rPr>
      </w:pPr>
      <w:r w:rsidRPr="00236EAF">
        <w:rPr>
          <w:sz w:val="28"/>
          <w:szCs w:val="28"/>
        </w:rPr>
        <w:t>Экономическая ситуация сельхозпредприятий остается сложной, растет кредиторская задолженность несмотря на повышение объема производства сельхозпродукции.</w:t>
      </w:r>
    </w:p>
    <w:p w:rsidR="00236EAF" w:rsidRDefault="00236EAF" w:rsidP="00427DB1">
      <w:pPr>
        <w:ind w:firstLine="851"/>
        <w:jc w:val="both"/>
        <w:rPr>
          <w:sz w:val="28"/>
          <w:szCs w:val="28"/>
        </w:rPr>
      </w:pPr>
      <w:r w:rsidRPr="00236EAF">
        <w:rPr>
          <w:sz w:val="28"/>
          <w:szCs w:val="28"/>
        </w:rPr>
        <w:t>Главной задачей в сельскохозяйственном производстве в Малопургинском районе является создание условий, которые обеспечивают повышение эффективности сельского хозяйства и производство высококачественного натурального продовольствия</w:t>
      </w:r>
      <w:r w:rsidR="00427DB1">
        <w:rPr>
          <w:sz w:val="28"/>
          <w:szCs w:val="28"/>
        </w:rPr>
        <w:t xml:space="preserve">. </w:t>
      </w:r>
    </w:p>
    <w:p w:rsidR="00393A01" w:rsidRPr="00393A01" w:rsidRDefault="00393A01" w:rsidP="00393A01">
      <w:pPr>
        <w:ind w:firstLine="851"/>
        <w:jc w:val="both"/>
        <w:rPr>
          <w:sz w:val="28"/>
          <w:szCs w:val="28"/>
        </w:rPr>
      </w:pPr>
      <w:r w:rsidRPr="00393A01">
        <w:rPr>
          <w:sz w:val="28"/>
          <w:szCs w:val="28"/>
        </w:rPr>
        <w:t>Уважаемые депутаты!</w:t>
      </w:r>
    </w:p>
    <w:p w:rsidR="00393A01" w:rsidRPr="00393A01" w:rsidRDefault="00393A01" w:rsidP="00393A01">
      <w:pPr>
        <w:ind w:firstLine="851"/>
        <w:jc w:val="both"/>
        <w:rPr>
          <w:sz w:val="28"/>
          <w:szCs w:val="28"/>
        </w:rPr>
      </w:pPr>
      <w:r w:rsidRPr="00393A01">
        <w:rPr>
          <w:sz w:val="28"/>
          <w:szCs w:val="28"/>
        </w:rPr>
        <w:t>С целью сохранения и обогащения историко-культурного наследия, традиционной культуры, развития любительского художественного творчества в районе проведено много значимых мероприятий различного уровня.</w:t>
      </w:r>
    </w:p>
    <w:p w:rsidR="00393A01" w:rsidRPr="00393A01" w:rsidRDefault="00393A01" w:rsidP="00393A01">
      <w:pPr>
        <w:ind w:firstLine="851"/>
        <w:jc w:val="both"/>
        <w:rPr>
          <w:sz w:val="28"/>
          <w:szCs w:val="28"/>
        </w:rPr>
      </w:pPr>
      <w:r w:rsidRPr="00393A01">
        <w:rPr>
          <w:sz w:val="28"/>
          <w:szCs w:val="28"/>
        </w:rPr>
        <w:t>В рамках Года культуры и  празднования 85-летия Малопургинского района проведена большая работа. В феврале в районном Доме культуры состоялось праздничное мероприятие, посвященное открытию Года культуры с участием ансамбля «</w:t>
      </w:r>
      <w:proofErr w:type="spellStart"/>
      <w:r w:rsidRPr="00393A01">
        <w:rPr>
          <w:sz w:val="28"/>
          <w:szCs w:val="28"/>
        </w:rPr>
        <w:t>Бурановские</w:t>
      </w:r>
      <w:proofErr w:type="spellEnd"/>
      <w:r w:rsidRPr="00393A01">
        <w:rPr>
          <w:sz w:val="28"/>
          <w:szCs w:val="28"/>
        </w:rPr>
        <w:t xml:space="preserve"> бабушки», ведущих детских и взрослых творческих коллективов района. Во всех учреждениях культуры оформлены информационные стенды, книжные выставки. Районный Дом культуры принимал участников Первого Всероссийского детского хореографического фестиваля «Майский ландыш». В мероприятии  приняли участие ансамбль «Дети будущего» Малопургинской детской школы искусств, коллективы из Якшур-Бодьи, </w:t>
      </w:r>
      <w:proofErr w:type="spellStart"/>
      <w:r w:rsidRPr="00393A01">
        <w:rPr>
          <w:sz w:val="28"/>
          <w:szCs w:val="28"/>
        </w:rPr>
        <w:t>Кизнера</w:t>
      </w:r>
      <w:proofErr w:type="spellEnd"/>
      <w:r w:rsidRPr="00393A01">
        <w:rPr>
          <w:sz w:val="28"/>
          <w:szCs w:val="28"/>
        </w:rPr>
        <w:t xml:space="preserve"> и  г. Челябинска. </w:t>
      </w:r>
    </w:p>
    <w:p w:rsidR="00393A01" w:rsidRPr="00393A01" w:rsidRDefault="00393A01" w:rsidP="00393A01">
      <w:pPr>
        <w:ind w:firstLine="851"/>
        <w:jc w:val="both"/>
        <w:rPr>
          <w:sz w:val="28"/>
          <w:szCs w:val="28"/>
        </w:rPr>
      </w:pPr>
      <w:proofErr w:type="gramStart"/>
      <w:r w:rsidRPr="00393A01">
        <w:rPr>
          <w:sz w:val="28"/>
          <w:szCs w:val="28"/>
        </w:rPr>
        <w:t>С целью развития творческого потенциала населения  организованы уже ставшие традиционными районные конкурсы «</w:t>
      </w:r>
      <w:proofErr w:type="spellStart"/>
      <w:r w:rsidRPr="00393A01">
        <w:rPr>
          <w:sz w:val="28"/>
          <w:szCs w:val="28"/>
        </w:rPr>
        <w:t>Чеберина</w:t>
      </w:r>
      <w:proofErr w:type="spellEnd"/>
      <w:r w:rsidRPr="00393A01">
        <w:rPr>
          <w:sz w:val="28"/>
          <w:szCs w:val="28"/>
        </w:rPr>
        <w:t xml:space="preserve"> 2014» и </w:t>
      </w:r>
      <w:r w:rsidRPr="00393A01">
        <w:rPr>
          <w:sz w:val="28"/>
          <w:szCs w:val="28"/>
        </w:rPr>
        <w:lastRenderedPageBreak/>
        <w:t>«Маленькая фея», фестиваль хореографических коллективов «Хрустальный башмачок», конкурс видеороликов «Мир глазами молодых», а также, конкурс «Провинциальные семейные чтения», молодежный фестиваль граффити «ВОТЭС», фестиваль «</w:t>
      </w:r>
      <w:proofErr w:type="spellStart"/>
      <w:r w:rsidRPr="00393A01">
        <w:rPr>
          <w:sz w:val="28"/>
          <w:szCs w:val="28"/>
        </w:rPr>
        <w:t>Бурдъясь</w:t>
      </w:r>
      <w:proofErr w:type="spellEnd"/>
      <w:r w:rsidRPr="00393A01">
        <w:rPr>
          <w:sz w:val="28"/>
          <w:szCs w:val="28"/>
        </w:rPr>
        <w:t xml:space="preserve"> </w:t>
      </w:r>
      <w:proofErr w:type="spellStart"/>
      <w:r w:rsidRPr="00393A01">
        <w:rPr>
          <w:sz w:val="28"/>
          <w:szCs w:val="28"/>
        </w:rPr>
        <w:t>кужым</w:t>
      </w:r>
      <w:proofErr w:type="spellEnd"/>
      <w:r w:rsidRPr="00393A01">
        <w:rPr>
          <w:sz w:val="28"/>
          <w:szCs w:val="28"/>
        </w:rPr>
        <w:t>» («Сохраняя обычаи и обряды удмуртского народа»).</w:t>
      </w:r>
      <w:proofErr w:type="gramEnd"/>
    </w:p>
    <w:p w:rsidR="00393A01" w:rsidRPr="00393A01" w:rsidRDefault="00393A01" w:rsidP="00393A01">
      <w:pPr>
        <w:ind w:firstLine="851"/>
        <w:jc w:val="both"/>
        <w:rPr>
          <w:sz w:val="28"/>
          <w:szCs w:val="28"/>
        </w:rPr>
      </w:pPr>
      <w:r w:rsidRPr="00393A01">
        <w:rPr>
          <w:sz w:val="28"/>
          <w:szCs w:val="28"/>
        </w:rPr>
        <w:t>С целью сохранения и пропаганды культурного наследия прошли мероприятия, посвященные знаменитым землякам: вечер, посвященный памяти поэта, журналиста В. М. Ивашкина; мероприятие, посвященное 85-летию Г. Архипова, поэта, языковеда, встреча с Л. Тихоновой «</w:t>
      </w:r>
      <w:proofErr w:type="spellStart"/>
      <w:r w:rsidRPr="00393A01">
        <w:rPr>
          <w:sz w:val="28"/>
          <w:szCs w:val="28"/>
        </w:rPr>
        <w:t>Вераломы</w:t>
      </w:r>
      <w:proofErr w:type="spellEnd"/>
      <w:r w:rsidRPr="00393A01">
        <w:rPr>
          <w:sz w:val="28"/>
          <w:szCs w:val="28"/>
        </w:rPr>
        <w:t xml:space="preserve"> </w:t>
      </w:r>
      <w:proofErr w:type="spellStart"/>
      <w:r w:rsidRPr="00393A01">
        <w:rPr>
          <w:sz w:val="28"/>
          <w:szCs w:val="28"/>
        </w:rPr>
        <w:t>чурен</w:t>
      </w:r>
      <w:proofErr w:type="spellEnd"/>
      <w:r w:rsidRPr="00393A01">
        <w:rPr>
          <w:sz w:val="28"/>
          <w:szCs w:val="28"/>
        </w:rPr>
        <w:t xml:space="preserve"> – </w:t>
      </w:r>
      <w:proofErr w:type="spellStart"/>
      <w:r w:rsidRPr="00393A01">
        <w:rPr>
          <w:sz w:val="28"/>
          <w:szCs w:val="28"/>
        </w:rPr>
        <w:t>чурен</w:t>
      </w:r>
      <w:proofErr w:type="spellEnd"/>
      <w:r w:rsidRPr="00393A01">
        <w:rPr>
          <w:sz w:val="28"/>
          <w:szCs w:val="28"/>
        </w:rPr>
        <w:t xml:space="preserve"> </w:t>
      </w:r>
      <w:proofErr w:type="spellStart"/>
      <w:r w:rsidRPr="00393A01">
        <w:rPr>
          <w:sz w:val="28"/>
          <w:szCs w:val="28"/>
        </w:rPr>
        <w:t>сюлмысьтымы</w:t>
      </w:r>
      <w:proofErr w:type="spellEnd"/>
      <w:r w:rsidRPr="00393A01">
        <w:rPr>
          <w:sz w:val="28"/>
          <w:szCs w:val="28"/>
        </w:rPr>
        <w:t xml:space="preserve"> </w:t>
      </w:r>
      <w:proofErr w:type="spellStart"/>
      <w:r w:rsidRPr="00393A01">
        <w:rPr>
          <w:sz w:val="28"/>
          <w:szCs w:val="28"/>
        </w:rPr>
        <w:t>малпанъёсмес</w:t>
      </w:r>
      <w:proofErr w:type="spellEnd"/>
      <w:r w:rsidRPr="00393A01">
        <w:rPr>
          <w:sz w:val="28"/>
          <w:szCs w:val="28"/>
        </w:rPr>
        <w:t xml:space="preserve">», посвященная юбилею поэтессы. </w:t>
      </w:r>
    </w:p>
    <w:p w:rsidR="00393A01" w:rsidRPr="00393A01" w:rsidRDefault="00393A01" w:rsidP="00393A01">
      <w:pPr>
        <w:ind w:firstLine="851"/>
        <w:jc w:val="both"/>
        <w:rPr>
          <w:sz w:val="28"/>
          <w:szCs w:val="28"/>
        </w:rPr>
      </w:pPr>
      <w:r w:rsidRPr="00393A01">
        <w:rPr>
          <w:sz w:val="28"/>
          <w:szCs w:val="28"/>
        </w:rPr>
        <w:t xml:space="preserve">В рамках </w:t>
      </w:r>
      <w:proofErr w:type="spellStart"/>
      <w:r w:rsidRPr="00393A01">
        <w:rPr>
          <w:sz w:val="28"/>
          <w:szCs w:val="28"/>
        </w:rPr>
        <w:t>Самсоновских</w:t>
      </w:r>
      <w:proofErr w:type="spellEnd"/>
      <w:r w:rsidRPr="00393A01">
        <w:rPr>
          <w:sz w:val="28"/>
          <w:szCs w:val="28"/>
        </w:rPr>
        <w:t xml:space="preserve"> чтений в сентябре в районном Доме культуры состоялся первый литературно-музыкальный фестиваль «</w:t>
      </w:r>
      <w:proofErr w:type="spellStart"/>
      <w:r w:rsidRPr="00393A01">
        <w:rPr>
          <w:sz w:val="28"/>
          <w:szCs w:val="28"/>
        </w:rPr>
        <w:t>Кужмо</w:t>
      </w:r>
      <w:proofErr w:type="spellEnd"/>
      <w:r w:rsidRPr="00393A01">
        <w:rPr>
          <w:sz w:val="28"/>
          <w:szCs w:val="28"/>
        </w:rPr>
        <w:t xml:space="preserve"> Пурга </w:t>
      </w:r>
      <w:proofErr w:type="spellStart"/>
      <w:r w:rsidRPr="00393A01">
        <w:rPr>
          <w:sz w:val="28"/>
          <w:szCs w:val="28"/>
        </w:rPr>
        <w:t>выжые</w:t>
      </w:r>
      <w:proofErr w:type="spellEnd"/>
      <w:r w:rsidRPr="00393A01">
        <w:rPr>
          <w:sz w:val="28"/>
          <w:szCs w:val="28"/>
        </w:rPr>
        <w:t xml:space="preserve">», посвященный династии Самсоновых, в </w:t>
      </w:r>
      <w:proofErr w:type="gramStart"/>
      <w:r w:rsidRPr="00393A01">
        <w:rPr>
          <w:sz w:val="28"/>
          <w:szCs w:val="28"/>
        </w:rPr>
        <w:t>ходе</w:t>
      </w:r>
      <w:proofErr w:type="gramEnd"/>
      <w:r w:rsidRPr="00393A01">
        <w:rPr>
          <w:sz w:val="28"/>
          <w:szCs w:val="28"/>
        </w:rPr>
        <w:t xml:space="preserve"> которого, в исполнении творческих коллективов прозвучали стихи и песни самодеятельных авторов района, также со своим творчеством зрителей познакомили наши земляки: поэтессы Л. Тихонова и Е. Макарова, автор-исполнитель, главный редактор газеты «</w:t>
      </w:r>
      <w:proofErr w:type="spellStart"/>
      <w:r w:rsidRPr="00393A01">
        <w:rPr>
          <w:sz w:val="28"/>
          <w:szCs w:val="28"/>
        </w:rPr>
        <w:t>Зеч</w:t>
      </w:r>
      <w:proofErr w:type="spellEnd"/>
      <w:r w:rsidRPr="00393A01">
        <w:rPr>
          <w:sz w:val="28"/>
          <w:szCs w:val="28"/>
        </w:rPr>
        <w:t xml:space="preserve"> бур!» В. Возняков, поэт А. Перевозчиков и др.</w:t>
      </w:r>
    </w:p>
    <w:p w:rsidR="00393A01" w:rsidRPr="00393A01" w:rsidRDefault="00393A01" w:rsidP="00393A01">
      <w:pPr>
        <w:ind w:firstLine="851"/>
        <w:jc w:val="both"/>
        <w:rPr>
          <w:sz w:val="28"/>
          <w:szCs w:val="28"/>
        </w:rPr>
      </w:pPr>
      <w:r w:rsidRPr="00393A01">
        <w:rPr>
          <w:sz w:val="28"/>
          <w:szCs w:val="28"/>
        </w:rPr>
        <w:t xml:space="preserve">Совместно с национально-культурными обществами прошли районный праздник «Удмурт </w:t>
      </w:r>
      <w:proofErr w:type="spellStart"/>
      <w:r w:rsidRPr="00393A01">
        <w:rPr>
          <w:sz w:val="28"/>
          <w:szCs w:val="28"/>
        </w:rPr>
        <w:t>Выль</w:t>
      </w:r>
      <w:proofErr w:type="spellEnd"/>
      <w:r w:rsidRPr="00393A01">
        <w:rPr>
          <w:sz w:val="28"/>
          <w:szCs w:val="28"/>
        </w:rPr>
        <w:t xml:space="preserve"> ар», районный праздник «</w:t>
      </w:r>
      <w:proofErr w:type="spellStart"/>
      <w:r w:rsidRPr="00393A01">
        <w:rPr>
          <w:sz w:val="28"/>
          <w:szCs w:val="28"/>
        </w:rPr>
        <w:t>Гырон</w:t>
      </w:r>
      <w:proofErr w:type="spellEnd"/>
      <w:r w:rsidRPr="00393A01">
        <w:rPr>
          <w:sz w:val="28"/>
          <w:szCs w:val="28"/>
        </w:rPr>
        <w:t xml:space="preserve"> </w:t>
      </w:r>
      <w:proofErr w:type="spellStart"/>
      <w:r w:rsidRPr="00393A01">
        <w:rPr>
          <w:sz w:val="28"/>
          <w:szCs w:val="28"/>
        </w:rPr>
        <w:t>быдтон</w:t>
      </w:r>
      <w:proofErr w:type="spellEnd"/>
      <w:r w:rsidRPr="00393A01">
        <w:rPr>
          <w:sz w:val="28"/>
          <w:szCs w:val="28"/>
        </w:rPr>
        <w:t xml:space="preserve">» в д. </w:t>
      </w:r>
      <w:proofErr w:type="spellStart"/>
      <w:r w:rsidRPr="00393A01">
        <w:rPr>
          <w:sz w:val="28"/>
          <w:szCs w:val="28"/>
        </w:rPr>
        <w:t>Столярово</w:t>
      </w:r>
      <w:proofErr w:type="spellEnd"/>
      <w:r w:rsidRPr="00393A01">
        <w:rPr>
          <w:sz w:val="28"/>
          <w:szCs w:val="28"/>
        </w:rPr>
        <w:t xml:space="preserve">, районный праздник русской песни «И песня русская звучит» в </w:t>
      </w:r>
      <w:proofErr w:type="spellStart"/>
      <w:r w:rsidRPr="00393A01">
        <w:rPr>
          <w:sz w:val="28"/>
          <w:szCs w:val="28"/>
        </w:rPr>
        <w:t>Яган-Докьинском</w:t>
      </w:r>
      <w:proofErr w:type="spellEnd"/>
      <w:r w:rsidRPr="00393A01">
        <w:rPr>
          <w:sz w:val="28"/>
          <w:szCs w:val="28"/>
        </w:rPr>
        <w:t xml:space="preserve"> ЦСДК, вечер армянской культуры в РДК.</w:t>
      </w:r>
    </w:p>
    <w:p w:rsidR="00393A01" w:rsidRPr="00393A01" w:rsidRDefault="00393A01" w:rsidP="00393A01">
      <w:pPr>
        <w:ind w:firstLine="851"/>
        <w:jc w:val="both"/>
        <w:rPr>
          <w:sz w:val="28"/>
          <w:szCs w:val="28"/>
        </w:rPr>
      </w:pPr>
      <w:r w:rsidRPr="00393A01">
        <w:rPr>
          <w:sz w:val="28"/>
          <w:szCs w:val="28"/>
        </w:rPr>
        <w:t>Прошли юбилейные мероприятия творческих коллективов:</w:t>
      </w:r>
    </w:p>
    <w:p w:rsidR="00393A01" w:rsidRPr="00393A01" w:rsidRDefault="00393A01" w:rsidP="00393A01">
      <w:pPr>
        <w:ind w:firstLine="851"/>
        <w:jc w:val="both"/>
        <w:rPr>
          <w:sz w:val="28"/>
          <w:szCs w:val="28"/>
        </w:rPr>
      </w:pPr>
      <w:r w:rsidRPr="00393A01">
        <w:rPr>
          <w:sz w:val="28"/>
          <w:szCs w:val="28"/>
        </w:rPr>
        <w:t>- хор ветеранов РДК отметил 30-летие;</w:t>
      </w:r>
    </w:p>
    <w:p w:rsidR="00393A01" w:rsidRPr="00393A01" w:rsidRDefault="00393A01" w:rsidP="00393A01">
      <w:pPr>
        <w:ind w:firstLine="851"/>
        <w:jc w:val="both"/>
        <w:rPr>
          <w:sz w:val="28"/>
          <w:szCs w:val="28"/>
        </w:rPr>
      </w:pPr>
      <w:r w:rsidRPr="00393A01">
        <w:rPr>
          <w:sz w:val="28"/>
          <w:szCs w:val="28"/>
        </w:rPr>
        <w:t xml:space="preserve">- 25-летний юбилей отметил ансамбль «Гармония» </w:t>
      </w:r>
      <w:proofErr w:type="spellStart"/>
      <w:r w:rsidRPr="00393A01">
        <w:rPr>
          <w:sz w:val="28"/>
          <w:szCs w:val="28"/>
        </w:rPr>
        <w:t>Яган-Докьинского</w:t>
      </w:r>
      <w:proofErr w:type="spellEnd"/>
      <w:r w:rsidRPr="00393A01">
        <w:rPr>
          <w:sz w:val="28"/>
          <w:szCs w:val="28"/>
        </w:rPr>
        <w:t xml:space="preserve"> ЦСДК.</w:t>
      </w:r>
    </w:p>
    <w:p w:rsidR="00393A01" w:rsidRPr="00393A01" w:rsidRDefault="00393A01" w:rsidP="00393A01">
      <w:pPr>
        <w:ind w:firstLine="851"/>
        <w:jc w:val="both"/>
        <w:rPr>
          <w:sz w:val="28"/>
          <w:szCs w:val="28"/>
        </w:rPr>
      </w:pPr>
      <w:r w:rsidRPr="00393A01">
        <w:rPr>
          <w:sz w:val="28"/>
          <w:szCs w:val="28"/>
        </w:rPr>
        <w:t>В районе идет подготовка к 70-летию Победы в Великой Отечественной войне.</w:t>
      </w:r>
    </w:p>
    <w:p w:rsidR="00393A01" w:rsidRPr="00393A01" w:rsidRDefault="00393A01" w:rsidP="00393A01">
      <w:pPr>
        <w:ind w:firstLine="851"/>
        <w:jc w:val="both"/>
        <w:rPr>
          <w:sz w:val="28"/>
          <w:szCs w:val="28"/>
        </w:rPr>
      </w:pPr>
      <w:r w:rsidRPr="00393A01">
        <w:rPr>
          <w:sz w:val="28"/>
          <w:szCs w:val="28"/>
        </w:rPr>
        <w:t xml:space="preserve">В апреле прошли зональные туры районного этапа Республиканского конкурса хоров ветеранов «Мы славим Победу во все времена» в рамках Всероссийского фестиваля народного творчества «Салют Победы». </w:t>
      </w:r>
    </w:p>
    <w:p w:rsidR="00393A01" w:rsidRPr="00393A01" w:rsidRDefault="00393A01" w:rsidP="00393A01">
      <w:pPr>
        <w:ind w:firstLine="851"/>
        <w:jc w:val="both"/>
        <w:rPr>
          <w:sz w:val="28"/>
          <w:szCs w:val="28"/>
        </w:rPr>
      </w:pPr>
      <w:r w:rsidRPr="00393A01">
        <w:rPr>
          <w:sz w:val="28"/>
          <w:szCs w:val="28"/>
        </w:rPr>
        <w:t xml:space="preserve">Проведены районные конкурсные мероприятия: фестиваль-конкурс детского художественного творчества «Пою мое Отечество», конкурс художественного слова «И слово ковало Победу…» и конкурс на лучшую книжную выставку «Победе посвящается…». </w:t>
      </w:r>
    </w:p>
    <w:p w:rsidR="00393A01" w:rsidRPr="00393A01" w:rsidRDefault="00393A01" w:rsidP="00393A01">
      <w:pPr>
        <w:ind w:firstLine="851"/>
        <w:jc w:val="both"/>
        <w:rPr>
          <w:sz w:val="28"/>
          <w:szCs w:val="28"/>
        </w:rPr>
      </w:pPr>
      <w:r w:rsidRPr="00393A01">
        <w:rPr>
          <w:sz w:val="28"/>
          <w:szCs w:val="28"/>
        </w:rPr>
        <w:t>Совместно с районным Советом ветеранов проведен большой объем работы по увековечиванию памяти ветеранов тыла, участников строительства железной дороги «Ижевск-Балезино» в период с 1941 по 1946 годы. Результатом этой работы стало оформление юбилейного альбома, в настоящее время ведется работа по съемке видеофильма об участниках Великой отечественной войны. В Малопургинском  краеведческом музее проведены лекции «Пусть слава земляков не меркнет никогда» об участниках войны и  тыла.</w:t>
      </w:r>
    </w:p>
    <w:p w:rsidR="00393A01" w:rsidRPr="00393A01" w:rsidRDefault="00393A01" w:rsidP="00393A01">
      <w:pPr>
        <w:ind w:firstLine="851"/>
        <w:jc w:val="both"/>
        <w:rPr>
          <w:sz w:val="28"/>
          <w:szCs w:val="28"/>
        </w:rPr>
      </w:pPr>
      <w:r w:rsidRPr="00393A01">
        <w:rPr>
          <w:sz w:val="28"/>
          <w:szCs w:val="28"/>
        </w:rPr>
        <w:lastRenderedPageBreak/>
        <w:t xml:space="preserve">Туристическая деятельность в районе находится в стадии развития. Имеющиеся ресурсы используются не полностью, но все же делаются первые шаги. Реализованы туристические программы в селе </w:t>
      </w:r>
      <w:proofErr w:type="spellStart"/>
      <w:r w:rsidRPr="00393A01">
        <w:rPr>
          <w:sz w:val="28"/>
          <w:szCs w:val="28"/>
        </w:rPr>
        <w:t>Яган</w:t>
      </w:r>
      <w:proofErr w:type="spellEnd"/>
      <w:r w:rsidRPr="00393A01">
        <w:rPr>
          <w:sz w:val="28"/>
          <w:szCs w:val="28"/>
        </w:rPr>
        <w:t xml:space="preserve">, деревнях Орлово и </w:t>
      </w:r>
      <w:proofErr w:type="spellStart"/>
      <w:r w:rsidRPr="00393A01">
        <w:rPr>
          <w:sz w:val="28"/>
          <w:szCs w:val="28"/>
        </w:rPr>
        <w:t>Сырьезшур</w:t>
      </w:r>
      <w:proofErr w:type="spellEnd"/>
      <w:r w:rsidRPr="00393A01">
        <w:rPr>
          <w:sz w:val="28"/>
          <w:szCs w:val="28"/>
        </w:rPr>
        <w:t>, в которых приняло участие более 1 200 человек.</w:t>
      </w:r>
    </w:p>
    <w:p w:rsidR="00393A01" w:rsidRPr="00393A01" w:rsidRDefault="00393A01" w:rsidP="00393A01">
      <w:pPr>
        <w:ind w:firstLine="851"/>
        <w:jc w:val="both"/>
        <w:rPr>
          <w:sz w:val="28"/>
          <w:szCs w:val="28"/>
        </w:rPr>
      </w:pPr>
      <w:r w:rsidRPr="00393A01">
        <w:rPr>
          <w:sz w:val="28"/>
          <w:szCs w:val="28"/>
        </w:rPr>
        <w:t xml:space="preserve">Жители нашего района активно вовлекаются в спортивно-массовые мероприятия. </w:t>
      </w:r>
    </w:p>
    <w:p w:rsidR="00393A01" w:rsidRPr="00393A01" w:rsidRDefault="00393A01" w:rsidP="00393A01">
      <w:pPr>
        <w:ind w:firstLine="851"/>
        <w:jc w:val="both"/>
        <w:rPr>
          <w:sz w:val="28"/>
          <w:szCs w:val="28"/>
        </w:rPr>
      </w:pPr>
      <w:proofErr w:type="gramStart"/>
      <w:r w:rsidRPr="00393A01">
        <w:rPr>
          <w:sz w:val="28"/>
          <w:szCs w:val="28"/>
        </w:rPr>
        <w:t>В течение года проведены уже ставшими традиционными соревнования по  лыжным гонкам и мини-футболу, «Малопургинская миля», спортивный праздник «</w:t>
      </w:r>
      <w:proofErr w:type="spellStart"/>
      <w:r w:rsidRPr="00393A01">
        <w:rPr>
          <w:sz w:val="28"/>
          <w:szCs w:val="28"/>
        </w:rPr>
        <w:t>Алангасар</w:t>
      </w:r>
      <w:proofErr w:type="spellEnd"/>
      <w:r w:rsidRPr="00393A01">
        <w:rPr>
          <w:sz w:val="28"/>
          <w:szCs w:val="28"/>
        </w:rPr>
        <w:t>», а также ежегодные зимние и летние районные сельские  спортивные игры.</w:t>
      </w:r>
      <w:proofErr w:type="gramEnd"/>
      <w:r w:rsidRPr="00393A01">
        <w:rPr>
          <w:sz w:val="28"/>
          <w:szCs w:val="28"/>
        </w:rPr>
        <w:t xml:space="preserve"> Хочу отметить, что уже третий сезон подряд проводятся соревнования по хоккею, как среди взрослых, так и среди школьников. </w:t>
      </w:r>
    </w:p>
    <w:p w:rsidR="00393A01" w:rsidRPr="00393A01" w:rsidRDefault="00393A01" w:rsidP="00393A01">
      <w:pPr>
        <w:ind w:firstLine="851"/>
        <w:jc w:val="both"/>
        <w:rPr>
          <w:sz w:val="28"/>
          <w:szCs w:val="28"/>
        </w:rPr>
      </w:pPr>
      <w:r w:rsidRPr="00393A01">
        <w:rPr>
          <w:sz w:val="28"/>
          <w:szCs w:val="28"/>
        </w:rPr>
        <w:t xml:space="preserve">В 2014 году по проекту Молодой Гвардии «Единой  России» «ГТО-ПЕРЕЗАГРУЗКА» введена спортивная площадка в д. </w:t>
      </w:r>
      <w:proofErr w:type="spellStart"/>
      <w:r w:rsidRPr="00393A01">
        <w:rPr>
          <w:sz w:val="28"/>
          <w:szCs w:val="28"/>
        </w:rPr>
        <w:t>Миндерево</w:t>
      </w:r>
      <w:proofErr w:type="spellEnd"/>
      <w:r w:rsidRPr="00393A01">
        <w:rPr>
          <w:sz w:val="28"/>
          <w:szCs w:val="28"/>
        </w:rPr>
        <w:t>,  оборудованная турником, брусьями, скамьей для пресса, для сдачи норм комплекса «Готов к труду и обороне» (ГТО).  Проведено 84 районных  спортивно-массовых мероприятий с участием 10165 человек (учащихся и взрослых). Спортсмены района 79 раз выезжали на соревнования республиканского масштаба. Подготовлено 18 спортсменов – разрядников, из них пятерым спортсменам присвоен разряд кандидат в мастера спорта.</w:t>
      </w:r>
    </w:p>
    <w:p w:rsidR="00393A01" w:rsidRPr="00393A01" w:rsidRDefault="00393A01" w:rsidP="00393A01">
      <w:pPr>
        <w:ind w:firstLine="851"/>
        <w:jc w:val="both"/>
        <w:rPr>
          <w:sz w:val="28"/>
          <w:szCs w:val="28"/>
        </w:rPr>
      </w:pPr>
      <w:r w:rsidRPr="00393A01">
        <w:rPr>
          <w:sz w:val="28"/>
          <w:szCs w:val="28"/>
        </w:rPr>
        <w:t>Единое образовательное пространство района  включает в себя 67 организаций и свыше 1600 педагогических работников. Численность детей в МДОУ- 2148 человек (что на 1,2% выше 2013г.)  и количество учащихся  в школах – 4046 человек  (ниже 2013 года – 0,6%).</w:t>
      </w:r>
    </w:p>
    <w:p w:rsidR="00393A01" w:rsidRPr="00393A01" w:rsidRDefault="00393A01" w:rsidP="00393A01">
      <w:pPr>
        <w:ind w:firstLine="851"/>
        <w:jc w:val="both"/>
        <w:rPr>
          <w:sz w:val="28"/>
          <w:szCs w:val="28"/>
        </w:rPr>
      </w:pPr>
      <w:r w:rsidRPr="00393A01">
        <w:rPr>
          <w:sz w:val="28"/>
          <w:szCs w:val="28"/>
        </w:rPr>
        <w:t>Численность населения с 0 до 7 лет по итогам 2014 года составляет 3666 детей, в 2013 году она  составляла 3918 детей,  что на 252 ребенка больше.</w:t>
      </w:r>
    </w:p>
    <w:p w:rsidR="00393A01" w:rsidRPr="00393A01" w:rsidRDefault="00393A01" w:rsidP="00393A01">
      <w:pPr>
        <w:ind w:firstLine="851"/>
        <w:jc w:val="both"/>
        <w:rPr>
          <w:sz w:val="28"/>
          <w:szCs w:val="28"/>
        </w:rPr>
      </w:pPr>
      <w:proofErr w:type="gramStart"/>
      <w:r w:rsidRPr="00393A01">
        <w:rPr>
          <w:sz w:val="28"/>
          <w:szCs w:val="28"/>
        </w:rPr>
        <w:t>С целью обеспечения услугами дошкольного образования в Плане мероприятий по ликвидации очередности в дошкольные учреждения, разработанном в районе согласно реализации Указа Президента Российской Федерации от 07 мая 2012 года № 599 «О мерах по реализации государственной политики в области образования и науки» и  распоряжения Президента Удмуртской Республики  от 27.08.2012 года № 239-РП, были предусмотрены следующие направления:</w:t>
      </w:r>
      <w:proofErr w:type="gramEnd"/>
    </w:p>
    <w:p w:rsidR="00393A01" w:rsidRPr="00393A01" w:rsidRDefault="00393A01" w:rsidP="00393A01">
      <w:pPr>
        <w:ind w:firstLine="851"/>
        <w:jc w:val="both"/>
        <w:rPr>
          <w:sz w:val="28"/>
          <w:szCs w:val="28"/>
        </w:rPr>
      </w:pPr>
      <w:r w:rsidRPr="00393A01">
        <w:rPr>
          <w:sz w:val="28"/>
          <w:szCs w:val="28"/>
        </w:rPr>
        <w:t xml:space="preserve"> - использование </w:t>
      </w:r>
      <w:proofErr w:type="spellStart"/>
      <w:r w:rsidRPr="00393A01">
        <w:rPr>
          <w:sz w:val="28"/>
          <w:szCs w:val="28"/>
        </w:rPr>
        <w:t>малозатратных</w:t>
      </w:r>
      <w:proofErr w:type="spellEnd"/>
      <w:r w:rsidRPr="00393A01">
        <w:rPr>
          <w:sz w:val="28"/>
          <w:szCs w:val="28"/>
        </w:rPr>
        <w:t xml:space="preserve"> форм создания дополнительных мест в образовательных учреждениях для детей дошкольного возраста. Так,  высвободившиеся помещения (экологические и краеведческие  комнаты, спортзалы) были использованы под открытие дошкольных групп в с Норья, </w:t>
      </w:r>
      <w:proofErr w:type="spellStart"/>
      <w:r w:rsidRPr="00393A01">
        <w:rPr>
          <w:sz w:val="28"/>
          <w:szCs w:val="28"/>
        </w:rPr>
        <w:t>д</w:t>
      </w:r>
      <w:proofErr w:type="gramStart"/>
      <w:r w:rsidRPr="00393A01">
        <w:rPr>
          <w:sz w:val="28"/>
          <w:szCs w:val="28"/>
        </w:rPr>
        <w:t>.Г</w:t>
      </w:r>
      <w:proofErr w:type="gramEnd"/>
      <w:r w:rsidRPr="00393A01">
        <w:rPr>
          <w:sz w:val="28"/>
          <w:szCs w:val="28"/>
        </w:rPr>
        <w:t>ожня</w:t>
      </w:r>
      <w:proofErr w:type="spellEnd"/>
      <w:r w:rsidRPr="00393A01">
        <w:rPr>
          <w:sz w:val="28"/>
          <w:szCs w:val="28"/>
        </w:rPr>
        <w:t xml:space="preserve">, в </w:t>
      </w:r>
      <w:proofErr w:type="spellStart"/>
      <w:r w:rsidRPr="00393A01">
        <w:rPr>
          <w:sz w:val="28"/>
          <w:szCs w:val="28"/>
        </w:rPr>
        <w:t>д.Кулаево</w:t>
      </w:r>
      <w:proofErr w:type="spellEnd"/>
      <w:r w:rsidRPr="00393A01">
        <w:rPr>
          <w:sz w:val="28"/>
          <w:szCs w:val="28"/>
        </w:rPr>
        <w:t xml:space="preserve">.   В  2014-2015  уч. году открыта 1 группа от МДОУ «Росинка»  в Малой </w:t>
      </w:r>
      <w:proofErr w:type="spellStart"/>
      <w:r w:rsidRPr="00393A01">
        <w:rPr>
          <w:sz w:val="28"/>
          <w:szCs w:val="28"/>
        </w:rPr>
        <w:t>Бодье</w:t>
      </w:r>
      <w:proofErr w:type="spellEnd"/>
      <w:r w:rsidRPr="00393A01">
        <w:rPr>
          <w:sz w:val="28"/>
          <w:szCs w:val="28"/>
        </w:rPr>
        <w:t xml:space="preserve">  (15 мест), планируется открытие детского сада в д. </w:t>
      </w:r>
      <w:proofErr w:type="spellStart"/>
      <w:r w:rsidRPr="00393A01">
        <w:rPr>
          <w:sz w:val="28"/>
          <w:szCs w:val="28"/>
        </w:rPr>
        <w:t>Алганча</w:t>
      </w:r>
      <w:proofErr w:type="spellEnd"/>
      <w:r w:rsidRPr="00393A01">
        <w:rPr>
          <w:sz w:val="28"/>
          <w:szCs w:val="28"/>
        </w:rPr>
        <w:t>-Игра на 20 мест</w:t>
      </w:r>
    </w:p>
    <w:p w:rsidR="003A7754" w:rsidRDefault="00393A01" w:rsidP="00393A01">
      <w:pPr>
        <w:ind w:firstLine="851"/>
        <w:jc w:val="both"/>
        <w:rPr>
          <w:sz w:val="28"/>
          <w:szCs w:val="28"/>
        </w:rPr>
      </w:pPr>
      <w:r w:rsidRPr="00393A01">
        <w:rPr>
          <w:sz w:val="28"/>
          <w:szCs w:val="28"/>
        </w:rPr>
        <w:t xml:space="preserve">Благодаря программе модернизации образования в 2014 году приобретены автобусы ПАЗ для перевозки детей в МОУ СОШ с. Бураново, МОУ СОШ с. Уром, МОУ СОШ с. Норья. На сегодняшний день автобусный </w:t>
      </w:r>
      <w:r w:rsidRPr="00393A01">
        <w:rPr>
          <w:sz w:val="28"/>
          <w:szCs w:val="28"/>
        </w:rPr>
        <w:lastRenderedPageBreak/>
        <w:t xml:space="preserve">парк образовательных учреждений района составляет 26 единиц и обеспечивает подвоз в образовательные учреждения из близлежащих деревень 963 учащихся. </w:t>
      </w:r>
    </w:p>
    <w:p w:rsidR="00393A01" w:rsidRPr="00393A01" w:rsidRDefault="00393A01" w:rsidP="00393A01">
      <w:pPr>
        <w:ind w:firstLine="851"/>
        <w:jc w:val="both"/>
        <w:rPr>
          <w:sz w:val="28"/>
          <w:szCs w:val="28"/>
        </w:rPr>
      </w:pPr>
      <w:r w:rsidRPr="00393A01">
        <w:rPr>
          <w:sz w:val="28"/>
          <w:szCs w:val="28"/>
        </w:rPr>
        <w:t>Проведено обследование дорог, по которым проходят школьные автобусные маршруты. 39 маршрутов из 43 обследованных признаны соответствующими нормам безопасности школьных перевозок.</w:t>
      </w:r>
    </w:p>
    <w:p w:rsidR="00393A01" w:rsidRPr="00393A01" w:rsidRDefault="00393A01" w:rsidP="00393A01">
      <w:pPr>
        <w:ind w:firstLine="851"/>
        <w:jc w:val="both"/>
        <w:rPr>
          <w:sz w:val="28"/>
          <w:szCs w:val="28"/>
        </w:rPr>
      </w:pPr>
      <w:r w:rsidRPr="00393A01">
        <w:rPr>
          <w:sz w:val="28"/>
          <w:szCs w:val="28"/>
        </w:rPr>
        <w:t xml:space="preserve">В районе  насчитывается 10 начальных малокомплектных школ, 16 средних школ, 6 школ-садов и 3 основных школы. Содержать такое количество учреждений достаточно непросто. Здания школ и детских садов стареют, ветшают и зачастую не отвечают современным требованиям пожарной безопасности и санитарным нормам, 12 общеобразовательных учреждений функционирует в деревянных зданиях.  Необходимо рационально использовать имеющиеся площади, искать возможность перемещения или совмещения нескольких учреждений, в зависимости от потребности конкретного населенного пункта. </w:t>
      </w:r>
    </w:p>
    <w:p w:rsidR="00393A01" w:rsidRPr="00393A01" w:rsidRDefault="00393A01" w:rsidP="00393A01">
      <w:pPr>
        <w:ind w:firstLine="851"/>
        <w:jc w:val="both"/>
        <w:rPr>
          <w:sz w:val="28"/>
          <w:szCs w:val="28"/>
        </w:rPr>
      </w:pPr>
      <w:r w:rsidRPr="00393A01">
        <w:rPr>
          <w:sz w:val="28"/>
          <w:szCs w:val="28"/>
        </w:rPr>
        <w:t xml:space="preserve">В 2014 году началась реорганизация образовательных организаций в форме присоединения начальных малокомплектных школ, дошкольных образовательных организаций к средним или основным школам. Реорганизация приведет к сокращению  юридических лиц - количество образовательных организаций сократится примерно на 50%. В 2014 году закрыта МОУ НОШ д. Малая </w:t>
      </w:r>
      <w:proofErr w:type="spellStart"/>
      <w:r w:rsidRPr="00393A01">
        <w:rPr>
          <w:sz w:val="28"/>
          <w:szCs w:val="28"/>
        </w:rPr>
        <w:t>Бодья</w:t>
      </w:r>
      <w:proofErr w:type="spellEnd"/>
      <w:r w:rsidRPr="00393A01">
        <w:rPr>
          <w:sz w:val="28"/>
          <w:szCs w:val="28"/>
        </w:rPr>
        <w:t xml:space="preserve">, учащиеся переведены в МОУ СОШ № 1 с. Малая Пурга. </w:t>
      </w:r>
    </w:p>
    <w:p w:rsidR="00393A01" w:rsidRPr="00393A01" w:rsidRDefault="00393A01" w:rsidP="003766BD">
      <w:pPr>
        <w:ind w:firstLine="851"/>
        <w:jc w:val="both"/>
        <w:rPr>
          <w:sz w:val="28"/>
          <w:szCs w:val="28"/>
        </w:rPr>
      </w:pPr>
      <w:r w:rsidRPr="00393A01">
        <w:rPr>
          <w:sz w:val="28"/>
          <w:szCs w:val="28"/>
        </w:rPr>
        <w:t xml:space="preserve">Параллельно осуществляется процесс ликвидации некоторых начальных малокомплектных школ, чье содержание приводит к неэффективным расходам (малое количество учащихся при наличии автобусов в школах ближайших населенных пунктов). Это школы д. </w:t>
      </w:r>
      <w:proofErr w:type="spellStart"/>
      <w:r w:rsidRPr="00393A01">
        <w:rPr>
          <w:sz w:val="28"/>
          <w:szCs w:val="28"/>
        </w:rPr>
        <w:t>Сундуково</w:t>
      </w:r>
      <w:proofErr w:type="spellEnd"/>
      <w:r w:rsidRPr="00393A01">
        <w:rPr>
          <w:sz w:val="28"/>
          <w:szCs w:val="28"/>
        </w:rPr>
        <w:t xml:space="preserve">, </w:t>
      </w:r>
      <w:proofErr w:type="spellStart"/>
      <w:r w:rsidRPr="00393A01">
        <w:rPr>
          <w:sz w:val="28"/>
          <w:szCs w:val="28"/>
        </w:rPr>
        <w:t>Бажаново</w:t>
      </w:r>
      <w:proofErr w:type="spellEnd"/>
      <w:r w:rsidRPr="00393A01">
        <w:rPr>
          <w:sz w:val="28"/>
          <w:szCs w:val="28"/>
        </w:rPr>
        <w:t xml:space="preserve">, </w:t>
      </w:r>
      <w:proofErr w:type="spellStart"/>
      <w:r w:rsidRPr="00393A01">
        <w:rPr>
          <w:sz w:val="28"/>
          <w:szCs w:val="28"/>
        </w:rPr>
        <w:t>Карашур</w:t>
      </w:r>
      <w:proofErr w:type="spellEnd"/>
      <w:r w:rsidRPr="00393A01">
        <w:rPr>
          <w:sz w:val="28"/>
          <w:szCs w:val="28"/>
        </w:rPr>
        <w:t xml:space="preserve">, </w:t>
      </w:r>
      <w:proofErr w:type="spellStart"/>
      <w:r w:rsidRPr="00393A01">
        <w:rPr>
          <w:sz w:val="28"/>
          <w:szCs w:val="28"/>
        </w:rPr>
        <w:t>Алганча</w:t>
      </w:r>
      <w:proofErr w:type="spellEnd"/>
      <w:r w:rsidRPr="00393A01">
        <w:rPr>
          <w:sz w:val="28"/>
          <w:szCs w:val="28"/>
        </w:rPr>
        <w:t xml:space="preserve">-Игра. В здании школы с декабря 2014года  функционирует дошкольная группа на 15 детей. Заканчивается реконструкция здания в д. </w:t>
      </w:r>
      <w:proofErr w:type="spellStart"/>
      <w:r w:rsidRPr="00393A01">
        <w:rPr>
          <w:sz w:val="28"/>
          <w:szCs w:val="28"/>
        </w:rPr>
        <w:t>Алганча</w:t>
      </w:r>
      <w:proofErr w:type="spellEnd"/>
      <w:r w:rsidRPr="00393A01">
        <w:rPr>
          <w:sz w:val="28"/>
          <w:szCs w:val="28"/>
        </w:rPr>
        <w:t xml:space="preserve">-Игра для размещения группы детей на 20 человек. Эти меры привели к уменьшению очередности в дошкольные образовательные учреждения в данных поселениях и сокращению финансовых расходов.  </w:t>
      </w:r>
    </w:p>
    <w:p w:rsidR="00393A01" w:rsidRPr="00393A01" w:rsidRDefault="00393A01" w:rsidP="00393A01">
      <w:pPr>
        <w:ind w:firstLine="851"/>
        <w:jc w:val="both"/>
        <w:rPr>
          <w:sz w:val="28"/>
          <w:szCs w:val="28"/>
        </w:rPr>
      </w:pPr>
      <w:r w:rsidRPr="00393A01">
        <w:rPr>
          <w:sz w:val="28"/>
          <w:szCs w:val="28"/>
        </w:rPr>
        <w:t xml:space="preserve">Еще одним результатом реорганизации будет присоединение ЦЭВ «Пурга </w:t>
      </w:r>
      <w:proofErr w:type="spellStart"/>
      <w:r w:rsidRPr="00393A01">
        <w:rPr>
          <w:sz w:val="28"/>
          <w:szCs w:val="28"/>
        </w:rPr>
        <w:t>кизилиос</w:t>
      </w:r>
      <w:proofErr w:type="spellEnd"/>
      <w:r w:rsidRPr="00393A01">
        <w:rPr>
          <w:sz w:val="28"/>
          <w:szCs w:val="28"/>
        </w:rPr>
        <w:t xml:space="preserve">» к Малопургинскому ЦДТ. </w:t>
      </w:r>
    </w:p>
    <w:p w:rsidR="00393A01" w:rsidRPr="00393A01" w:rsidRDefault="00393A01" w:rsidP="00393A01">
      <w:pPr>
        <w:ind w:firstLine="851"/>
        <w:jc w:val="both"/>
        <w:rPr>
          <w:sz w:val="28"/>
          <w:szCs w:val="28"/>
        </w:rPr>
      </w:pPr>
      <w:r w:rsidRPr="00393A01">
        <w:rPr>
          <w:sz w:val="28"/>
          <w:szCs w:val="28"/>
        </w:rPr>
        <w:t xml:space="preserve">Процесс реорганизации проходит в соответствии с действующим законодательством. Для учета общественного мнения во всех поселениях были проведены публичные слушания (18 публичных слушаний), идет согласование процедуры реорганизации с Министерством образования и науки УР.  К сентябрю2015 года планируется завершение процесса реорганизации. </w:t>
      </w:r>
    </w:p>
    <w:p w:rsidR="00393A01" w:rsidRPr="00393A01" w:rsidRDefault="00393A01" w:rsidP="00393A01">
      <w:pPr>
        <w:ind w:firstLine="851"/>
        <w:jc w:val="both"/>
        <w:rPr>
          <w:sz w:val="28"/>
          <w:szCs w:val="28"/>
        </w:rPr>
      </w:pPr>
      <w:r w:rsidRPr="00393A01">
        <w:rPr>
          <w:sz w:val="28"/>
          <w:szCs w:val="28"/>
        </w:rPr>
        <w:t xml:space="preserve">В 2014 году в целях оптимизации неэффективных расходов были также закрыты бухгалтерии в средних школах с. Норья и с. Ильинское. </w:t>
      </w:r>
    </w:p>
    <w:p w:rsidR="00393A01" w:rsidRPr="00393A01" w:rsidRDefault="00393A01" w:rsidP="00393A01">
      <w:pPr>
        <w:ind w:firstLine="851"/>
        <w:jc w:val="both"/>
        <w:rPr>
          <w:sz w:val="28"/>
          <w:szCs w:val="28"/>
        </w:rPr>
      </w:pPr>
      <w:r w:rsidRPr="00393A01">
        <w:rPr>
          <w:sz w:val="28"/>
          <w:szCs w:val="28"/>
        </w:rPr>
        <w:t>В завершении своего доклада хотел  обозначить еще два важных момента.</w:t>
      </w:r>
    </w:p>
    <w:p w:rsidR="00393A01" w:rsidRPr="00393A01" w:rsidRDefault="00393A01" w:rsidP="00393A01">
      <w:pPr>
        <w:ind w:firstLine="851"/>
        <w:jc w:val="both"/>
        <w:rPr>
          <w:sz w:val="28"/>
          <w:szCs w:val="28"/>
        </w:rPr>
      </w:pPr>
      <w:r w:rsidRPr="00393A01">
        <w:rPr>
          <w:sz w:val="28"/>
          <w:szCs w:val="28"/>
        </w:rPr>
        <w:lastRenderedPageBreak/>
        <w:t>За организацию призывной работы муниципальному образованию «Малопургинский район» присвоено третье место среди муниципальных образований Удмуртской Республики.</w:t>
      </w:r>
    </w:p>
    <w:p w:rsidR="00393A01" w:rsidRPr="00393A01" w:rsidRDefault="00393A01" w:rsidP="00393A01">
      <w:pPr>
        <w:ind w:firstLine="851"/>
        <w:jc w:val="both"/>
        <w:rPr>
          <w:sz w:val="28"/>
          <w:szCs w:val="28"/>
        </w:rPr>
      </w:pPr>
      <w:r w:rsidRPr="00393A01">
        <w:rPr>
          <w:sz w:val="28"/>
          <w:szCs w:val="28"/>
        </w:rPr>
        <w:t>Второе место в смотре-конкурсе на лучшую организацию воинского учета среди муниципальных образований Удмуртской Республики присуждено МО «Уромское».</w:t>
      </w:r>
    </w:p>
    <w:p w:rsidR="00393A01" w:rsidRPr="00393A01" w:rsidRDefault="00393A01" w:rsidP="00393A01">
      <w:pPr>
        <w:ind w:firstLine="851"/>
        <w:jc w:val="both"/>
        <w:rPr>
          <w:sz w:val="28"/>
          <w:szCs w:val="28"/>
        </w:rPr>
      </w:pPr>
      <w:r w:rsidRPr="00393A01">
        <w:rPr>
          <w:sz w:val="28"/>
          <w:szCs w:val="28"/>
        </w:rPr>
        <w:t xml:space="preserve">Отделу военного комиссариата УР по Малопургинскому и </w:t>
      </w:r>
      <w:proofErr w:type="spellStart"/>
      <w:r w:rsidRPr="00393A01">
        <w:rPr>
          <w:sz w:val="28"/>
          <w:szCs w:val="28"/>
        </w:rPr>
        <w:t>Киясовскому</w:t>
      </w:r>
      <w:proofErr w:type="spellEnd"/>
      <w:r w:rsidRPr="00393A01">
        <w:rPr>
          <w:sz w:val="28"/>
          <w:szCs w:val="28"/>
        </w:rPr>
        <w:t xml:space="preserve"> районам присуждено первое место по итогам работы среди отделов комиссариата Удмуртской Республики по муниципальным образованиям третьего разряда (сельским районам).</w:t>
      </w:r>
    </w:p>
    <w:p w:rsidR="00B94317" w:rsidRDefault="00393A01" w:rsidP="00393A01">
      <w:pPr>
        <w:ind w:firstLine="851"/>
        <w:jc w:val="both"/>
        <w:rPr>
          <w:sz w:val="28"/>
          <w:szCs w:val="28"/>
        </w:rPr>
      </w:pPr>
      <w:r w:rsidRPr="00393A01">
        <w:rPr>
          <w:sz w:val="28"/>
          <w:szCs w:val="28"/>
        </w:rPr>
        <w:t>Наш район живет активной жизнью, Администрация  и Аппарат главы района прикладывают максимум усилий для повышения качества и уровня  жизни населения. Это подтверждают достигнутые  результаты деятельности района, отмеченные на уровне Правительства УР.</w:t>
      </w:r>
    </w:p>
    <w:p w:rsidR="00B94317" w:rsidRDefault="0052753A" w:rsidP="00B94317">
      <w:pPr>
        <w:ind w:firstLine="851"/>
        <w:jc w:val="both"/>
        <w:rPr>
          <w:sz w:val="28"/>
          <w:szCs w:val="28"/>
        </w:rPr>
      </w:pPr>
      <w:r w:rsidRPr="00B94317">
        <w:rPr>
          <w:sz w:val="28"/>
          <w:szCs w:val="28"/>
        </w:rPr>
        <w:t>Слаженная работа всех ветвей власти, активность населения, поиск решений в сложных вопросах позволят нам на уровне района вносить свой вклад в укрепление района и республики.</w:t>
      </w:r>
      <w:r w:rsidR="00B94317">
        <w:rPr>
          <w:sz w:val="28"/>
          <w:szCs w:val="28"/>
        </w:rPr>
        <w:t xml:space="preserve"> </w:t>
      </w:r>
    </w:p>
    <w:p w:rsidR="00582576" w:rsidRDefault="0052753A" w:rsidP="00B94317">
      <w:pPr>
        <w:ind w:firstLine="851"/>
        <w:jc w:val="both"/>
        <w:rPr>
          <w:sz w:val="28"/>
          <w:szCs w:val="28"/>
        </w:rPr>
      </w:pPr>
      <w:proofErr w:type="gramStart"/>
      <w:r w:rsidRPr="00B94317">
        <w:rPr>
          <w:sz w:val="28"/>
          <w:szCs w:val="28"/>
        </w:rPr>
        <w:t xml:space="preserve">Глава муниципального образования несет ответственность перед населением и руководством республики за социально-экономическую ситуацию в районе, за общественно-политическую обстановку, поэтому важно сохранение общественно-политической стабильности, усиление контрольной функции Совета депутатов, слаженность работы государственной и муниципальной власти, руководителей предприятий и учреждений, инициативы общественных организаций и граждан для обеспечения достойного уровня жизни граждан и поступательного развития экономики.  </w:t>
      </w:r>
      <w:proofErr w:type="gramEnd"/>
    </w:p>
    <w:p w:rsidR="0052753A" w:rsidRPr="00B94317" w:rsidRDefault="0052753A" w:rsidP="00B94317">
      <w:pPr>
        <w:ind w:firstLine="851"/>
        <w:jc w:val="both"/>
        <w:rPr>
          <w:sz w:val="28"/>
          <w:szCs w:val="28"/>
        </w:rPr>
      </w:pPr>
      <w:r w:rsidRPr="00B94317">
        <w:rPr>
          <w:sz w:val="28"/>
          <w:szCs w:val="28"/>
        </w:rPr>
        <w:t>Нам необходимо приложить все усилия для  решения следующих задач:</w:t>
      </w:r>
    </w:p>
    <w:p w:rsidR="0052753A" w:rsidRPr="00B94317" w:rsidRDefault="003766BD" w:rsidP="0052753A">
      <w:pPr>
        <w:ind w:firstLine="851"/>
        <w:jc w:val="both"/>
        <w:rPr>
          <w:sz w:val="28"/>
          <w:szCs w:val="28"/>
        </w:rPr>
      </w:pPr>
      <w:r>
        <w:rPr>
          <w:sz w:val="28"/>
          <w:szCs w:val="28"/>
        </w:rPr>
        <w:t>-</w:t>
      </w:r>
      <w:r w:rsidR="0052753A" w:rsidRPr="00B94317">
        <w:rPr>
          <w:sz w:val="28"/>
          <w:szCs w:val="28"/>
        </w:rPr>
        <w:t xml:space="preserve"> Активизировать работу с избирателями.</w:t>
      </w:r>
    </w:p>
    <w:p w:rsidR="0052753A" w:rsidRPr="00B94317" w:rsidRDefault="003766BD" w:rsidP="0052753A">
      <w:pPr>
        <w:ind w:firstLine="851"/>
        <w:jc w:val="both"/>
        <w:rPr>
          <w:sz w:val="28"/>
          <w:szCs w:val="28"/>
        </w:rPr>
      </w:pPr>
      <w:r>
        <w:rPr>
          <w:sz w:val="28"/>
          <w:szCs w:val="28"/>
        </w:rPr>
        <w:t>-</w:t>
      </w:r>
      <w:r w:rsidR="0052753A" w:rsidRPr="00B94317">
        <w:rPr>
          <w:sz w:val="28"/>
          <w:szCs w:val="28"/>
        </w:rPr>
        <w:t xml:space="preserve"> Принимать меры по исполнению наказов избирателей.</w:t>
      </w:r>
    </w:p>
    <w:p w:rsidR="0052753A" w:rsidRPr="00B94317" w:rsidRDefault="003766BD" w:rsidP="0052753A">
      <w:pPr>
        <w:ind w:firstLine="851"/>
        <w:jc w:val="both"/>
        <w:rPr>
          <w:sz w:val="28"/>
          <w:szCs w:val="28"/>
        </w:rPr>
      </w:pPr>
      <w:r>
        <w:rPr>
          <w:sz w:val="28"/>
          <w:szCs w:val="28"/>
        </w:rPr>
        <w:t>-</w:t>
      </w:r>
      <w:r w:rsidR="0052753A" w:rsidRPr="00B94317">
        <w:rPr>
          <w:sz w:val="28"/>
          <w:szCs w:val="28"/>
        </w:rPr>
        <w:t xml:space="preserve"> Принимать участие во всех проводимых мероприятиях, сходах граждан в муниципальных образованиях-поселениях.</w:t>
      </w:r>
    </w:p>
    <w:p w:rsidR="0052753A" w:rsidRPr="00B94317" w:rsidRDefault="003766BD" w:rsidP="0052753A">
      <w:pPr>
        <w:ind w:firstLine="851"/>
        <w:jc w:val="both"/>
        <w:rPr>
          <w:sz w:val="28"/>
          <w:szCs w:val="28"/>
        </w:rPr>
      </w:pPr>
      <w:r>
        <w:rPr>
          <w:sz w:val="28"/>
          <w:szCs w:val="28"/>
        </w:rPr>
        <w:t>-</w:t>
      </w:r>
      <w:r w:rsidR="0052753A" w:rsidRPr="00B94317">
        <w:rPr>
          <w:sz w:val="28"/>
          <w:szCs w:val="28"/>
        </w:rPr>
        <w:t xml:space="preserve"> Постоянно сотрудничать с главами муниципальных образований (поселений) по вопросам работы с населением, оказывать им посильную помощь.</w:t>
      </w:r>
    </w:p>
    <w:p w:rsidR="0052753A" w:rsidRPr="00B94317" w:rsidRDefault="003766BD" w:rsidP="0052753A">
      <w:pPr>
        <w:ind w:firstLine="851"/>
        <w:jc w:val="both"/>
        <w:rPr>
          <w:sz w:val="28"/>
          <w:szCs w:val="28"/>
        </w:rPr>
      </w:pPr>
      <w:r>
        <w:rPr>
          <w:sz w:val="28"/>
          <w:szCs w:val="28"/>
        </w:rPr>
        <w:t>-</w:t>
      </w:r>
      <w:r w:rsidR="0052753A" w:rsidRPr="00B94317">
        <w:rPr>
          <w:sz w:val="28"/>
          <w:szCs w:val="28"/>
        </w:rPr>
        <w:t xml:space="preserve"> Принять все необходимые меры по обеспечению поступления налогов, сборов и других обязательных платежей в бюджет района.</w:t>
      </w:r>
    </w:p>
    <w:p w:rsidR="0052753A" w:rsidRPr="00B94317" w:rsidRDefault="003766BD" w:rsidP="0052753A">
      <w:pPr>
        <w:ind w:firstLine="851"/>
        <w:jc w:val="both"/>
        <w:rPr>
          <w:sz w:val="28"/>
          <w:szCs w:val="28"/>
        </w:rPr>
      </w:pPr>
      <w:r>
        <w:rPr>
          <w:sz w:val="28"/>
          <w:szCs w:val="28"/>
        </w:rPr>
        <w:t>-</w:t>
      </w:r>
      <w:r w:rsidR="0052753A" w:rsidRPr="00B94317">
        <w:rPr>
          <w:sz w:val="28"/>
          <w:szCs w:val="28"/>
        </w:rPr>
        <w:t xml:space="preserve"> Обеспечить целевое и эффективное использование бюджетных средств </w:t>
      </w:r>
      <w:proofErr w:type="gramStart"/>
      <w:r w:rsidR="0052753A" w:rsidRPr="00B94317">
        <w:rPr>
          <w:sz w:val="28"/>
          <w:szCs w:val="28"/>
        </w:rPr>
        <w:t>согласно</w:t>
      </w:r>
      <w:proofErr w:type="gramEnd"/>
      <w:r w:rsidR="0052753A" w:rsidRPr="00B94317">
        <w:rPr>
          <w:sz w:val="28"/>
          <w:szCs w:val="28"/>
        </w:rPr>
        <w:t xml:space="preserve"> утвержденного бюджета района.</w:t>
      </w:r>
    </w:p>
    <w:p w:rsidR="0052753A" w:rsidRPr="00B94317" w:rsidRDefault="00393A01" w:rsidP="0052753A">
      <w:pPr>
        <w:ind w:firstLine="851"/>
        <w:jc w:val="both"/>
        <w:rPr>
          <w:sz w:val="28"/>
          <w:szCs w:val="28"/>
        </w:rPr>
      </w:pPr>
      <w:r w:rsidRPr="00393A01">
        <w:rPr>
          <w:sz w:val="28"/>
          <w:szCs w:val="28"/>
        </w:rPr>
        <w:t xml:space="preserve">Также в 2015 году отмечу не менее важные задачи  — увеличить собственные доходы районного бюджета, максимально эффективно осуществлять расходы и строго их контролировать. Необходимо будет решать вопросы по  привлечению инвесторов, создавать рабочие места, </w:t>
      </w:r>
      <w:r w:rsidRPr="00393A01">
        <w:rPr>
          <w:sz w:val="28"/>
          <w:szCs w:val="28"/>
        </w:rPr>
        <w:lastRenderedPageBreak/>
        <w:t>участвовать в реализации федеральных и республиканских программ, реализовывать муниципальные программы.</w:t>
      </w:r>
    </w:p>
    <w:p w:rsidR="0052753A" w:rsidRPr="00B94317" w:rsidRDefault="0052753A" w:rsidP="0052753A">
      <w:pPr>
        <w:ind w:firstLine="851"/>
        <w:jc w:val="both"/>
        <w:rPr>
          <w:sz w:val="28"/>
          <w:szCs w:val="28"/>
        </w:rPr>
      </w:pPr>
      <w:r w:rsidRPr="00B94317">
        <w:rPr>
          <w:sz w:val="28"/>
          <w:szCs w:val="28"/>
        </w:rPr>
        <w:t>Уважаемые друзья!</w:t>
      </w:r>
    </w:p>
    <w:p w:rsidR="0052753A" w:rsidRPr="00B94317" w:rsidRDefault="00120426" w:rsidP="0052753A">
      <w:pPr>
        <w:ind w:firstLine="851"/>
        <w:jc w:val="both"/>
        <w:rPr>
          <w:sz w:val="28"/>
          <w:szCs w:val="28"/>
        </w:rPr>
      </w:pPr>
      <w:proofErr w:type="gramStart"/>
      <w:r w:rsidRPr="00B94317">
        <w:rPr>
          <w:sz w:val="28"/>
          <w:szCs w:val="28"/>
        </w:rPr>
        <w:t>Уверен</w:t>
      </w:r>
      <w:proofErr w:type="gramEnd"/>
      <w:r w:rsidR="0052753A" w:rsidRPr="00B94317">
        <w:rPr>
          <w:sz w:val="28"/>
          <w:szCs w:val="28"/>
        </w:rPr>
        <w:t xml:space="preserve">, при совместной работе всех структур района, мы обеспечим динамичное стабильное социально-экономическое развитие района. </w:t>
      </w:r>
    </w:p>
    <w:p w:rsidR="0052753A" w:rsidRPr="00B94317" w:rsidRDefault="0052753A" w:rsidP="0052753A">
      <w:pPr>
        <w:ind w:firstLine="851"/>
        <w:jc w:val="both"/>
        <w:rPr>
          <w:sz w:val="28"/>
          <w:szCs w:val="28"/>
        </w:rPr>
      </w:pPr>
      <w:r w:rsidRPr="00B94317">
        <w:rPr>
          <w:sz w:val="28"/>
          <w:szCs w:val="28"/>
        </w:rPr>
        <w:t xml:space="preserve">От эффективности и производительности каждого руководителя учреждения и организации зависит благосостояние и безопасность жителей нашего района.  </w:t>
      </w:r>
    </w:p>
    <w:p w:rsidR="0052753A" w:rsidRDefault="0052753A" w:rsidP="0052753A">
      <w:pPr>
        <w:ind w:firstLine="851"/>
        <w:jc w:val="both"/>
        <w:rPr>
          <w:sz w:val="28"/>
          <w:szCs w:val="28"/>
        </w:rPr>
      </w:pPr>
      <w:r w:rsidRPr="00B94317">
        <w:rPr>
          <w:sz w:val="28"/>
          <w:szCs w:val="28"/>
        </w:rPr>
        <w:t>Мы должны одной командой идти к назначенным целям и на</w:t>
      </w:r>
      <w:r w:rsidR="00114917">
        <w:rPr>
          <w:sz w:val="28"/>
          <w:szCs w:val="28"/>
        </w:rPr>
        <w:t>мерениям</w:t>
      </w:r>
      <w:r w:rsidR="00120426" w:rsidRPr="00B94317">
        <w:rPr>
          <w:sz w:val="28"/>
          <w:szCs w:val="28"/>
        </w:rPr>
        <w:t>.</w:t>
      </w:r>
    </w:p>
    <w:p w:rsidR="00393A01" w:rsidRDefault="00393A01" w:rsidP="0052753A">
      <w:pPr>
        <w:ind w:firstLine="851"/>
        <w:jc w:val="both"/>
        <w:rPr>
          <w:sz w:val="28"/>
          <w:szCs w:val="28"/>
        </w:rPr>
      </w:pPr>
      <w:r>
        <w:rPr>
          <w:sz w:val="28"/>
          <w:szCs w:val="28"/>
        </w:rPr>
        <w:t>Спасибо за внимание!</w:t>
      </w: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52753A">
      <w:pPr>
        <w:ind w:firstLine="851"/>
        <w:jc w:val="both"/>
        <w:rPr>
          <w:sz w:val="28"/>
          <w:szCs w:val="28"/>
        </w:rPr>
      </w:pPr>
    </w:p>
    <w:p w:rsidR="00AF1BB8" w:rsidRDefault="00AF1BB8" w:rsidP="00AF1BB8">
      <w:pPr>
        <w:widowControl w:val="0"/>
        <w:autoSpaceDE w:val="0"/>
        <w:autoSpaceDN w:val="0"/>
        <w:adjustRightInd w:val="0"/>
        <w:ind w:left="4111"/>
      </w:pPr>
      <w:r w:rsidRPr="00AF1BB8">
        <w:t xml:space="preserve">Приложение к докладу Главы Малопургинского района о его деятельности, положении дел в районе и реализации программы социально-экономического развития муниципального  образования «Малопургинский  район»  </w:t>
      </w:r>
    </w:p>
    <w:p w:rsidR="00AF1BB8" w:rsidRPr="00AF1BB8" w:rsidRDefault="00AF1BB8" w:rsidP="00AF1BB8">
      <w:pPr>
        <w:widowControl w:val="0"/>
        <w:autoSpaceDE w:val="0"/>
        <w:autoSpaceDN w:val="0"/>
        <w:adjustRightInd w:val="0"/>
        <w:ind w:left="4111"/>
      </w:pPr>
      <w:r w:rsidRPr="00AF1BB8">
        <w:t>за 2014 год</w:t>
      </w:r>
    </w:p>
    <w:p w:rsid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jc w:val="center"/>
        <w:rPr>
          <w:sz w:val="28"/>
          <w:szCs w:val="28"/>
        </w:rPr>
      </w:pPr>
      <w:r w:rsidRPr="00AF1BB8">
        <w:rPr>
          <w:sz w:val="28"/>
          <w:szCs w:val="28"/>
        </w:rPr>
        <w:t>Информационная карта</w:t>
      </w:r>
    </w:p>
    <w:p w:rsidR="00AF1BB8" w:rsidRPr="00AF1BB8" w:rsidRDefault="00AF1BB8" w:rsidP="00AF1BB8">
      <w:pPr>
        <w:widowControl w:val="0"/>
        <w:autoSpaceDE w:val="0"/>
        <w:autoSpaceDN w:val="0"/>
        <w:adjustRightInd w:val="0"/>
        <w:ind w:firstLine="540"/>
        <w:jc w:val="center"/>
        <w:rPr>
          <w:sz w:val="28"/>
          <w:szCs w:val="28"/>
        </w:rPr>
      </w:pPr>
      <w:r w:rsidRPr="00AF1BB8">
        <w:rPr>
          <w:sz w:val="28"/>
          <w:szCs w:val="28"/>
        </w:rPr>
        <w:t xml:space="preserve">Группа </w:t>
      </w:r>
      <w:r w:rsidRPr="00AF1BB8">
        <w:rPr>
          <w:sz w:val="28"/>
          <w:szCs w:val="28"/>
          <w:lang w:val="en-US"/>
        </w:rPr>
        <w:t>II</w:t>
      </w:r>
      <w:r w:rsidRPr="00AF1BB8">
        <w:rPr>
          <w:sz w:val="28"/>
          <w:szCs w:val="28"/>
        </w:rPr>
        <w:t xml:space="preserve"> муниципальные районы с развитой промышленностью</w:t>
      </w:r>
    </w:p>
    <w:p w:rsidR="00AF1BB8" w:rsidRPr="00AF1BB8" w:rsidRDefault="00AF1BB8" w:rsidP="00AF1BB8">
      <w:pPr>
        <w:widowControl w:val="0"/>
        <w:autoSpaceDE w:val="0"/>
        <w:autoSpaceDN w:val="0"/>
        <w:adjustRightInd w:val="0"/>
        <w:ind w:firstLine="540"/>
        <w:jc w:val="center"/>
        <w:rPr>
          <w:sz w:val="28"/>
          <w:szCs w:val="28"/>
        </w:rPr>
      </w:pPr>
    </w:p>
    <w:tbl>
      <w:tblPr>
        <w:tblW w:w="10774" w:type="dxa"/>
        <w:tblCellSpacing w:w="5" w:type="nil"/>
        <w:tblInd w:w="-953" w:type="dxa"/>
        <w:tblLayout w:type="fixed"/>
        <w:tblCellMar>
          <w:top w:w="75" w:type="dxa"/>
          <w:left w:w="40" w:type="dxa"/>
          <w:bottom w:w="75" w:type="dxa"/>
          <w:right w:w="40" w:type="dxa"/>
        </w:tblCellMar>
        <w:tblLook w:val="0000" w:firstRow="0" w:lastRow="0" w:firstColumn="0" w:lastColumn="0" w:noHBand="0" w:noVBand="0"/>
      </w:tblPr>
      <w:tblGrid>
        <w:gridCol w:w="488"/>
        <w:gridCol w:w="6175"/>
        <w:gridCol w:w="1342"/>
        <w:gridCol w:w="1342"/>
        <w:gridCol w:w="1427"/>
      </w:tblGrid>
      <w:tr w:rsidR="00AF1BB8" w:rsidRPr="00AF1BB8" w:rsidTr="00366DC4">
        <w:trPr>
          <w:tblCellSpacing w:w="5" w:type="nil"/>
        </w:trPr>
        <w:tc>
          <w:tcPr>
            <w:tcW w:w="488" w:type="dxa"/>
            <w:tcBorders>
              <w:top w:val="single" w:sz="8" w:space="0" w:color="auto"/>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w:t>
            </w:r>
          </w:p>
        </w:tc>
        <w:tc>
          <w:tcPr>
            <w:tcW w:w="6175" w:type="dxa"/>
            <w:tcBorders>
              <w:top w:val="single" w:sz="8" w:space="0" w:color="auto"/>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Критерий и его показатели</w:t>
            </w:r>
          </w:p>
        </w:tc>
        <w:tc>
          <w:tcPr>
            <w:tcW w:w="4111" w:type="dxa"/>
            <w:gridSpan w:val="3"/>
            <w:tcBorders>
              <w:top w:val="single" w:sz="8" w:space="0" w:color="auto"/>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Данные</w:t>
            </w:r>
          </w:p>
        </w:tc>
      </w:tr>
      <w:tr w:rsidR="00AF1BB8" w:rsidRPr="00AF1BB8" w:rsidTr="00366DC4">
        <w:trPr>
          <w:tblCellSpacing w:w="5" w:type="nil"/>
        </w:trPr>
        <w:tc>
          <w:tcPr>
            <w:tcW w:w="10774" w:type="dxa"/>
            <w:gridSpan w:val="5"/>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outlineLvl w:val="2"/>
              <w:rPr>
                <w:sz w:val="28"/>
                <w:szCs w:val="28"/>
              </w:rPr>
            </w:pPr>
            <w:bookmarkStart w:id="1" w:name="Par205"/>
            <w:bookmarkEnd w:id="1"/>
            <w:r w:rsidRPr="00AF1BB8">
              <w:rPr>
                <w:sz w:val="28"/>
                <w:szCs w:val="28"/>
              </w:rPr>
              <w:t xml:space="preserve">Сведения о муниципальном образовании </w:t>
            </w:r>
          </w:p>
        </w:tc>
      </w:tr>
      <w:tr w:rsidR="00AF1BB8" w:rsidRPr="00AF1BB8" w:rsidTr="00366DC4">
        <w:trPr>
          <w:trHeight w:val="4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1</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Полное наименование </w:t>
            </w:r>
            <w:proofErr w:type="gramStart"/>
            <w:r w:rsidRPr="00AF1BB8">
              <w:rPr>
                <w:sz w:val="28"/>
                <w:szCs w:val="28"/>
              </w:rPr>
              <w:t>муниципального</w:t>
            </w:r>
            <w:proofErr w:type="gramEnd"/>
            <w:r w:rsidRPr="00AF1BB8">
              <w:rPr>
                <w:sz w:val="28"/>
                <w:szCs w:val="28"/>
              </w:rPr>
              <w:t xml:space="preserve">      </w:t>
            </w:r>
          </w:p>
          <w:p w:rsidR="00AF1BB8" w:rsidRPr="00AF1BB8" w:rsidRDefault="00AF1BB8" w:rsidP="00AF1BB8">
            <w:pPr>
              <w:widowControl w:val="0"/>
              <w:autoSpaceDE w:val="0"/>
              <w:autoSpaceDN w:val="0"/>
              <w:adjustRightInd w:val="0"/>
              <w:rPr>
                <w:sz w:val="28"/>
                <w:szCs w:val="28"/>
              </w:rPr>
            </w:pPr>
            <w:r w:rsidRPr="00AF1BB8">
              <w:rPr>
                <w:sz w:val="28"/>
                <w:szCs w:val="28"/>
              </w:rPr>
              <w:t xml:space="preserve">образования (в соответствии с уставом)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b/>
                <w:sz w:val="28"/>
                <w:szCs w:val="28"/>
              </w:rPr>
            </w:pPr>
            <w:r w:rsidRPr="00AF1BB8">
              <w:rPr>
                <w:b/>
                <w:sz w:val="28"/>
                <w:szCs w:val="28"/>
              </w:rPr>
              <w:t>Муниципальное образование «Малопургинский район»</w:t>
            </w:r>
          </w:p>
        </w:tc>
      </w:tr>
      <w:tr w:rsidR="00AF1BB8" w:rsidRPr="00AF1BB8" w:rsidTr="00366DC4">
        <w:trPr>
          <w:trHeight w:val="4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2</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Площадь муниципального образования, </w:t>
            </w:r>
            <w:proofErr w:type="spellStart"/>
            <w:r w:rsidRPr="00AF1BB8">
              <w:rPr>
                <w:i/>
                <w:sz w:val="28"/>
                <w:szCs w:val="28"/>
              </w:rPr>
              <w:t>кв</w:t>
            </w:r>
            <w:proofErr w:type="gramStart"/>
            <w:r w:rsidRPr="00AF1BB8">
              <w:rPr>
                <w:i/>
                <w:sz w:val="28"/>
                <w:szCs w:val="28"/>
              </w:rPr>
              <w:t>.к</w:t>
            </w:r>
            <w:proofErr w:type="gramEnd"/>
            <w:r w:rsidRPr="00AF1BB8">
              <w:rPr>
                <w:i/>
                <w:sz w:val="28"/>
                <w:szCs w:val="28"/>
              </w:rPr>
              <w:t>м</w:t>
            </w:r>
            <w:proofErr w:type="spellEnd"/>
            <w:r w:rsidRPr="00AF1BB8">
              <w:rPr>
                <w:sz w:val="28"/>
                <w:szCs w:val="28"/>
              </w:rPr>
              <w:t xml:space="preserve">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1223,18</w:t>
            </w:r>
          </w:p>
        </w:tc>
      </w:tr>
      <w:tr w:rsidR="00AF1BB8" w:rsidRPr="00AF1BB8" w:rsidTr="00366DC4">
        <w:trPr>
          <w:trHeight w:val="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3</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Количество населенных пунктов, расположенных на территории муниципального образования, </w:t>
            </w:r>
            <w:r w:rsidRPr="00AF1BB8">
              <w:rPr>
                <w:i/>
                <w:sz w:val="28"/>
                <w:szCs w:val="28"/>
              </w:rPr>
              <w:t>ед.</w:t>
            </w:r>
            <w:r w:rsidRPr="00AF1BB8">
              <w:rPr>
                <w:sz w:val="28"/>
                <w:szCs w:val="28"/>
              </w:rPr>
              <w:t xml:space="preserve">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79</w:t>
            </w:r>
          </w:p>
        </w:tc>
      </w:tr>
      <w:tr w:rsidR="00AF1BB8" w:rsidRPr="00AF1BB8" w:rsidTr="00366DC4">
        <w:trPr>
          <w:trHeight w:val="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4</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Численность населения муниципального    </w:t>
            </w:r>
          </w:p>
          <w:p w:rsidR="00AF1BB8" w:rsidRPr="00AF1BB8" w:rsidRDefault="00AF1BB8" w:rsidP="00AF1BB8">
            <w:pPr>
              <w:widowControl w:val="0"/>
              <w:autoSpaceDE w:val="0"/>
              <w:autoSpaceDN w:val="0"/>
              <w:adjustRightInd w:val="0"/>
              <w:rPr>
                <w:sz w:val="28"/>
                <w:szCs w:val="28"/>
              </w:rPr>
            </w:pPr>
            <w:r w:rsidRPr="00AF1BB8">
              <w:rPr>
                <w:sz w:val="28"/>
                <w:szCs w:val="28"/>
              </w:rPr>
              <w:t xml:space="preserve">образования по данным на 1 января текущего года, </w:t>
            </w:r>
            <w:r w:rsidRPr="00AF1BB8">
              <w:rPr>
                <w:i/>
                <w:sz w:val="28"/>
                <w:szCs w:val="28"/>
              </w:rPr>
              <w:t>чел.</w:t>
            </w:r>
            <w:r w:rsidRPr="00AF1BB8">
              <w:rPr>
                <w:sz w:val="28"/>
                <w:szCs w:val="28"/>
              </w:rPr>
              <w:t xml:space="preserve">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33288</w:t>
            </w:r>
          </w:p>
        </w:tc>
      </w:tr>
      <w:tr w:rsidR="00AF1BB8" w:rsidRPr="00AF1BB8" w:rsidTr="00366DC4">
        <w:trPr>
          <w:trHeight w:val="4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5</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ФИО главы муниципального образования/стаж в должности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Ерохин Александр Николаевич/</w:t>
            </w:r>
          </w:p>
          <w:p w:rsidR="00AF1BB8" w:rsidRPr="00AF1BB8" w:rsidRDefault="00AF1BB8" w:rsidP="00AF1BB8">
            <w:pPr>
              <w:widowControl w:val="0"/>
              <w:autoSpaceDE w:val="0"/>
              <w:autoSpaceDN w:val="0"/>
              <w:adjustRightInd w:val="0"/>
              <w:rPr>
                <w:sz w:val="28"/>
                <w:szCs w:val="28"/>
              </w:rPr>
            </w:pPr>
            <w:r w:rsidRPr="00AF1BB8">
              <w:rPr>
                <w:sz w:val="28"/>
                <w:szCs w:val="28"/>
              </w:rPr>
              <w:t xml:space="preserve">в должности главы муниципального образования с 12.12.2011г. / стаж 3 года </w:t>
            </w:r>
          </w:p>
        </w:tc>
      </w:tr>
      <w:tr w:rsidR="00AF1BB8" w:rsidRPr="00AF1BB8" w:rsidTr="00366DC4">
        <w:trPr>
          <w:trHeight w:val="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6</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Количество сотрудников в органах местного самоуправления/ из них муниципальных служащих, </w:t>
            </w:r>
            <w:r w:rsidRPr="00AF1BB8">
              <w:rPr>
                <w:i/>
                <w:sz w:val="28"/>
                <w:szCs w:val="28"/>
              </w:rPr>
              <w:t>чел.</w:t>
            </w:r>
            <w:r w:rsidRPr="00AF1BB8">
              <w:rPr>
                <w:sz w:val="28"/>
                <w:szCs w:val="28"/>
              </w:rPr>
              <w:t xml:space="preserve">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152 / 90</w:t>
            </w:r>
          </w:p>
        </w:tc>
      </w:tr>
      <w:tr w:rsidR="00AF1BB8" w:rsidRPr="00AF1BB8" w:rsidTr="00366DC4">
        <w:trPr>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7</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Почтовый адрес (с указанием индекса)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427820, Удмуртская Республика, </w:t>
            </w:r>
            <w:proofErr w:type="gramStart"/>
            <w:r w:rsidRPr="00AF1BB8">
              <w:rPr>
                <w:sz w:val="28"/>
                <w:szCs w:val="28"/>
              </w:rPr>
              <w:t>с</w:t>
            </w:r>
            <w:proofErr w:type="gramEnd"/>
            <w:r w:rsidRPr="00AF1BB8">
              <w:rPr>
                <w:sz w:val="28"/>
                <w:szCs w:val="28"/>
              </w:rPr>
              <w:t xml:space="preserve">. </w:t>
            </w:r>
            <w:proofErr w:type="gramStart"/>
            <w:r w:rsidRPr="00AF1BB8">
              <w:rPr>
                <w:sz w:val="28"/>
                <w:szCs w:val="28"/>
              </w:rPr>
              <w:t>Малая</w:t>
            </w:r>
            <w:proofErr w:type="gramEnd"/>
            <w:r w:rsidRPr="00AF1BB8">
              <w:rPr>
                <w:sz w:val="28"/>
                <w:szCs w:val="28"/>
              </w:rPr>
              <w:t xml:space="preserve"> Пурга, пл. Победы, д.1</w:t>
            </w:r>
          </w:p>
        </w:tc>
      </w:tr>
      <w:tr w:rsidR="00AF1BB8" w:rsidRPr="00AF1BB8" w:rsidTr="00366DC4">
        <w:trPr>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8</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Телефон/факс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(8 34138) 41684</w:t>
            </w:r>
          </w:p>
        </w:tc>
      </w:tr>
      <w:tr w:rsidR="00AF1BB8" w:rsidRPr="00AF1BB8" w:rsidTr="00366DC4">
        <w:trPr>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9</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Адрес электронной почты                 </w:t>
            </w:r>
          </w:p>
        </w:tc>
        <w:tc>
          <w:tcPr>
            <w:tcW w:w="4111" w:type="dxa"/>
            <w:gridSpan w:val="3"/>
            <w:tcBorders>
              <w:left w:val="single" w:sz="8" w:space="0" w:color="auto"/>
              <w:bottom w:val="single" w:sz="8" w:space="0" w:color="auto"/>
              <w:right w:val="single" w:sz="8" w:space="0" w:color="auto"/>
            </w:tcBorders>
          </w:tcPr>
          <w:p w:rsidR="00AF1BB8" w:rsidRPr="00AF1BB8" w:rsidRDefault="00884756" w:rsidP="00AF1BB8">
            <w:pPr>
              <w:widowControl w:val="0"/>
              <w:autoSpaceDE w:val="0"/>
              <w:autoSpaceDN w:val="0"/>
              <w:adjustRightInd w:val="0"/>
              <w:rPr>
                <w:sz w:val="28"/>
                <w:szCs w:val="28"/>
              </w:rPr>
            </w:pPr>
            <w:hyperlink r:id="rId8" w:history="1">
              <w:r w:rsidR="00AF1BB8" w:rsidRPr="00AF1BB8">
                <w:rPr>
                  <w:color w:val="0000FF"/>
                  <w:sz w:val="28"/>
                  <w:szCs w:val="28"/>
                  <w:u w:val="single"/>
                  <w:lang w:val="en-US"/>
                </w:rPr>
                <w:t>mal</w:t>
              </w:r>
              <w:r w:rsidR="00AF1BB8" w:rsidRPr="00AF1BB8">
                <w:rPr>
                  <w:color w:val="0000FF"/>
                  <w:sz w:val="28"/>
                  <w:szCs w:val="28"/>
                  <w:u w:val="single"/>
                </w:rPr>
                <w:t>-</w:t>
              </w:r>
              <w:r w:rsidR="00AF1BB8" w:rsidRPr="00AF1BB8">
                <w:rPr>
                  <w:color w:val="0000FF"/>
                  <w:sz w:val="28"/>
                  <w:szCs w:val="28"/>
                  <w:u w:val="single"/>
                  <w:lang w:val="en-US"/>
                </w:rPr>
                <w:t>purga</w:t>
              </w:r>
              <w:r w:rsidR="00AF1BB8" w:rsidRPr="00AF1BB8">
                <w:rPr>
                  <w:color w:val="0000FF"/>
                  <w:sz w:val="28"/>
                  <w:szCs w:val="28"/>
                  <w:u w:val="single"/>
                </w:rPr>
                <w:t>@</w:t>
              </w:r>
              <w:r w:rsidR="00AF1BB8" w:rsidRPr="00AF1BB8">
                <w:rPr>
                  <w:color w:val="0000FF"/>
                  <w:sz w:val="28"/>
                  <w:szCs w:val="28"/>
                  <w:u w:val="single"/>
                  <w:lang w:val="en-US"/>
                </w:rPr>
                <w:t>udmnet</w:t>
              </w:r>
              <w:r w:rsidR="00AF1BB8" w:rsidRPr="00AF1BB8">
                <w:rPr>
                  <w:color w:val="0000FF"/>
                  <w:sz w:val="28"/>
                  <w:szCs w:val="28"/>
                  <w:u w:val="single"/>
                </w:rPr>
                <w:t>.</w:t>
              </w:r>
              <w:proofErr w:type="spellStart"/>
              <w:r w:rsidR="00AF1BB8" w:rsidRPr="00AF1BB8">
                <w:rPr>
                  <w:color w:val="0000FF"/>
                  <w:sz w:val="28"/>
                  <w:szCs w:val="28"/>
                  <w:u w:val="single"/>
                  <w:lang w:val="en-US"/>
                </w:rPr>
                <w:t>ru</w:t>
              </w:r>
              <w:proofErr w:type="spellEnd"/>
            </w:hyperlink>
          </w:p>
        </w:tc>
      </w:tr>
      <w:tr w:rsidR="00AF1BB8" w:rsidRPr="00AF1BB8" w:rsidTr="00AF1BB8">
        <w:trPr>
          <w:trHeight w:val="400"/>
          <w:tblCellSpacing w:w="5" w:type="nil"/>
        </w:trPr>
        <w:tc>
          <w:tcPr>
            <w:tcW w:w="488" w:type="dxa"/>
            <w:tcBorders>
              <w:left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10</w:t>
            </w:r>
          </w:p>
        </w:tc>
        <w:tc>
          <w:tcPr>
            <w:tcW w:w="6175" w:type="dxa"/>
            <w:tcBorders>
              <w:left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Адрес интернет-сайта муниципального     </w:t>
            </w:r>
          </w:p>
          <w:p w:rsidR="00AF1BB8" w:rsidRPr="00AF1BB8" w:rsidRDefault="00AF1BB8" w:rsidP="00AF1BB8">
            <w:pPr>
              <w:widowControl w:val="0"/>
              <w:autoSpaceDE w:val="0"/>
              <w:autoSpaceDN w:val="0"/>
              <w:adjustRightInd w:val="0"/>
              <w:rPr>
                <w:sz w:val="28"/>
                <w:szCs w:val="28"/>
              </w:rPr>
            </w:pPr>
            <w:r w:rsidRPr="00AF1BB8">
              <w:rPr>
                <w:sz w:val="28"/>
                <w:szCs w:val="28"/>
              </w:rPr>
              <w:t xml:space="preserve">образования                             </w:t>
            </w:r>
          </w:p>
        </w:tc>
        <w:tc>
          <w:tcPr>
            <w:tcW w:w="4111" w:type="dxa"/>
            <w:gridSpan w:val="3"/>
            <w:tcBorders>
              <w:left w:val="single" w:sz="8" w:space="0" w:color="auto"/>
              <w:right w:val="single" w:sz="8" w:space="0" w:color="auto"/>
            </w:tcBorders>
          </w:tcPr>
          <w:p w:rsidR="00AF1BB8" w:rsidRPr="00AF1BB8" w:rsidRDefault="00884756" w:rsidP="00AF1BB8">
            <w:pPr>
              <w:rPr>
                <w:color w:val="0000FF"/>
                <w:sz w:val="28"/>
                <w:szCs w:val="28"/>
                <w:u w:val="single"/>
              </w:rPr>
            </w:pPr>
            <w:hyperlink r:id="rId9" w:history="1">
              <w:r w:rsidR="00AF1BB8" w:rsidRPr="00AF1BB8">
                <w:rPr>
                  <w:color w:val="0000FF"/>
                  <w:sz w:val="28"/>
                  <w:szCs w:val="28"/>
                  <w:u w:val="single"/>
                  <w:lang w:val="en-US"/>
                </w:rPr>
                <w:t>www.malayapurga.ru</w:t>
              </w:r>
            </w:hyperlink>
          </w:p>
          <w:p w:rsidR="00AF1BB8" w:rsidRPr="00AF1BB8" w:rsidRDefault="00AF1BB8" w:rsidP="00AF1BB8">
            <w:pPr>
              <w:widowControl w:val="0"/>
              <w:autoSpaceDE w:val="0"/>
              <w:autoSpaceDN w:val="0"/>
              <w:adjustRightInd w:val="0"/>
              <w:rPr>
                <w:sz w:val="28"/>
                <w:szCs w:val="28"/>
              </w:rPr>
            </w:pPr>
          </w:p>
        </w:tc>
      </w:tr>
      <w:tr w:rsidR="00AF1BB8" w:rsidRPr="00AF1BB8" w:rsidTr="00AF1BB8">
        <w:trPr>
          <w:tblCellSpacing w:w="5" w:type="nil"/>
        </w:trPr>
        <w:tc>
          <w:tcPr>
            <w:tcW w:w="10774" w:type="dxa"/>
            <w:gridSpan w:val="5"/>
            <w:tcBorders>
              <w:top w:val="single" w:sz="8" w:space="0" w:color="auto"/>
              <w:left w:val="single" w:sz="8" w:space="0" w:color="auto"/>
              <w:bottom w:val="single" w:sz="8" w:space="0" w:color="auto"/>
              <w:right w:val="single" w:sz="8" w:space="0" w:color="auto"/>
            </w:tcBorders>
            <w:shd w:val="clear" w:color="auto" w:fill="auto"/>
          </w:tcPr>
          <w:p w:rsidR="00AF1BB8" w:rsidRDefault="00AF1BB8" w:rsidP="00AF1BB8">
            <w:pPr>
              <w:widowControl w:val="0"/>
              <w:autoSpaceDE w:val="0"/>
              <w:autoSpaceDN w:val="0"/>
              <w:adjustRightInd w:val="0"/>
              <w:jc w:val="center"/>
              <w:outlineLvl w:val="2"/>
              <w:rPr>
                <w:sz w:val="28"/>
                <w:szCs w:val="28"/>
              </w:rPr>
            </w:pPr>
            <w:bookmarkStart w:id="2" w:name="Par237"/>
            <w:bookmarkEnd w:id="2"/>
          </w:p>
          <w:p w:rsidR="00AF1BB8" w:rsidRDefault="00AF1BB8" w:rsidP="00AF1BB8">
            <w:pPr>
              <w:widowControl w:val="0"/>
              <w:autoSpaceDE w:val="0"/>
              <w:autoSpaceDN w:val="0"/>
              <w:adjustRightInd w:val="0"/>
              <w:jc w:val="center"/>
              <w:outlineLvl w:val="2"/>
              <w:rPr>
                <w:sz w:val="28"/>
                <w:szCs w:val="28"/>
              </w:rPr>
            </w:pPr>
          </w:p>
          <w:p w:rsidR="00AF1BB8" w:rsidRDefault="00AF1BB8" w:rsidP="00AF1BB8">
            <w:pPr>
              <w:widowControl w:val="0"/>
              <w:autoSpaceDE w:val="0"/>
              <w:autoSpaceDN w:val="0"/>
              <w:adjustRightInd w:val="0"/>
              <w:jc w:val="center"/>
              <w:outlineLvl w:val="2"/>
              <w:rPr>
                <w:sz w:val="28"/>
                <w:szCs w:val="28"/>
              </w:rPr>
            </w:pPr>
          </w:p>
          <w:p w:rsidR="00AF1BB8" w:rsidRDefault="00AF1BB8" w:rsidP="00AF1BB8">
            <w:pPr>
              <w:widowControl w:val="0"/>
              <w:autoSpaceDE w:val="0"/>
              <w:autoSpaceDN w:val="0"/>
              <w:adjustRightInd w:val="0"/>
              <w:jc w:val="center"/>
              <w:outlineLvl w:val="2"/>
              <w:rPr>
                <w:sz w:val="28"/>
                <w:szCs w:val="28"/>
              </w:rPr>
            </w:pPr>
          </w:p>
          <w:p w:rsidR="00AF1BB8" w:rsidRDefault="00AF1BB8" w:rsidP="00AF1BB8">
            <w:pPr>
              <w:widowControl w:val="0"/>
              <w:autoSpaceDE w:val="0"/>
              <w:autoSpaceDN w:val="0"/>
              <w:adjustRightInd w:val="0"/>
              <w:jc w:val="center"/>
              <w:outlineLvl w:val="2"/>
              <w:rPr>
                <w:sz w:val="28"/>
                <w:szCs w:val="28"/>
              </w:rPr>
            </w:pPr>
          </w:p>
          <w:p w:rsidR="00AF1BB8" w:rsidRPr="00AF1BB8" w:rsidRDefault="00AF1BB8" w:rsidP="00AF1BB8">
            <w:pPr>
              <w:widowControl w:val="0"/>
              <w:autoSpaceDE w:val="0"/>
              <w:autoSpaceDN w:val="0"/>
              <w:adjustRightInd w:val="0"/>
              <w:jc w:val="center"/>
              <w:outlineLvl w:val="2"/>
              <w:rPr>
                <w:sz w:val="28"/>
                <w:szCs w:val="28"/>
              </w:rPr>
            </w:pPr>
            <w:r w:rsidRPr="00AF1BB8">
              <w:rPr>
                <w:sz w:val="28"/>
                <w:szCs w:val="28"/>
              </w:rPr>
              <w:lastRenderedPageBreak/>
              <w:t>Наличие у муниципального образования:</w:t>
            </w:r>
          </w:p>
        </w:tc>
      </w:tr>
      <w:tr w:rsidR="00AF1BB8" w:rsidRPr="00AF1BB8" w:rsidTr="00AF1BB8">
        <w:trPr>
          <w:trHeight w:val="4178"/>
          <w:tblCellSpacing w:w="5" w:type="nil"/>
        </w:trPr>
        <w:tc>
          <w:tcPr>
            <w:tcW w:w="488" w:type="dxa"/>
            <w:tcBorders>
              <w:top w:val="single" w:sz="8" w:space="0" w:color="auto"/>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lastRenderedPageBreak/>
              <w:t>11</w:t>
            </w:r>
          </w:p>
        </w:tc>
        <w:tc>
          <w:tcPr>
            <w:tcW w:w="6175" w:type="dxa"/>
            <w:tcBorders>
              <w:top w:val="single" w:sz="8" w:space="0" w:color="auto"/>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программы/стратегии социально-экономического развития муниципального образования, </w:t>
            </w:r>
            <w:r w:rsidRPr="00AF1BB8">
              <w:rPr>
                <w:i/>
                <w:sz w:val="28"/>
                <w:szCs w:val="28"/>
              </w:rPr>
              <w:t>наименование документа и дата принятия</w:t>
            </w:r>
            <w:r w:rsidRPr="00AF1BB8">
              <w:rPr>
                <w:sz w:val="28"/>
                <w:szCs w:val="28"/>
              </w:rPr>
              <w:t xml:space="preserve">               </w:t>
            </w:r>
          </w:p>
        </w:tc>
        <w:tc>
          <w:tcPr>
            <w:tcW w:w="4111" w:type="dxa"/>
            <w:gridSpan w:val="3"/>
            <w:tcBorders>
              <w:top w:val="single" w:sz="8" w:space="0" w:color="auto"/>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both"/>
              <w:rPr>
                <w:sz w:val="26"/>
                <w:szCs w:val="26"/>
              </w:rPr>
            </w:pPr>
            <w:r w:rsidRPr="00AF1BB8">
              <w:rPr>
                <w:sz w:val="26"/>
                <w:szCs w:val="26"/>
              </w:rPr>
              <w:t>Программа социально-экономического развития муниципального образования «Малопургинский район» на 2010 -2014 годы, утверждена решением Совета депутатов муниципального образования «Малопургинский район» от 21.12.2009г. № 22-1-281/</w:t>
            </w:r>
          </w:p>
          <w:p w:rsidR="00AF1BB8" w:rsidRPr="00AF1BB8" w:rsidRDefault="00AF1BB8" w:rsidP="00AF1BB8">
            <w:pPr>
              <w:spacing w:line="276" w:lineRule="auto"/>
              <w:ind w:left="-2"/>
              <w:jc w:val="both"/>
              <w:rPr>
                <w:sz w:val="28"/>
                <w:szCs w:val="28"/>
              </w:rPr>
            </w:pPr>
            <w:r w:rsidRPr="00AF1BB8">
              <w:rPr>
                <w:sz w:val="26"/>
                <w:szCs w:val="26"/>
              </w:rPr>
              <w:t xml:space="preserve">Стратегия </w:t>
            </w:r>
            <w:r w:rsidRPr="00AF1BB8">
              <w:rPr>
                <w:color w:val="001E11"/>
                <w:spacing w:val="-2"/>
                <w:sz w:val="26"/>
                <w:szCs w:val="26"/>
              </w:rPr>
              <w:t xml:space="preserve">социально-экономического развития муниципального образования «Малопургинский район» на 2015–2025 годы, </w:t>
            </w:r>
            <w:r w:rsidRPr="00AF1BB8">
              <w:rPr>
                <w:sz w:val="26"/>
                <w:szCs w:val="26"/>
              </w:rPr>
              <w:t xml:space="preserve">утверждена решением Совета депутатов муниципального образования «Малопургинский район» от 18.12.2014г. № 22-2-233 </w:t>
            </w:r>
          </w:p>
        </w:tc>
      </w:tr>
      <w:tr w:rsidR="00AF1BB8" w:rsidRPr="00AF1BB8" w:rsidTr="00366DC4">
        <w:trPr>
          <w:trHeight w:val="22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12</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документов территориального планирования муниципального образования (схемы территориального планирования муниципального района, генеральных планов городских округов, городских и сельских поселений) и документов градостроительного зонирования (правил землепользования и застройки городских округов, городских и сельских поселений), </w:t>
            </w:r>
            <w:r w:rsidRPr="00AF1BB8">
              <w:rPr>
                <w:i/>
                <w:sz w:val="28"/>
                <w:szCs w:val="28"/>
              </w:rPr>
              <w:t>наименование документа и дата принятия</w:t>
            </w:r>
            <w:r w:rsidRPr="00AF1BB8">
              <w:rPr>
                <w:sz w:val="28"/>
                <w:szCs w:val="28"/>
              </w:rPr>
              <w:t xml:space="preserve">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6"/>
                <w:szCs w:val="26"/>
              </w:rPr>
            </w:pPr>
            <w:r w:rsidRPr="00AF1BB8">
              <w:rPr>
                <w:sz w:val="26"/>
                <w:szCs w:val="26"/>
              </w:rPr>
              <w:t>Схема территориального планирования муниципального образования «Малопургинский район», утверждена решением Совета депутатов муниципального образования «Малопургинский район» от 18.06.2010г. № 25-5-325</w:t>
            </w:r>
          </w:p>
          <w:p w:rsidR="00AF1BB8" w:rsidRPr="00AF1BB8" w:rsidRDefault="00AF1BB8" w:rsidP="00AF1BB8">
            <w:pPr>
              <w:widowControl w:val="0"/>
              <w:autoSpaceDE w:val="0"/>
              <w:autoSpaceDN w:val="0"/>
              <w:adjustRightInd w:val="0"/>
              <w:rPr>
                <w:sz w:val="28"/>
                <w:szCs w:val="28"/>
              </w:rPr>
            </w:pPr>
            <w:r w:rsidRPr="00AF1BB8">
              <w:rPr>
                <w:sz w:val="26"/>
                <w:szCs w:val="26"/>
              </w:rPr>
              <w:t>В муниципальном образовании «Малопургинский район»  утверждены генеральные планы в 10 поселениях (из 15); правила землепользования и застройки в 15 поселениях (из 15)</w:t>
            </w:r>
          </w:p>
        </w:tc>
      </w:tr>
      <w:tr w:rsidR="00AF1BB8" w:rsidRPr="00AF1BB8" w:rsidTr="00366DC4">
        <w:trPr>
          <w:trHeight w:val="35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13</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положения об управлении муниципальным имуществом, </w:t>
            </w:r>
            <w:r w:rsidRPr="00AF1BB8">
              <w:rPr>
                <w:i/>
                <w:sz w:val="28"/>
                <w:szCs w:val="28"/>
              </w:rPr>
              <w:t>наименование документа и дата принятия</w:t>
            </w:r>
            <w:r w:rsidRPr="00AF1BB8">
              <w:rPr>
                <w:sz w:val="28"/>
                <w:szCs w:val="28"/>
              </w:rPr>
              <w:t xml:space="preserve">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6"/>
                <w:szCs w:val="26"/>
              </w:rPr>
            </w:pPr>
            <w:r w:rsidRPr="00AF1BB8">
              <w:rPr>
                <w:sz w:val="26"/>
                <w:szCs w:val="26"/>
              </w:rPr>
              <w:t>Положение о порядке управления и распоряжения муниципальной собственностью муниципального образования «Малопургинский район», утверждено решением Совета депутатов муниципального образования «Малопургинский район» от 08.09.2011г. № 32-5-402</w:t>
            </w:r>
          </w:p>
        </w:tc>
      </w:tr>
      <w:tr w:rsidR="00AF1BB8" w:rsidRPr="00AF1BB8" w:rsidTr="00366DC4">
        <w:trPr>
          <w:trHeight w:val="12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14</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 муниципальной программы в области     </w:t>
            </w:r>
          </w:p>
          <w:p w:rsidR="00AF1BB8" w:rsidRPr="00AF1BB8" w:rsidRDefault="00AF1BB8" w:rsidP="00AF1BB8">
            <w:pPr>
              <w:widowControl w:val="0"/>
              <w:autoSpaceDE w:val="0"/>
              <w:autoSpaceDN w:val="0"/>
              <w:adjustRightInd w:val="0"/>
              <w:rPr>
                <w:sz w:val="28"/>
                <w:szCs w:val="28"/>
              </w:rPr>
            </w:pPr>
            <w:r w:rsidRPr="00AF1BB8">
              <w:rPr>
                <w:sz w:val="28"/>
                <w:szCs w:val="28"/>
              </w:rPr>
              <w:t xml:space="preserve">энергосбережения и повышения энергетической эффективности, предусмотренной Федеральным </w:t>
            </w:r>
            <w:hyperlink r:id="rId10" w:history="1">
              <w:r w:rsidRPr="00AF1BB8">
                <w:rPr>
                  <w:sz w:val="28"/>
                  <w:szCs w:val="28"/>
                </w:rPr>
                <w:t>законом</w:t>
              </w:r>
            </w:hyperlink>
            <w:r w:rsidRPr="00AF1BB8">
              <w:rPr>
                <w:sz w:val="28"/>
                <w:szCs w:val="28"/>
              </w:rPr>
              <w:t xml:space="preserve"> № 261-ФЗ, </w:t>
            </w:r>
            <w:r w:rsidRPr="00AF1BB8">
              <w:rPr>
                <w:i/>
                <w:sz w:val="28"/>
                <w:szCs w:val="28"/>
              </w:rPr>
              <w:t>наименование документа и дата принятия</w:t>
            </w:r>
            <w:r w:rsidRPr="00AF1BB8">
              <w:rPr>
                <w:sz w:val="28"/>
                <w:szCs w:val="28"/>
              </w:rPr>
              <w:t xml:space="preserve">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6"/>
                <w:szCs w:val="26"/>
              </w:rPr>
            </w:pPr>
            <w:r w:rsidRPr="00AF1BB8">
              <w:rPr>
                <w:sz w:val="26"/>
                <w:szCs w:val="26"/>
              </w:rPr>
              <w:t xml:space="preserve">«Энергосбережение и повышение энергетической эффективности муниципального образования «Малопургинский район» на 2015-2020 годы», </w:t>
            </w:r>
            <w:proofErr w:type="gramStart"/>
            <w:r w:rsidRPr="00AF1BB8">
              <w:rPr>
                <w:sz w:val="26"/>
                <w:szCs w:val="26"/>
              </w:rPr>
              <w:t>принята</w:t>
            </w:r>
            <w:proofErr w:type="gramEnd"/>
            <w:r w:rsidRPr="00AF1BB8">
              <w:rPr>
                <w:sz w:val="26"/>
                <w:szCs w:val="26"/>
              </w:rPr>
              <w:t xml:space="preserve"> </w:t>
            </w:r>
          </w:p>
          <w:p w:rsidR="00AF1BB8" w:rsidRPr="00AF1BB8" w:rsidRDefault="00AF1BB8" w:rsidP="00AF1BB8">
            <w:pPr>
              <w:widowControl w:val="0"/>
              <w:autoSpaceDE w:val="0"/>
              <w:autoSpaceDN w:val="0"/>
              <w:adjustRightInd w:val="0"/>
              <w:rPr>
                <w:sz w:val="28"/>
                <w:szCs w:val="28"/>
              </w:rPr>
            </w:pPr>
            <w:r w:rsidRPr="00AF1BB8">
              <w:rPr>
                <w:sz w:val="26"/>
                <w:szCs w:val="26"/>
              </w:rPr>
              <w:t xml:space="preserve"> Постановлением главы </w:t>
            </w:r>
            <w:r w:rsidRPr="00AF1BB8">
              <w:rPr>
                <w:sz w:val="26"/>
                <w:szCs w:val="26"/>
              </w:rPr>
              <w:lastRenderedPageBreak/>
              <w:t>Администрации муниципального образования «Малопургинский район» от 18.08.2014г. № 1151</w:t>
            </w:r>
          </w:p>
        </w:tc>
      </w:tr>
      <w:tr w:rsidR="00AF1BB8" w:rsidRPr="00AF1BB8" w:rsidTr="00366DC4">
        <w:trPr>
          <w:trHeight w:val="544"/>
          <w:tblCellSpacing w:w="5" w:type="nil"/>
        </w:trPr>
        <w:tc>
          <w:tcPr>
            <w:tcW w:w="6663" w:type="dxa"/>
            <w:gridSpan w:val="2"/>
            <w:tcBorders>
              <w:left w:val="single" w:sz="8" w:space="0" w:color="auto"/>
              <w:bottom w:val="single" w:sz="8" w:space="0" w:color="auto"/>
              <w:right w:val="single" w:sz="8" w:space="0" w:color="auto"/>
            </w:tcBorders>
            <w:vAlign w:val="center"/>
          </w:tcPr>
          <w:p w:rsidR="00AF1BB8" w:rsidRPr="00AF1BB8" w:rsidRDefault="00AF1BB8" w:rsidP="00AF1BB8">
            <w:pPr>
              <w:widowControl w:val="0"/>
              <w:autoSpaceDE w:val="0"/>
              <w:autoSpaceDN w:val="0"/>
              <w:adjustRightInd w:val="0"/>
              <w:jc w:val="center"/>
              <w:outlineLvl w:val="2"/>
              <w:rPr>
                <w:sz w:val="28"/>
                <w:szCs w:val="28"/>
              </w:rPr>
            </w:pPr>
            <w:r w:rsidRPr="00AF1BB8">
              <w:rPr>
                <w:sz w:val="28"/>
                <w:szCs w:val="28"/>
              </w:rPr>
              <w:lastRenderedPageBreak/>
              <w:t>Производственно-экономические показатели:</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2012г.</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2013г.</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bookmarkStart w:id="3" w:name="Par276"/>
            <w:bookmarkEnd w:id="3"/>
            <w:r w:rsidRPr="00AF1BB8">
              <w:rPr>
                <w:sz w:val="28"/>
                <w:szCs w:val="28"/>
              </w:rPr>
              <w:t>2014г.</w:t>
            </w:r>
          </w:p>
        </w:tc>
      </w:tr>
      <w:tr w:rsidR="00AF1BB8" w:rsidRPr="00AF1BB8" w:rsidTr="00366DC4">
        <w:trPr>
          <w:trHeight w:val="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15</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Объем налоговых и неналоговых доходов бюджета муниципального образования в расчете на 1 жителя, </w:t>
            </w:r>
            <w:r w:rsidRPr="00AF1BB8">
              <w:rPr>
                <w:i/>
                <w:sz w:val="28"/>
                <w:szCs w:val="28"/>
              </w:rPr>
              <w:t>руб.</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2035</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2410</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4830</w:t>
            </w:r>
          </w:p>
        </w:tc>
      </w:tr>
      <w:tr w:rsidR="00AF1BB8" w:rsidRPr="00AF1BB8" w:rsidTr="00366DC4">
        <w:trPr>
          <w:trHeight w:val="8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16</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Среднедушевая бюджетная обеспеченность  </w:t>
            </w:r>
          </w:p>
          <w:p w:rsidR="00AF1BB8" w:rsidRPr="00AF1BB8" w:rsidRDefault="00AF1BB8" w:rsidP="00AF1BB8">
            <w:pPr>
              <w:widowControl w:val="0"/>
              <w:autoSpaceDE w:val="0"/>
              <w:autoSpaceDN w:val="0"/>
              <w:adjustRightInd w:val="0"/>
              <w:rPr>
                <w:sz w:val="28"/>
                <w:szCs w:val="28"/>
              </w:rPr>
            </w:pPr>
            <w:proofErr w:type="gramStart"/>
            <w:r w:rsidRPr="00AF1BB8">
              <w:rPr>
                <w:sz w:val="28"/>
                <w:szCs w:val="28"/>
              </w:rPr>
              <w:t xml:space="preserve">населения (уровень расходов бюджета     </w:t>
            </w:r>
            <w:proofErr w:type="gramEnd"/>
          </w:p>
          <w:p w:rsidR="00AF1BB8" w:rsidRPr="00AF1BB8" w:rsidRDefault="00AF1BB8" w:rsidP="00AF1BB8">
            <w:pPr>
              <w:widowControl w:val="0"/>
              <w:autoSpaceDE w:val="0"/>
              <w:autoSpaceDN w:val="0"/>
              <w:adjustRightInd w:val="0"/>
              <w:rPr>
                <w:sz w:val="28"/>
                <w:szCs w:val="28"/>
              </w:rPr>
            </w:pPr>
            <w:r w:rsidRPr="00AF1BB8">
              <w:rPr>
                <w:sz w:val="28"/>
                <w:szCs w:val="28"/>
              </w:rPr>
              <w:t xml:space="preserve">муниципального образования в расчете на 1 жителя без учета средств на ликвидацию ЧС с. Пугачево), </w:t>
            </w:r>
            <w:r w:rsidRPr="00AF1BB8">
              <w:rPr>
                <w:i/>
                <w:sz w:val="28"/>
                <w:szCs w:val="28"/>
              </w:rPr>
              <w:t>руб.</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22919</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26091</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27178</w:t>
            </w:r>
          </w:p>
        </w:tc>
      </w:tr>
      <w:tr w:rsidR="00AF1BB8" w:rsidRPr="00AF1BB8" w:rsidTr="00366DC4">
        <w:trPr>
          <w:trHeight w:val="8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17</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по крупным и средним предприятиям в расчете на 1 работающего, </w:t>
            </w:r>
            <w:r w:rsidRPr="00AF1BB8">
              <w:rPr>
                <w:i/>
                <w:sz w:val="28"/>
                <w:szCs w:val="28"/>
              </w:rPr>
              <w:t>тыс. руб.</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111,5</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169,5</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235,1</w:t>
            </w:r>
          </w:p>
        </w:tc>
      </w:tr>
      <w:tr w:rsidR="00AF1BB8" w:rsidRPr="00AF1BB8" w:rsidTr="00366DC4">
        <w:trPr>
          <w:trHeight w:val="351"/>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18</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Доля доходов от использования муниципального имущества в общем объеме налоговых и неналоговых доходов муниципального образования, </w:t>
            </w:r>
            <w:r w:rsidRPr="00AF1BB8">
              <w:rPr>
                <w:i/>
                <w:sz w:val="28"/>
                <w:szCs w:val="28"/>
              </w:rPr>
              <w:t>%</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5,4</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4,4</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2,9</w:t>
            </w:r>
          </w:p>
        </w:tc>
      </w:tr>
      <w:tr w:rsidR="00AF1BB8" w:rsidRPr="00AF1BB8" w:rsidTr="00366DC4">
        <w:trPr>
          <w:trHeight w:val="351"/>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19</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Доля имущества физических лиц, находящегося на территории муниципального образования, имеющие правоустанавливающие документы, </w:t>
            </w:r>
            <w:r w:rsidRPr="00AF1BB8">
              <w:rPr>
                <w:i/>
                <w:sz w:val="28"/>
                <w:szCs w:val="28"/>
              </w:rPr>
              <w:t>%</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84,3</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87,2</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91,2</w:t>
            </w:r>
          </w:p>
        </w:tc>
      </w:tr>
      <w:tr w:rsidR="00AF1BB8" w:rsidRPr="00AF1BB8" w:rsidTr="00366DC4">
        <w:trPr>
          <w:trHeight w:val="12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20</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Среднемесячная номинальная начисленная  </w:t>
            </w:r>
          </w:p>
          <w:p w:rsidR="00AF1BB8" w:rsidRPr="00AF1BB8" w:rsidRDefault="00AF1BB8" w:rsidP="00AF1BB8">
            <w:pPr>
              <w:widowControl w:val="0"/>
              <w:autoSpaceDE w:val="0"/>
              <w:autoSpaceDN w:val="0"/>
              <w:adjustRightInd w:val="0"/>
              <w:rPr>
                <w:sz w:val="28"/>
                <w:szCs w:val="28"/>
              </w:rPr>
            </w:pPr>
            <w:r w:rsidRPr="00AF1BB8">
              <w:rPr>
                <w:sz w:val="28"/>
                <w:szCs w:val="28"/>
              </w:rPr>
              <w:t xml:space="preserve">заработная плата, </w:t>
            </w:r>
            <w:r w:rsidRPr="00AF1BB8">
              <w:rPr>
                <w:i/>
                <w:sz w:val="28"/>
                <w:szCs w:val="28"/>
              </w:rPr>
              <w:t>руб.</w:t>
            </w:r>
            <w:r w:rsidRPr="00AF1BB8">
              <w:rPr>
                <w:sz w:val="28"/>
                <w:szCs w:val="28"/>
              </w:rPr>
              <w:t xml:space="preserve">: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по муниципальному образованию;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работников промышленных предприятий;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работников сельскохозяйственных предприятий.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14774,6</w:t>
            </w:r>
          </w:p>
          <w:p w:rsidR="00AF1BB8" w:rsidRPr="00AF1BB8" w:rsidRDefault="00AF1BB8" w:rsidP="00AF1BB8">
            <w:pPr>
              <w:widowControl w:val="0"/>
              <w:autoSpaceDE w:val="0"/>
              <w:autoSpaceDN w:val="0"/>
              <w:adjustRightInd w:val="0"/>
              <w:jc w:val="right"/>
              <w:rPr>
                <w:sz w:val="28"/>
                <w:szCs w:val="28"/>
              </w:rPr>
            </w:pPr>
            <w:r w:rsidRPr="00AF1BB8">
              <w:rPr>
                <w:sz w:val="28"/>
                <w:szCs w:val="28"/>
              </w:rPr>
              <w:t>13172,6</w:t>
            </w:r>
          </w:p>
          <w:p w:rsidR="00AF1BB8" w:rsidRPr="00AF1BB8" w:rsidRDefault="00AF1BB8" w:rsidP="00AF1BB8">
            <w:pPr>
              <w:widowControl w:val="0"/>
              <w:autoSpaceDE w:val="0"/>
              <w:autoSpaceDN w:val="0"/>
              <w:adjustRightInd w:val="0"/>
              <w:jc w:val="right"/>
              <w:rPr>
                <w:sz w:val="28"/>
                <w:szCs w:val="28"/>
              </w:rPr>
            </w:pPr>
            <w:r w:rsidRPr="00AF1BB8">
              <w:rPr>
                <w:sz w:val="28"/>
                <w:szCs w:val="28"/>
              </w:rPr>
              <w:t>9137,2</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16731,6</w:t>
            </w:r>
          </w:p>
          <w:p w:rsidR="00AF1BB8" w:rsidRPr="00AF1BB8" w:rsidRDefault="00AF1BB8" w:rsidP="00AF1BB8">
            <w:pPr>
              <w:widowControl w:val="0"/>
              <w:autoSpaceDE w:val="0"/>
              <w:autoSpaceDN w:val="0"/>
              <w:adjustRightInd w:val="0"/>
              <w:jc w:val="right"/>
              <w:rPr>
                <w:sz w:val="28"/>
                <w:szCs w:val="28"/>
              </w:rPr>
            </w:pPr>
            <w:r w:rsidRPr="00AF1BB8">
              <w:rPr>
                <w:sz w:val="28"/>
                <w:szCs w:val="28"/>
              </w:rPr>
              <w:t>13961,0</w:t>
            </w:r>
          </w:p>
          <w:p w:rsidR="00AF1BB8" w:rsidRPr="00AF1BB8" w:rsidRDefault="00AF1BB8" w:rsidP="00AF1BB8">
            <w:pPr>
              <w:widowControl w:val="0"/>
              <w:autoSpaceDE w:val="0"/>
              <w:autoSpaceDN w:val="0"/>
              <w:adjustRightInd w:val="0"/>
              <w:jc w:val="right"/>
              <w:rPr>
                <w:sz w:val="28"/>
                <w:szCs w:val="28"/>
              </w:rPr>
            </w:pPr>
            <w:r w:rsidRPr="00AF1BB8">
              <w:rPr>
                <w:sz w:val="28"/>
                <w:szCs w:val="28"/>
              </w:rPr>
              <w:t>11438,6</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19310,6</w:t>
            </w:r>
          </w:p>
          <w:p w:rsidR="00AF1BB8" w:rsidRPr="00AF1BB8" w:rsidRDefault="00AF1BB8" w:rsidP="00AF1BB8">
            <w:pPr>
              <w:widowControl w:val="0"/>
              <w:autoSpaceDE w:val="0"/>
              <w:autoSpaceDN w:val="0"/>
              <w:adjustRightInd w:val="0"/>
              <w:jc w:val="right"/>
              <w:rPr>
                <w:sz w:val="28"/>
                <w:szCs w:val="28"/>
              </w:rPr>
            </w:pPr>
            <w:r w:rsidRPr="00AF1BB8">
              <w:rPr>
                <w:sz w:val="28"/>
                <w:szCs w:val="28"/>
              </w:rPr>
              <w:t>16406,1</w:t>
            </w:r>
          </w:p>
          <w:p w:rsidR="00AF1BB8" w:rsidRPr="00AF1BB8" w:rsidRDefault="00AF1BB8" w:rsidP="00AF1BB8">
            <w:pPr>
              <w:widowControl w:val="0"/>
              <w:autoSpaceDE w:val="0"/>
              <w:autoSpaceDN w:val="0"/>
              <w:adjustRightInd w:val="0"/>
              <w:jc w:val="right"/>
              <w:rPr>
                <w:sz w:val="28"/>
                <w:szCs w:val="28"/>
              </w:rPr>
            </w:pPr>
            <w:r w:rsidRPr="00AF1BB8">
              <w:rPr>
                <w:sz w:val="28"/>
                <w:szCs w:val="28"/>
              </w:rPr>
              <w:t>13752,6</w:t>
            </w:r>
          </w:p>
        </w:tc>
      </w:tr>
      <w:tr w:rsidR="00AF1BB8" w:rsidRPr="00AF1BB8" w:rsidTr="00366DC4">
        <w:trPr>
          <w:trHeight w:val="10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21</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Доля земель сельскохозяйственного назначения, оформленных в соответствии с действующим законодательством (от общего количества сельскохозяйственных земель), </w:t>
            </w:r>
            <w:r w:rsidRPr="00AF1BB8">
              <w:rPr>
                <w:i/>
                <w:sz w:val="28"/>
                <w:szCs w:val="28"/>
              </w:rPr>
              <w:t>%</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23,7</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31,8</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40,0</w:t>
            </w:r>
          </w:p>
        </w:tc>
      </w:tr>
      <w:tr w:rsidR="00AF1BB8" w:rsidRPr="00AF1BB8" w:rsidTr="00366DC4">
        <w:trPr>
          <w:trHeight w:val="35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22</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Доля организаций </w:t>
            </w:r>
            <w:proofErr w:type="gramStart"/>
            <w:r w:rsidRPr="00AF1BB8">
              <w:rPr>
                <w:sz w:val="28"/>
                <w:szCs w:val="28"/>
              </w:rPr>
              <w:t>агропромышленного</w:t>
            </w:r>
            <w:proofErr w:type="gramEnd"/>
            <w:r w:rsidRPr="00AF1BB8">
              <w:rPr>
                <w:sz w:val="28"/>
                <w:szCs w:val="28"/>
              </w:rPr>
              <w:t xml:space="preserve"> </w:t>
            </w:r>
          </w:p>
          <w:p w:rsidR="00AF1BB8" w:rsidRPr="00AF1BB8" w:rsidRDefault="00AF1BB8" w:rsidP="00AF1BB8">
            <w:pPr>
              <w:widowControl w:val="0"/>
              <w:autoSpaceDE w:val="0"/>
              <w:autoSpaceDN w:val="0"/>
              <w:adjustRightInd w:val="0"/>
              <w:rPr>
                <w:sz w:val="28"/>
                <w:szCs w:val="28"/>
              </w:rPr>
            </w:pPr>
            <w:r w:rsidRPr="00AF1BB8">
              <w:rPr>
                <w:sz w:val="28"/>
                <w:szCs w:val="28"/>
              </w:rPr>
              <w:t xml:space="preserve">комплекса муниципального образования, в которых заключены коллективные договоры (от общего количества), </w:t>
            </w:r>
            <w:r w:rsidRPr="00AF1BB8">
              <w:rPr>
                <w:i/>
                <w:sz w:val="28"/>
                <w:szCs w:val="28"/>
              </w:rPr>
              <w:t>%</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32</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32</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32</w:t>
            </w:r>
          </w:p>
        </w:tc>
      </w:tr>
      <w:tr w:rsidR="00AF1BB8" w:rsidRPr="00AF1BB8" w:rsidTr="00366DC4">
        <w:trPr>
          <w:trHeight w:val="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lastRenderedPageBreak/>
              <w:t>23</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Валовое производство сельскохозяйственной продукции в расчете на 1 га посевных площадей, </w:t>
            </w:r>
            <w:r w:rsidRPr="00AF1BB8">
              <w:rPr>
                <w:i/>
                <w:sz w:val="28"/>
                <w:szCs w:val="28"/>
              </w:rPr>
              <w:t>руб.</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18254,33</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23260,92</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26369,81</w:t>
            </w:r>
          </w:p>
        </w:tc>
      </w:tr>
      <w:tr w:rsidR="00AF1BB8" w:rsidRPr="00AF1BB8" w:rsidTr="00366DC4">
        <w:trPr>
          <w:trHeight w:val="1015"/>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24</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Площадь посевов сельскохозяйственных культур в хозяйствах всех категорий, в </w:t>
            </w:r>
            <w:proofErr w:type="spellStart"/>
            <w:r w:rsidRPr="00AF1BB8">
              <w:rPr>
                <w:sz w:val="28"/>
                <w:szCs w:val="28"/>
              </w:rPr>
              <w:t>т.ч</w:t>
            </w:r>
            <w:proofErr w:type="spellEnd"/>
            <w:r w:rsidRPr="00AF1BB8">
              <w:rPr>
                <w:sz w:val="28"/>
                <w:szCs w:val="28"/>
              </w:rPr>
              <w:t xml:space="preserve">. зерновых, </w:t>
            </w:r>
            <w:proofErr w:type="gramStart"/>
            <w:r w:rsidRPr="00AF1BB8">
              <w:rPr>
                <w:i/>
                <w:sz w:val="28"/>
                <w:szCs w:val="28"/>
              </w:rPr>
              <w:t>га</w:t>
            </w:r>
            <w:proofErr w:type="gramEnd"/>
            <w:r w:rsidRPr="00AF1BB8">
              <w:rPr>
                <w:i/>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roofErr w:type="gramStart"/>
            <w:r w:rsidRPr="00AF1BB8">
              <w:rPr>
                <w:sz w:val="28"/>
                <w:szCs w:val="28"/>
              </w:rPr>
              <w:t>55938</w:t>
            </w:r>
            <w:proofErr w:type="gramEnd"/>
            <w:r w:rsidRPr="00AF1BB8">
              <w:rPr>
                <w:sz w:val="28"/>
                <w:szCs w:val="28"/>
              </w:rPr>
              <w:t xml:space="preserve"> в том числе зерновые  24201</w:t>
            </w:r>
          </w:p>
        </w:tc>
        <w:tc>
          <w:tcPr>
            <w:tcW w:w="1342" w:type="dxa"/>
            <w:tcBorders>
              <w:left w:val="single" w:sz="8" w:space="0" w:color="auto"/>
              <w:bottom w:val="single" w:sz="8" w:space="0" w:color="auto"/>
              <w:right w:val="single" w:sz="8" w:space="0" w:color="auto"/>
            </w:tcBorders>
          </w:tcPr>
          <w:p w:rsidR="00AF1BB8" w:rsidRPr="00AF1BB8" w:rsidRDefault="00AF1BB8" w:rsidP="00AF1BB8">
            <w:pPr>
              <w:spacing w:after="200"/>
              <w:jc w:val="right"/>
              <w:rPr>
                <w:rFonts w:ascii="Calibri" w:hAnsi="Calibri"/>
                <w:sz w:val="28"/>
                <w:szCs w:val="28"/>
              </w:rPr>
            </w:pPr>
            <w:proofErr w:type="gramStart"/>
            <w:r w:rsidRPr="00AF1BB8">
              <w:rPr>
                <w:sz w:val="28"/>
                <w:szCs w:val="28"/>
              </w:rPr>
              <w:t>57365</w:t>
            </w:r>
            <w:proofErr w:type="gramEnd"/>
            <w:r w:rsidRPr="00AF1BB8">
              <w:rPr>
                <w:sz w:val="28"/>
                <w:szCs w:val="28"/>
              </w:rPr>
              <w:t xml:space="preserve"> в том числе зерновые  25261</w:t>
            </w:r>
          </w:p>
        </w:tc>
        <w:tc>
          <w:tcPr>
            <w:tcW w:w="1427" w:type="dxa"/>
            <w:tcBorders>
              <w:left w:val="single" w:sz="8" w:space="0" w:color="auto"/>
              <w:bottom w:val="single" w:sz="8" w:space="0" w:color="auto"/>
              <w:right w:val="single" w:sz="8" w:space="0" w:color="auto"/>
            </w:tcBorders>
          </w:tcPr>
          <w:p w:rsidR="00AF1BB8" w:rsidRPr="00AF1BB8" w:rsidRDefault="00AF1BB8" w:rsidP="00AF1BB8">
            <w:pPr>
              <w:spacing w:after="200"/>
              <w:jc w:val="right"/>
              <w:rPr>
                <w:rFonts w:ascii="Calibri" w:hAnsi="Calibri"/>
                <w:sz w:val="28"/>
                <w:szCs w:val="28"/>
              </w:rPr>
            </w:pPr>
            <w:proofErr w:type="gramStart"/>
            <w:r w:rsidRPr="00AF1BB8">
              <w:rPr>
                <w:sz w:val="28"/>
                <w:szCs w:val="28"/>
              </w:rPr>
              <w:t>57502</w:t>
            </w:r>
            <w:proofErr w:type="gramEnd"/>
            <w:r w:rsidRPr="00AF1BB8">
              <w:rPr>
                <w:sz w:val="28"/>
                <w:szCs w:val="28"/>
              </w:rPr>
              <w:t xml:space="preserve"> в том числе зерновые  25284</w:t>
            </w:r>
          </w:p>
        </w:tc>
      </w:tr>
      <w:tr w:rsidR="00AF1BB8" w:rsidRPr="00AF1BB8" w:rsidTr="00366DC4">
        <w:trPr>
          <w:trHeight w:val="4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25</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Объем производства мяса в хозяйствах всех категорий, </w:t>
            </w:r>
            <w:proofErr w:type="gramStart"/>
            <w:r w:rsidRPr="00AF1BB8">
              <w:rPr>
                <w:i/>
                <w:sz w:val="28"/>
                <w:szCs w:val="28"/>
              </w:rPr>
              <w:t>т</w:t>
            </w:r>
            <w:proofErr w:type="gramEnd"/>
            <w:r w:rsidRPr="00AF1BB8">
              <w:rPr>
                <w:i/>
                <w:sz w:val="28"/>
                <w:szCs w:val="28"/>
              </w:rPr>
              <w:t xml:space="preserve"> </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5077</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5122</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5020</w:t>
            </w:r>
          </w:p>
        </w:tc>
      </w:tr>
      <w:tr w:rsidR="00AF1BB8" w:rsidRPr="00AF1BB8" w:rsidTr="00366DC4">
        <w:trPr>
          <w:trHeight w:val="4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26</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Объем производства молока в хозяйствах всех категорий, </w:t>
            </w:r>
            <w:proofErr w:type="gramStart"/>
            <w:r w:rsidRPr="00AF1BB8">
              <w:rPr>
                <w:i/>
                <w:sz w:val="28"/>
                <w:szCs w:val="28"/>
              </w:rPr>
              <w:t>т</w:t>
            </w:r>
            <w:proofErr w:type="gramEnd"/>
            <w:r w:rsidRPr="00AF1BB8">
              <w:rPr>
                <w:i/>
                <w:sz w:val="28"/>
                <w:szCs w:val="28"/>
              </w:rPr>
              <w:t xml:space="preserve"> </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49979</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50720</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51012</w:t>
            </w:r>
          </w:p>
        </w:tc>
      </w:tr>
      <w:tr w:rsidR="00AF1BB8" w:rsidRPr="00AF1BB8" w:rsidTr="00366DC4">
        <w:trPr>
          <w:trHeight w:val="4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27</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Поголовье КРС в хозяйствах всех категорий, в </w:t>
            </w:r>
            <w:proofErr w:type="spellStart"/>
            <w:r w:rsidRPr="00AF1BB8">
              <w:rPr>
                <w:sz w:val="28"/>
                <w:szCs w:val="28"/>
              </w:rPr>
              <w:t>т.ч</w:t>
            </w:r>
            <w:proofErr w:type="spellEnd"/>
            <w:r w:rsidRPr="00AF1BB8">
              <w:rPr>
                <w:sz w:val="28"/>
                <w:szCs w:val="28"/>
              </w:rPr>
              <w:t xml:space="preserve">. коров, </w:t>
            </w:r>
            <w:r w:rsidRPr="00AF1BB8">
              <w:rPr>
                <w:i/>
                <w:sz w:val="28"/>
                <w:szCs w:val="28"/>
              </w:rPr>
              <w:t>ед.</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9884</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10058</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9418</w:t>
            </w:r>
          </w:p>
        </w:tc>
      </w:tr>
      <w:tr w:rsidR="00AF1BB8" w:rsidRPr="00AF1BB8" w:rsidTr="00366DC4">
        <w:trPr>
          <w:trHeight w:val="8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28</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Наличие у муниципального образования программ поддержки малого и среднего бизнеса, </w:t>
            </w:r>
            <w:r w:rsidRPr="00AF1BB8">
              <w:rPr>
                <w:i/>
                <w:sz w:val="28"/>
                <w:szCs w:val="28"/>
              </w:rPr>
              <w:t>наименование документа и дата принятия</w:t>
            </w:r>
            <w:r w:rsidRPr="00AF1BB8">
              <w:rPr>
                <w:sz w:val="28"/>
                <w:szCs w:val="28"/>
              </w:rPr>
              <w:t xml:space="preserve">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both"/>
              <w:rPr>
                <w:sz w:val="26"/>
                <w:szCs w:val="26"/>
              </w:rPr>
            </w:pPr>
            <w:r w:rsidRPr="00AF1BB8">
              <w:rPr>
                <w:sz w:val="26"/>
                <w:szCs w:val="26"/>
              </w:rPr>
              <w:t>Программа развития малого и среднего предпринимательства в муниципальном образовании «Малопургинский район» на 2010-2014 годы, принята Постановлением Администрации муниципального образования «Малопургинский район» от 04.05.2010г.  № 435</w:t>
            </w:r>
          </w:p>
        </w:tc>
      </w:tr>
      <w:tr w:rsidR="00AF1BB8" w:rsidRPr="00AF1BB8" w:rsidTr="00366DC4">
        <w:trPr>
          <w:trHeight w:val="8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29</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Число субъектов малого предпринимательства, зарегистрированных на территории муниципального образования, </w:t>
            </w:r>
            <w:r w:rsidRPr="00AF1BB8">
              <w:rPr>
                <w:i/>
                <w:sz w:val="28"/>
                <w:szCs w:val="28"/>
              </w:rPr>
              <w:t>ед.</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510</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520</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546</w:t>
            </w:r>
          </w:p>
        </w:tc>
      </w:tr>
      <w:tr w:rsidR="00AF1BB8" w:rsidRPr="00AF1BB8" w:rsidTr="00366DC4">
        <w:trPr>
          <w:trHeight w:val="493"/>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30</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Поступление налогов на совокупный доход (без учета единого сельскохозяйственного налога), </w:t>
            </w:r>
            <w:r w:rsidRPr="00AF1BB8">
              <w:rPr>
                <w:i/>
                <w:sz w:val="28"/>
                <w:szCs w:val="28"/>
              </w:rPr>
              <w:t>руб.</w:t>
            </w:r>
            <w:r w:rsidRPr="00AF1BB8">
              <w:rPr>
                <w:sz w:val="28"/>
                <w:szCs w:val="28"/>
              </w:rPr>
              <w:t xml:space="preserve">                           </w:t>
            </w:r>
          </w:p>
        </w:tc>
        <w:tc>
          <w:tcPr>
            <w:tcW w:w="1342" w:type="dxa"/>
            <w:tcBorders>
              <w:left w:val="single" w:sz="8" w:space="0" w:color="auto"/>
              <w:bottom w:val="single" w:sz="8" w:space="0" w:color="auto"/>
              <w:right w:val="single" w:sz="8" w:space="0" w:color="auto"/>
            </w:tcBorders>
            <w:vAlign w:val="center"/>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6913,1</w:t>
            </w:r>
          </w:p>
        </w:tc>
        <w:tc>
          <w:tcPr>
            <w:tcW w:w="1342" w:type="dxa"/>
            <w:tcBorders>
              <w:left w:val="single" w:sz="8" w:space="0" w:color="auto"/>
              <w:bottom w:val="single" w:sz="8" w:space="0" w:color="auto"/>
              <w:right w:val="single" w:sz="8" w:space="0" w:color="auto"/>
            </w:tcBorders>
            <w:vAlign w:val="center"/>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7032,2</w:t>
            </w:r>
          </w:p>
        </w:tc>
        <w:tc>
          <w:tcPr>
            <w:tcW w:w="1427" w:type="dxa"/>
            <w:tcBorders>
              <w:left w:val="single" w:sz="8" w:space="0" w:color="auto"/>
              <w:bottom w:val="single" w:sz="8" w:space="0" w:color="auto"/>
              <w:right w:val="single" w:sz="8" w:space="0" w:color="auto"/>
            </w:tcBorders>
            <w:vAlign w:val="center"/>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8887,8</w:t>
            </w:r>
          </w:p>
        </w:tc>
      </w:tr>
      <w:tr w:rsidR="00AF1BB8" w:rsidRPr="00AF1BB8" w:rsidTr="00366DC4">
        <w:trPr>
          <w:trHeight w:val="10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31</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Количество объектов розничной торговли и общественного питания, осуществляющих </w:t>
            </w:r>
          </w:p>
          <w:p w:rsidR="00AF1BB8" w:rsidRPr="00AF1BB8" w:rsidRDefault="00AF1BB8" w:rsidP="00AF1BB8">
            <w:pPr>
              <w:widowControl w:val="0"/>
              <w:autoSpaceDE w:val="0"/>
              <w:autoSpaceDN w:val="0"/>
              <w:adjustRightInd w:val="0"/>
              <w:rPr>
                <w:sz w:val="28"/>
                <w:szCs w:val="28"/>
              </w:rPr>
            </w:pPr>
            <w:r w:rsidRPr="00AF1BB8">
              <w:rPr>
                <w:sz w:val="28"/>
                <w:szCs w:val="28"/>
              </w:rPr>
              <w:t xml:space="preserve">деятельность на территории муниципального образования, </w:t>
            </w:r>
            <w:r w:rsidRPr="00AF1BB8">
              <w:rPr>
                <w:i/>
                <w:sz w:val="28"/>
                <w:szCs w:val="28"/>
              </w:rPr>
              <w:t>индекс в расчете на одного жителя</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0,0066</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0,0066</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0,0065</w:t>
            </w:r>
          </w:p>
        </w:tc>
      </w:tr>
      <w:tr w:rsidR="00AF1BB8" w:rsidRPr="00AF1BB8" w:rsidTr="00366DC4">
        <w:trPr>
          <w:trHeight w:val="12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32</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Доля отремонтированных автомобильных дорог местного значения общего пользования (текущий и капитальный ремонт) к общей протяженности дорог в границах муниципального образования,  </w:t>
            </w:r>
          </w:p>
          <w:p w:rsidR="00AF1BB8" w:rsidRPr="00AF1BB8" w:rsidRDefault="00AF1BB8" w:rsidP="00AF1BB8">
            <w:pPr>
              <w:widowControl w:val="0"/>
              <w:autoSpaceDE w:val="0"/>
              <w:autoSpaceDN w:val="0"/>
              <w:adjustRightInd w:val="0"/>
              <w:rPr>
                <w:sz w:val="28"/>
                <w:szCs w:val="28"/>
              </w:rPr>
            </w:pPr>
            <w:r w:rsidRPr="00AF1BB8">
              <w:rPr>
                <w:sz w:val="28"/>
                <w:szCs w:val="28"/>
              </w:rPr>
              <w:t xml:space="preserve">в </w:t>
            </w:r>
            <w:proofErr w:type="spellStart"/>
            <w:r w:rsidRPr="00AF1BB8">
              <w:rPr>
                <w:sz w:val="28"/>
                <w:szCs w:val="28"/>
              </w:rPr>
              <w:t>т.ч</w:t>
            </w:r>
            <w:proofErr w:type="spellEnd"/>
            <w:r w:rsidRPr="00AF1BB8">
              <w:rPr>
                <w:sz w:val="28"/>
                <w:szCs w:val="28"/>
              </w:rPr>
              <w:t xml:space="preserve">. с твердым покрытием, </w:t>
            </w:r>
            <w:r w:rsidRPr="00AF1BB8">
              <w:rPr>
                <w:i/>
                <w:sz w:val="28"/>
                <w:szCs w:val="28"/>
              </w:rPr>
              <w:t>%</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0,01</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0,02</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0,02</w:t>
            </w:r>
          </w:p>
        </w:tc>
      </w:tr>
      <w:tr w:rsidR="00AF1BB8" w:rsidRPr="00AF1BB8" w:rsidTr="00366DC4">
        <w:trPr>
          <w:trHeight w:val="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33</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Площадь введенного в эксплуатацию жилья за счет всех источников финансирования в расчете </w:t>
            </w:r>
            <w:r w:rsidRPr="00AF1BB8">
              <w:rPr>
                <w:sz w:val="28"/>
                <w:szCs w:val="28"/>
              </w:rPr>
              <w:lastRenderedPageBreak/>
              <w:t xml:space="preserve">на одного жителя, </w:t>
            </w:r>
            <w:r w:rsidRPr="00AF1BB8">
              <w:rPr>
                <w:i/>
                <w:sz w:val="28"/>
                <w:szCs w:val="28"/>
              </w:rPr>
              <w:t>кв. м</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0,39</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0,23</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0,39</w:t>
            </w:r>
          </w:p>
        </w:tc>
      </w:tr>
      <w:tr w:rsidR="00AF1BB8" w:rsidRPr="00AF1BB8" w:rsidTr="00366DC4">
        <w:trPr>
          <w:trHeight w:val="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lastRenderedPageBreak/>
              <w:t>34</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Доля аварийного и ветхого жилья в общем объеме жилищного фонда муниципального образования, </w:t>
            </w:r>
            <w:r w:rsidRPr="00AF1BB8">
              <w:rPr>
                <w:i/>
                <w:sz w:val="28"/>
                <w:szCs w:val="28"/>
              </w:rPr>
              <w:t>%</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4,2</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4,09</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3,69</w:t>
            </w:r>
          </w:p>
        </w:tc>
      </w:tr>
      <w:tr w:rsidR="00AF1BB8" w:rsidRPr="00AF1BB8" w:rsidTr="00366DC4">
        <w:trPr>
          <w:trHeight w:val="4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35</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Уровень собираемости платежей за предоставляемые услуги ЖКХ, </w:t>
            </w:r>
            <w:r w:rsidRPr="00AF1BB8">
              <w:rPr>
                <w:i/>
                <w:sz w:val="28"/>
                <w:szCs w:val="28"/>
              </w:rPr>
              <w:t>%</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94</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94</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95</w:t>
            </w:r>
          </w:p>
        </w:tc>
      </w:tr>
      <w:tr w:rsidR="00AF1BB8" w:rsidRPr="00AF1BB8" w:rsidTr="00366DC4">
        <w:trPr>
          <w:trHeight w:val="775"/>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36</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Работа, проводимая муниципальным образованием по благоустройству и санитарной очистке территории, </w:t>
            </w:r>
            <w:r w:rsidRPr="00AF1BB8">
              <w:rPr>
                <w:i/>
                <w:sz w:val="28"/>
                <w:szCs w:val="28"/>
              </w:rPr>
              <w:t>наименования принятых документов и даты принятия</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4,9 км</w:t>
            </w:r>
            <w:proofErr w:type="gramStart"/>
            <w:r w:rsidRPr="00AF1BB8">
              <w:rPr>
                <w:sz w:val="28"/>
                <w:szCs w:val="28"/>
              </w:rPr>
              <w:t>.</w:t>
            </w:r>
            <w:proofErr w:type="gramEnd"/>
            <w:r w:rsidRPr="00AF1BB8">
              <w:rPr>
                <w:sz w:val="28"/>
                <w:szCs w:val="28"/>
              </w:rPr>
              <w:t xml:space="preserve"> </w:t>
            </w:r>
            <w:proofErr w:type="gramStart"/>
            <w:r w:rsidRPr="00AF1BB8">
              <w:rPr>
                <w:sz w:val="28"/>
                <w:szCs w:val="28"/>
              </w:rPr>
              <w:t>у</w:t>
            </w:r>
            <w:proofErr w:type="gramEnd"/>
            <w:r w:rsidRPr="00AF1BB8">
              <w:rPr>
                <w:sz w:val="28"/>
                <w:szCs w:val="28"/>
              </w:rPr>
              <w:t>личного освещения;</w:t>
            </w:r>
          </w:p>
          <w:p w:rsidR="00AF1BB8" w:rsidRPr="00AF1BB8" w:rsidRDefault="00AF1BB8" w:rsidP="00AF1BB8">
            <w:pPr>
              <w:widowControl w:val="0"/>
              <w:autoSpaceDE w:val="0"/>
              <w:autoSpaceDN w:val="0"/>
              <w:adjustRightInd w:val="0"/>
              <w:jc w:val="center"/>
              <w:rPr>
                <w:sz w:val="28"/>
                <w:szCs w:val="28"/>
              </w:rPr>
            </w:pPr>
            <w:r w:rsidRPr="00AF1BB8">
              <w:rPr>
                <w:sz w:val="28"/>
                <w:szCs w:val="28"/>
              </w:rPr>
              <w:t>4,4 км</w:t>
            </w:r>
            <w:proofErr w:type="gramStart"/>
            <w:r w:rsidRPr="00AF1BB8">
              <w:rPr>
                <w:sz w:val="28"/>
                <w:szCs w:val="28"/>
              </w:rPr>
              <w:t>.</w:t>
            </w:r>
            <w:proofErr w:type="gramEnd"/>
            <w:r w:rsidRPr="00AF1BB8">
              <w:rPr>
                <w:sz w:val="28"/>
                <w:szCs w:val="28"/>
              </w:rPr>
              <w:t xml:space="preserve"> </w:t>
            </w:r>
            <w:proofErr w:type="gramStart"/>
            <w:r w:rsidRPr="00AF1BB8">
              <w:rPr>
                <w:sz w:val="28"/>
                <w:szCs w:val="28"/>
              </w:rPr>
              <w:t>р</w:t>
            </w:r>
            <w:proofErr w:type="gramEnd"/>
            <w:r w:rsidRPr="00AF1BB8">
              <w:rPr>
                <w:sz w:val="28"/>
                <w:szCs w:val="28"/>
              </w:rPr>
              <w:t>емонт уличной дорожной сети</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3,43 км</w:t>
            </w:r>
            <w:proofErr w:type="gramStart"/>
            <w:r w:rsidRPr="00AF1BB8">
              <w:rPr>
                <w:sz w:val="28"/>
                <w:szCs w:val="28"/>
              </w:rPr>
              <w:t>.</w:t>
            </w:r>
            <w:proofErr w:type="gramEnd"/>
            <w:r w:rsidRPr="00AF1BB8">
              <w:rPr>
                <w:sz w:val="28"/>
                <w:szCs w:val="28"/>
              </w:rPr>
              <w:t xml:space="preserve"> </w:t>
            </w:r>
            <w:proofErr w:type="gramStart"/>
            <w:r w:rsidRPr="00AF1BB8">
              <w:rPr>
                <w:sz w:val="28"/>
                <w:szCs w:val="28"/>
              </w:rPr>
              <w:t>р</w:t>
            </w:r>
            <w:proofErr w:type="gramEnd"/>
            <w:r w:rsidRPr="00AF1BB8">
              <w:rPr>
                <w:sz w:val="28"/>
                <w:szCs w:val="28"/>
              </w:rPr>
              <w:t>емонт уличной дорожной сети</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4,44 км</w:t>
            </w:r>
            <w:proofErr w:type="gramStart"/>
            <w:r w:rsidRPr="00AF1BB8">
              <w:rPr>
                <w:sz w:val="28"/>
                <w:szCs w:val="28"/>
              </w:rPr>
              <w:t>.</w:t>
            </w:r>
            <w:proofErr w:type="gramEnd"/>
            <w:r w:rsidRPr="00AF1BB8">
              <w:rPr>
                <w:sz w:val="28"/>
                <w:szCs w:val="28"/>
              </w:rPr>
              <w:t xml:space="preserve"> </w:t>
            </w:r>
            <w:proofErr w:type="gramStart"/>
            <w:r w:rsidRPr="00AF1BB8">
              <w:rPr>
                <w:sz w:val="28"/>
                <w:szCs w:val="28"/>
              </w:rPr>
              <w:t>у</w:t>
            </w:r>
            <w:proofErr w:type="gramEnd"/>
            <w:r w:rsidRPr="00AF1BB8">
              <w:rPr>
                <w:sz w:val="28"/>
                <w:szCs w:val="28"/>
              </w:rPr>
              <w:t>личного освещения;</w:t>
            </w:r>
          </w:p>
          <w:p w:rsidR="00AF1BB8" w:rsidRPr="00AF1BB8" w:rsidRDefault="00AF1BB8" w:rsidP="00AF1BB8">
            <w:pPr>
              <w:widowControl w:val="0"/>
              <w:autoSpaceDE w:val="0"/>
              <w:autoSpaceDN w:val="0"/>
              <w:adjustRightInd w:val="0"/>
              <w:jc w:val="center"/>
              <w:rPr>
                <w:sz w:val="28"/>
                <w:szCs w:val="28"/>
              </w:rPr>
            </w:pPr>
            <w:r w:rsidRPr="00AF1BB8">
              <w:rPr>
                <w:sz w:val="28"/>
                <w:szCs w:val="28"/>
              </w:rPr>
              <w:t xml:space="preserve">1573 </w:t>
            </w:r>
            <w:proofErr w:type="spellStart"/>
            <w:r w:rsidRPr="00AF1BB8">
              <w:rPr>
                <w:sz w:val="28"/>
                <w:szCs w:val="28"/>
              </w:rPr>
              <w:t>кв.м</w:t>
            </w:r>
            <w:proofErr w:type="spellEnd"/>
            <w:r w:rsidRPr="00AF1BB8">
              <w:rPr>
                <w:sz w:val="28"/>
                <w:szCs w:val="28"/>
              </w:rPr>
              <w:t>. а/б покрытия</w:t>
            </w:r>
          </w:p>
        </w:tc>
      </w:tr>
      <w:tr w:rsidR="00AF1BB8" w:rsidRPr="00AF1BB8" w:rsidTr="00366DC4">
        <w:trPr>
          <w:trHeight w:val="2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37</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Работа, проводимая муниципальным образованием по реализации Федерального </w:t>
            </w:r>
            <w:hyperlink r:id="rId11" w:history="1">
              <w:r w:rsidRPr="00AF1BB8">
                <w:rPr>
                  <w:sz w:val="28"/>
                  <w:szCs w:val="28"/>
                </w:rPr>
                <w:t>закона</w:t>
              </w:r>
            </w:hyperlink>
            <w:r w:rsidRPr="00AF1BB8">
              <w:rPr>
                <w:sz w:val="28"/>
                <w:szCs w:val="28"/>
              </w:rPr>
              <w:t xml:space="preserve"> № 185-ФЗ «О Фонде содействия реформированию жилищно-коммунального хозяйства»: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сокращение кредиторской задолженности </w:t>
            </w:r>
          </w:p>
          <w:p w:rsidR="00AF1BB8" w:rsidRPr="00AF1BB8" w:rsidRDefault="00AF1BB8" w:rsidP="00AF1BB8">
            <w:pPr>
              <w:widowControl w:val="0"/>
              <w:autoSpaceDE w:val="0"/>
              <w:autoSpaceDN w:val="0"/>
              <w:adjustRightInd w:val="0"/>
              <w:rPr>
                <w:sz w:val="28"/>
                <w:szCs w:val="28"/>
              </w:rPr>
            </w:pPr>
            <w:r w:rsidRPr="00AF1BB8">
              <w:rPr>
                <w:sz w:val="28"/>
                <w:szCs w:val="28"/>
              </w:rPr>
              <w:t xml:space="preserve">организаций, осуществляющих управление  </w:t>
            </w:r>
          </w:p>
          <w:p w:rsidR="00AF1BB8" w:rsidRPr="00AF1BB8" w:rsidRDefault="00AF1BB8" w:rsidP="00AF1BB8">
            <w:pPr>
              <w:widowControl w:val="0"/>
              <w:autoSpaceDE w:val="0"/>
              <w:autoSpaceDN w:val="0"/>
              <w:adjustRightInd w:val="0"/>
              <w:rPr>
                <w:sz w:val="28"/>
                <w:szCs w:val="28"/>
              </w:rPr>
            </w:pPr>
            <w:r w:rsidRPr="00AF1BB8">
              <w:rPr>
                <w:sz w:val="28"/>
                <w:szCs w:val="28"/>
              </w:rPr>
              <w:t xml:space="preserve">многоквартирными домами, по оплате ресурсов, необходимых для предоставления коммунальных услуг,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сокращение кредиторской задолженности </w:t>
            </w:r>
          </w:p>
          <w:p w:rsidR="00AF1BB8" w:rsidRPr="00AF1BB8" w:rsidRDefault="00AF1BB8" w:rsidP="00AF1BB8">
            <w:pPr>
              <w:widowControl w:val="0"/>
              <w:autoSpaceDE w:val="0"/>
              <w:autoSpaceDN w:val="0"/>
              <w:adjustRightInd w:val="0"/>
              <w:rPr>
                <w:sz w:val="28"/>
                <w:szCs w:val="28"/>
              </w:rPr>
            </w:pPr>
            <w:proofErr w:type="spellStart"/>
            <w:r w:rsidRPr="00AF1BB8">
              <w:rPr>
                <w:sz w:val="28"/>
                <w:szCs w:val="28"/>
              </w:rPr>
              <w:t>ресурсоснабжающих</w:t>
            </w:r>
            <w:proofErr w:type="spellEnd"/>
            <w:r w:rsidRPr="00AF1BB8">
              <w:rPr>
                <w:sz w:val="28"/>
                <w:szCs w:val="28"/>
              </w:rPr>
              <w:t xml:space="preserve"> организаций по оплате </w:t>
            </w:r>
          </w:p>
          <w:p w:rsidR="00AF1BB8" w:rsidRPr="00AF1BB8" w:rsidRDefault="00AF1BB8" w:rsidP="00AF1BB8">
            <w:pPr>
              <w:widowControl w:val="0"/>
              <w:autoSpaceDE w:val="0"/>
              <w:autoSpaceDN w:val="0"/>
              <w:adjustRightInd w:val="0"/>
              <w:rPr>
                <w:sz w:val="28"/>
                <w:szCs w:val="28"/>
              </w:rPr>
            </w:pPr>
            <w:r w:rsidRPr="00AF1BB8">
              <w:rPr>
                <w:sz w:val="28"/>
                <w:szCs w:val="28"/>
              </w:rPr>
              <w:t xml:space="preserve">топливно-энергетических ресурсов, </w:t>
            </w:r>
            <w:r w:rsidRPr="00AF1BB8">
              <w:rPr>
                <w:i/>
                <w:sz w:val="28"/>
                <w:szCs w:val="28"/>
              </w:rPr>
              <w:t>%</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r w:rsidRPr="00AF1BB8">
              <w:rPr>
                <w:sz w:val="28"/>
                <w:szCs w:val="28"/>
              </w:rPr>
              <w:t>-</w:t>
            </w: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r w:rsidRPr="00AF1BB8">
              <w:rPr>
                <w:sz w:val="28"/>
                <w:szCs w:val="28"/>
              </w:rPr>
              <w:t>+68</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r w:rsidRPr="00AF1BB8">
              <w:rPr>
                <w:sz w:val="28"/>
                <w:szCs w:val="28"/>
              </w:rPr>
              <w:t>-</w:t>
            </w: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r w:rsidRPr="00AF1BB8">
              <w:rPr>
                <w:sz w:val="28"/>
                <w:szCs w:val="28"/>
              </w:rPr>
              <w:t>-6</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r w:rsidRPr="00AF1BB8">
              <w:rPr>
                <w:sz w:val="28"/>
                <w:szCs w:val="28"/>
              </w:rPr>
              <w:t>-</w:t>
            </w: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p>
          <w:p w:rsidR="00AF1BB8" w:rsidRPr="00AF1BB8" w:rsidRDefault="00AF1BB8" w:rsidP="00AF1BB8">
            <w:pPr>
              <w:widowControl w:val="0"/>
              <w:autoSpaceDE w:val="0"/>
              <w:autoSpaceDN w:val="0"/>
              <w:adjustRightInd w:val="0"/>
              <w:jc w:val="center"/>
              <w:rPr>
                <w:sz w:val="28"/>
                <w:szCs w:val="28"/>
              </w:rPr>
            </w:pPr>
            <w:r w:rsidRPr="00AF1BB8">
              <w:rPr>
                <w:sz w:val="28"/>
                <w:szCs w:val="28"/>
              </w:rPr>
              <w:t>+4</w:t>
            </w:r>
          </w:p>
        </w:tc>
      </w:tr>
      <w:tr w:rsidR="00AF1BB8" w:rsidRPr="00AF1BB8" w:rsidTr="00366DC4">
        <w:trPr>
          <w:trHeight w:val="12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38</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Проведение кадастрового учета </w:t>
            </w:r>
            <w:proofErr w:type="gramStart"/>
            <w:r w:rsidRPr="00AF1BB8">
              <w:rPr>
                <w:sz w:val="28"/>
                <w:szCs w:val="28"/>
              </w:rPr>
              <w:t>земельных</w:t>
            </w:r>
            <w:proofErr w:type="gramEnd"/>
            <w:r w:rsidRPr="00AF1BB8">
              <w:rPr>
                <w:sz w:val="28"/>
                <w:szCs w:val="28"/>
              </w:rPr>
              <w:t xml:space="preserve"> </w:t>
            </w:r>
          </w:p>
          <w:p w:rsidR="00AF1BB8" w:rsidRPr="00AF1BB8" w:rsidRDefault="00AF1BB8" w:rsidP="00AF1BB8">
            <w:pPr>
              <w:widowControl w:val="0"/>
              <w:autoSpaceDE w:val="0"/>
              <w:autoSpaceDN w:val="0"/>
              <w:adjustRightInd w:val="0"/>
              <w:rPr>
                <w:sz w:val="28"/>
                <w:szCs w:val="28"/>
              </w:rPr>
            </w:pPr>
            <w:proofErr w:type="gramStart"/>
            <w:r w:rsidRPr="00AF1BB8">
              <w:rPr>
                <w:sz w:val="28"/>
                <w:szCs w:val="28"/>
              </w:rPr>
              <w:t xml:space="preserve">участков, находящихся под многоквартирными домами (наименование документа и дата          </w:t>
            </w:r>
            <w:proofErr w:type="gramEnd"/>
          </w:p>
          <w:p w:rsidR="00AF1BB8" w:rsidRPr="00AF1BB8" w:rsidRDefault="00AF1BB8" w:rsidP="00AF1BB8">
            <w:pPr>
              <w:widowControl w:val="0"/>
              <w:autoSpaceDE w:val="0"/>
              <w:autoSpaceDN w:val="0"/>
              <w:adjustRightInd w:val="0"/>
              <w:rPr>
                <w:sz w:val="28"/>
                <w:szCs w:val="28"/>
              </w:rPr>
            </w:pPr>
            <w:r w:rsidRPr="00AF1BB8">
              <w:rPr>
                <w:sz w:val="28"/>
                <w:szCs w:val="28"/>
              </w:rPr>
              <w:t xml:space="preserve">принятия), </w:t>
            </w:r>
            <w:r w:rsidRPr="00AF1BB8">
              <w:rPr>
                <w:i/>
                <w:sz w:val="28"/>
                <w:szCs w:val="28"/>
              </w:rPr>
              <w:t>% от общего количества многоквартирных домов</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84,82</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81,11</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82,8</w:t>
            </w:r>
          </w:p>
        </w:tc>
      </w:tr>
      <w:tr w:rsidR="00AF1BB8" w:rsidRPr="00AF1BB8" w:rsidTr="00366DC4">
        <w:trPr>
          <w:trHeight w:val="633"/>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39</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Установка приборов учета:               </w:t>
            </w:r>
          </w:p>
          <w:p w:rsidR="00AF1BB8" w:rsidRPr="00AF1BB8" w:rsidRDefault="00AF1BB8" w:rsidP="00AF1BB8">
            <w:pPr>
              <w:widowControl w:val="0"/>
              <w:autoSpaceDE w:val="0"/>
              <w:autoSpaceDN w:val="0"/>
              <w:adjustRightInd w:val="0"/>
              <w:rPr>
                <w:i/>
                <w:sz w:val="28"/>
                <w:szCs w:val="28"/>
              </w:rPr>
            </w:pPr>
            <w:r w:rsidRPr="00AF1BB8">
              <w:rPr>
                <w:sz w:val="28"/>
                <w:szCs w:val="28"/>
              </w:rPr>
              <w:t xml:space="preserve">- многоквартирные дома </w:t>
            </w:r>
            <w:r w:rsidRPr="00AF1BB8">
              <w:rPr>
                <w:i/>
                <w:sz w:val="28"/>
                <w:szCs w:val="28"/>
              </w:rPr>
              <w:t>(кол-во приборов/ всего домов / процент от общего кол-ва),</w:t>
            </w:r>
          </w:p>
          <w:p w:rsidR="00AF1BB8" w:rsidRPr="00AF1BB8" w:rsidRDefault="00AF1BB8" w:rsidP="00AF1BB8">
            <w:pPr>
              <w:widowControl w:val="0"/>
              <w:autoSpaceDE w:val="0"/>
              <w:autoSpaceDN w:val="0"/>
              <w:adjustRightInd w:val="0"/>
              <w:rPr>
                <w:i/>
                <w:sz w:val="28"/>
                <w:szCs w:val="28"/>
              </w:rPr>
            </w:pPr>
            <w:r w:rsidRPr="00AF1BB8">
              <w:rPr>
                <w:sz w:val="28"/>
                <w:szCs w:val="28"/>
              </w:rPr>
              <w:t xml:space="preserve">- индивидуальный жилой фонд </w:t>
            </w:r>
            <w:r w:rsidRPr="00AF1BB8">
              <w:rPr>
                <w:i/>
                <w:sz w:val="28"/>
                <w:szCs w:val="28"/>
              </w:rPr>
              <w:t>(кол-во приборов/ % от общего кол-ва),</w:t>
            </w:r>
          </w:p>
          <w:p w:rsidR="00AF1BB8" w:rsidRPr="00AF1BB8" w:rsidRDefault="00AF1BB8" w:rsidP="00AF1BB8">
            <w:pPr>
              <w:widowControl w:val="0"/>
              <w:autoSpaceDE w:val="0"/>
              <w:autoSpaceDN w:val="0"/>
              <w:adjustRightInd w:val="0"/>
              <w:rPr>
                <w:sz w:val="28"/>
                <w:szCs w:val="28"/>
              </w:rPr>
            </w:pPr>
            <w:r w:rsidRPr="00AF1BB8">
              <w:rPr>
                <w:sz w:val="28"/>
                <w:szCs w:val="28"/>
              </w:rPr>
              <w:t xml:space="preserve">- бюджетные учреждения и организации, </w:t>
            </w:r>
          </w:p>
          <w:p w:rsidR="00AF1BB8" w:rsidRPr="00AF1BB8" w:rsidRDefault="00AF1BB8" w:rsidP="00AF1BB8">
            <w:pPr>
              <w:widowControl w:val="0"/>
              <w:autoSpaceDE w:val="0"/>
              <w:autoSpaceDN w:val="0"/>
              <w:adjustRightInd w:val="0"/>
              <w:rPr>
                <w:i/>
                <w:sz w:val="28"/>
                <w:szCs w:val="28"/>
              </w:rPr>
            </w:pPr>
            <w:r w:rsidRPr="00AF1BB8">
              <w:rPr>
                <w:i/>
                <w:sz w:val="28"/>
                <w:szCs w:val="28"/>
              </w:rPr>
              <w:t>(установлено приборов учета / % от общего количества)</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63/142/90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11280 / 60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31 / 87</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75/75/92</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743 / 72</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31 / 90</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109/212/94</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9540 / 84</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10 / 96</w:t>
            </w:r>
          </w:p>
        </w:tc>
      </w:tr>
      <w:tr w:rsidR="00AF1BB8" w:rsidRPr="00AF1BB8" w:rsidTr="00366DC4">
        <w:trPr>
          <w:trHeight w:val="776"/>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lastRenderedPageBreak/>
              <w:t>40</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i/>
                <w:sz w:val="28"/>
                <w:szCs w:val="28"/>
              </w:rPr>
            </w:pPr>
            <w:proofErr w:type="gramStart"/>
            <w:r w:rsidRPr="00AF1BB8">
              <w:rPr>
                <w:sz w:val="28"/>
                <w:szCs w:val="28"/>
              </w:rPr>
              <w:t xml:space="preserve">Количество целевых программ, в реализации которых муниципальное образование принимало (принимает) участие </w:t>
            </w:r>
            <w:r w:rsidRPr="00AF1BB8">
              <w:rPr>
                <w:i/>
                <w:sz w:val="28"/>
                <w:szCs w:val="28"/>
              </w:rPr>
              <w:t xml:space="preserve">(объем финансовых средств, привлеченных в бюджет муниципального    </w:t>
            </w:r>
            <w:proofErr w:type="gramEnd"/>
          </w:p>
          <w:p w:rsidR="00AF1BB8" w:rsidRPr="00AF1BB8" w:rsidRDefault="00AF1BB8" w:rsidP="00AF1BB8">
            <w:pPr>
              <w:widowControl w:val="0"/>
              <w:autoSpaceDE w:val="0"/>
              <w:autoSpaceDN w:val="0"/>
              <w:adjustRightInd w:val="0"/>
              <w:rPr>
                <w:sz w:val="28"/>
                <w:szCs w:val="28"/>
              </w:rPr>
            </w:pPr>
            <w:r w:rsidRPr="00AF1BB8">
              <w:rPr>
                <w:i/>
                <w:sz w:val="28"/>
                <w:szCs w:val="28"/>
              </w:rPr>
              <w:t xml:space="preserve">образования посредством участия в программе, руб. - </w:t>
            </w:r>
            <w:proofErr w:type="gramStart"/>
            <w:r w:rsidRPr="00AF1BB8">
              <w:rPr>
                <w:i/>
                <w:sz w:val="28"/>
                <w:szCs w:val="28"/>
              </w:rPr>
              <w:t>в</w:t>
            </w:r>
            <w:proofErr w:type="gramEnd"/>
            <w:r w:rsidRPr="00AF1BB8">
              <w:rPr>
                <w:i/>
                <w:sz w:val="28"/>
                <w:szCs w:val="28"/>
              </w:rPr>
              <w:t xml:space="preserve"> % </w:t>
            </w:r>
            <w:proofErr w:type="gramStart"/>
            <w:r w:rsidRPr="00AF1BB8">
              <w:rPr>
                <w:i/>
                <w:sz w:val="28"/>
                <w:szCs w:val="28"/>
              </w:rPr>
              <w:t>к</w:t>
            </w:r>
            <w:proofErr w:type="gramEnd"/>
            <w:r w:rsidRPr="00AF1BB8">
              <w:rPr>
                <w:i/>
                <w:sz w:val="28"/>
                <w:szCs w:val="28"/>
              </w:rPr>
              <w:t xml:space="preserve"> общей сумме доходов бюджета муниципального образования)</w:t>
            </w:r>
            <w:r w:rsidRPr="00AF1BB8">
              <w:rPr>
                <w:sz w:val="28"/>
                <w:szCs w:val="28"/>
              </w:rPr>
              <w:t xml:space="preserve">: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Российской Федерации;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Удмуртской Республики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1,2</w:t>
            </w:r>
          </w:p>
          <w:p w:rsidR="00AF1BB8" w:rsidRPr="00AF1BB8" w:rsidRDefault="00AF1BB8" w:rsidP="00AF1BB8">
            <w:pPr>
              <w:widowControl w:val="0"/>
              <w:autoSpaceDE w:val="0"/>
              <w:autoSpaceDN w:val="0"/>
              <w:adjustRightInd w:val="0"/>
              <w:jc w:val="right"/>
              <w:rPr>
                <w:sz w:val="28"/>
                <w:szCs w:val="28"/>
              </w:rPr>
            </w:pPr>
            <w:r w:rsidRPr="00AF1BB8">
              <w:rPr>
                <w:sz w:val="28"/>
                <w:szCs w:val="28"/>
              </w:rPr>
              <w:t>3,9</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3,5</w:t>
            </w:r>
          </w:p>
          <w:p w:rsidR="00AF1BB8" w:rsidRPr="00AF1BB8" w:rsidRDefault="00AF1BB8" w:rsidP="00AF1BB8">
            <w:pPr>
              <w:widowControl w:val="0"/>
              <w:autoSpaceDE w:val="0"/>
              <w:autoSpaceDN w:val="0"/>
              <w:adjustRightInd w:val="0"/>
              <w:jc w:val="right"/>
              <w:rPr>
                <w:sz w:val="28"/>
                <w:szCs w:val="28"/>
              </w:rPr>
            </w:pPr>
            <w:r w:rsidRPr="00AF1BB8">
              <w:rPr>
                <w:sz w:val="28"/>
                <w:szCs w:val="28"/>
              </w:rPr>
              <w:t>5,8</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1,7</w:t>
            </w:r>
          </w:p>
          <w:p w:rsidR="00AF1BB8" w:rsidRPr="00AF1BB8" w:rsidRDefault="00AF1BB8" w:rsidP="00AF1BB8">
            <w:pPr>
              <w:widowControl w:val="0"/>
              <w:autoSpaceDE w:val="0"/>
              <w:autoSpaceDN w:val="0"/>
              <w:adjustRightInd w:val="0"/>
              <w:jc w:val="right"/>
              <w:rPr>
                <w:sz w:val="28"/>
                <w:szCs w:val="28"/>
              </w:rPr>
            </w:pPr>
            <w:r w:rsidRPr="00AF1BB8">
              <w:rPr>
                <w:sz w:val="28"/>
                <w:szCs w:val="28"/>
              </w:rPr>
              <w:t>75,5</w:t>
            </w:r>
          </w:p>
        </w:tc>
      </w:tr>
      <w:tr w:rsidR="00AF1BB8" w:rsidRPr="00AF1BB8" w:rsidTr="00366DC4">
        <w:trPr>
          <w:trHeight w:val="530"/>
          <w:tblCellSpacing w:w="5" w:type="nil"/>
        </w:trPr>
        <w:tc>
          <w:tcPr>
            <w:tcW w:w="6663" w:type="dxa"/>
            <w:gridSpan w:val="2"/>
            <w:tcBorders>
              <w:left w:val="single" w:sz="8" w:space="0" w:color="auto"/>
              <w:bottom w:val="single" w:sz="8" w:space="0" w:color="auto"/>
              <w:right w:val="single" w:sz="8" w:space="0" w:color="auto"/>
            </w:tcBorders>
            <w:vAlign w:val="center"/>
          </w:tcPr>
          <w:p w:rsidR="00AF1BB8" w:rsidRPr="00AF1BB8" w:rsidRDefault="00AF1BB8" w:rsidP="00AF1BB8">
            <w:pPr>
              <w:widowControl w:val="0"/>
              <w:autoSpaceDE w:val="0"/>
              <w:autoSpaceDN w:val="0"/>
              <w:adjustRightInd w:val="0"/>
              <w:jc w:val="center"/>
              <w:outlineLvl w:val="2"/>
              <w:rPr>
                <w:sz w:val="28"/>
                <w:szCs w:val="28"/>
              </w:rPr>
            </w:pPr>
            <w:r w:rsidRPr="00AF1BB8">
              <w:rPr>
                <w:sz w:val="28"/>
                <w:szCs w:val="28"/>
              </w:rPr>
              <w:t>Социальные показатели</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2012г.</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2013г.</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2014г.</w:t>
            </w:r>
          </w:p>
        </w:tc>
      </w:tr>
      <w:tr w:rsidR="00AF1BB8" w:rsidRPr="00AF1BB8" w:rsidTr="00366DC4">
        <w:trPr>
          <w:trHeight w:val="4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41</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Естественный прирост (убыль) населения (в расчете на 1000 чел.)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3,58</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5,27</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4,78</w:t>
            </w:r>
          </w:p>
        </w:tc>
      </w:tr>
      <w:tr w:rsidR="00AF1BB8" w:rsidRPr="00AF1BB8" w:rsidTr="00366DC4">
        <w:trPr>
          <w:trHeight w:val="4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42</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Уровень безработицы в муниципальном образовании, </w:t>
            </w:r>
            <w:r w:rsidRPr="00AF1BB8">
              <w:rPr>
                <w:i/>
                <w:sz w:val="28"/>
                <w:szCs w:val="28"/>
              </w:rPr>
              <w:t xml:space="preserve">% </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1,3</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1,1</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1,0</w:t>
            </w:r>
          </w:p>
        </w:tc>
      </w:tr>
      <w:tr w:rsidR="00AF1BB8" w:rsidRPr="00AF1BB8" w:rsidTr="00366DC4">
        <w:trPr>
          <w:trHeight w:val="4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43</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Количество зарегистрированных преступлений (на 1000 чел. населения)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5,57</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13,51</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12,92</w:t>
            </w:r>
          </w:p>
        </w:tc>
      </w:tr>
      <w:tr w:rsidR="00AF1BB8" w:rsidRPr="00AF1BB8" w:rsidTr="00366DC4">
        <w:trPr>
          <w:trHeight w:val="8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44</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Количество детей в возрасте от 3 до 7 лет, получающих дошкольные образовательные услуги, </w:t>
            </w:r>
            <w:r w:rsidRPr="00AF1BB8">
              <w:rPr>
                <w:i/>
                <w:sz w:val="28"/>
                <w:szCs w:val="28"/>
              </w:rPr>
              <w:t>% от общего количества детей</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89</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79</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84</w:t>
            </w:r>
          </w:p>
        </w:tc>
      </w:tr>
      <w:tr w:rsidR="00AF1BB8" w:rsidRPr="00AF1BB8" w:rsidTr="00366DC4">
        <w:trPr>
          <w:trHeight w:val="1165"/>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45</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Количество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w:t>
            </w:r>
            <w:r w:rsidRPr="00AF1BB8">
              <w:rPr>
                <w:i/>
                <w:sz w:val="28"/>
                <w:szCs w:val="28"/>
              </w:rPr>
              <w:t>% от общего количества детей</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63</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72</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72</w:t>
            </w:r>
          </w:p>
        </w:tc>
      </w:tr>
      <w:tr w:rsidR="00AF1BB8" w:rsidRPr="00AF1BB8" w:rsidTr="00366DC4">
        <w:trPr>
          <w:trHeight w:val="12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46</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Объем медицинской помощи, предоставляемой муниципальными учреждениями в расчете на одного жителя:</w:t>
            </w:r>
          </w:p>
          <w:p w:rsidR="00AF1BB8" w:rsidRPr="00AF1BB8" w:rsidRDefault="00AF1BB8" w:rsidP="00AF1BB8">
            <w:pPr>
              <w:widowControl w:val="0"/>
              <w:autoSpaceDE w:val="0"/>
              <w:autoSpaceDN w:val="0"/>
              <w:adjustRightInd w:val="0"/>
              <w:rPr>
                <w:sz w:val="28"/>
                <w:szCs w:val="28"/>
              </w:rPr>
            </w:pPr>
            <w:r w:rsidRPr="00AF1BB8">
              <w:rPr>
                <w:sz w:val="28"/>
                <w:szCs w:val="28"/>
              </w:rPr>
              <w:t xml:space="preserve">- стационарная медицинская помощь, </w:t>
            </w:r>
            <w:r w:rsidRPr="00AF1BB8">
              <w:rPr>
                <w:i/>
                <w:sz w:val="28"/>
                <w:szCs w:val="28"/>
              </w:rPr>
              <w:t>койко-дней</w:t>
            </w:r>
            <w:r w:rsidRPr="00AF1BB8">
              <w:rPr>
                <w:sz w:val="28"/>
                <w:szCs w:val="28"/>
              </w:rPr>
              <w:t xml:space="preserve">;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амбулаторная помощь, </w:t>
            </w:r>
            <w:r w:rsidRPr="00AF1BB8">
              <w:rPr>
                <w:i/>
                <w:sz w:val="28"/>
                <w:szCs w:val="28"/>
              </w:rPr>
              <w:t>посещений</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1,5</w:t>
            </w:r>
          </w:p>
          <w:p w:rsidR="00AF1BB8" w:rsidRPr="00AF1BB8" w:rsidRDefault="00AF1BB8" w:rsidP="00AF1BB8">
            <w:pPr>
              <w:widowControl w:val="0"/>
              <w:autoSpaceDE w:val="0"/>
              <w:autoSpaceDN w:val="0"/>
              <w:adjustRightInd w:val="0"/>
              <w:jc w:val="right"/>
              <w:rPr>
                <w:sz w:val="28"/>
                <w:szCs w:val="28"/>
              </w:rPr>
            </w:pPr>
            <w:r w:rsidRPr="00AF1BB8">
              <w:rPr>
                <w:sz w:val="28"/>
                <w:szCs w:val="28"/>
              </w:rPr>
              <w:t>6,4</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1,5</w:t>
            </w:r>
          </w:p>
          <w:p w:rsidR="00AF1BB8" w:rsidRPr="00AF1BB8" w:rsidRDefault="00AF1BB8" w:rsidP="00AF1BB8">
            <w:pPr>
              <w:widowControl w:val="0"/>
              <w:autoSpaceDE w:val="0"/>
              <w:autoSpaceDN w:val="0"/>
              <w:adjustRightInd w:val="0"/>
              <w:jc w:val="right"/>
              <w:rPr>
                <w:sz w:val="28"/>
                <w:szCs w:val="28"/>
              </w:rPr>
            </w:pPr>
            <w:r w:rsidRPr="00AF1BB8">
              <w:rPr>
                <w:sz w:val="28"/>
                <w:szCs w:val="28"/>
              </w:rPr>
              <w:t>6,7</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1,3</w:t>
            </w:r>
          </w:p>
          <w:p w:rsidR="00AF1BB8" w:rsidRPr="00AF1BB8" w:rsidRDefault="00AF1BB8" w:rsidP="00AF1BB8">
            <w:pPr>
              <w:widowControl w:val="0"/>
              <w:autoSpaceDE w:val="0"/>
              <w:autoSpaceDN w:val="0"/>
              <w:adjustRightInd w:val="0"/>
              <w:jc w:val="right"/>
              <w:rPr>
                <w:sz w:val="28"/>
                <w:szCs w:val="28"/>
              </w:rPr>
            </w:pPr>
            <w:r w:rsidRPr="00AF1BB8">
              <w:rPr>
                <w:sz w:val="28"/>
                <w:szCs w:val="28"/>
              </w:rPr>
              <w:t>6,7</w:t>
            </w:r>
          </w:p>
        </w:tc>
      </w:tr>
      <w:tr w:rsidR="00AF1BB8" w:rsidRPr="00AF1BB8" w:rsidTr="00366DC4">
        <w:trPr>
          <w:trHeight w:val="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47</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Количество молодых семей, стоящих в очереди на улучшение жилищных условий/выдано кредитов, </w:t>
            </w:r>
            <w:r w:rsidRPr="00AF1BB8">
              <w:rPr>
                <w:i/>
                <w:sz w:val="28"/>
                <w:szCs w:val="28"/>
              </w:rPr>
              <w:t>чел./руб.</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91</w:t>
            </w:r>
          </w:p>
          <w:p w:rsidR="00AF1BB8" w:rsidRPr="00AF1BB8" w:rsidRDefault="00AF1BB8" w:rsidP="00AF1BB8">
            <w:pPr>
              <w:widowControl w:val="0"/>
              <w:autoSpaceDE w:val="0"/>
              <w:autoSpaceDN w:val="0"/>
              <w:adjustRightInd w:val="0"/>
              <w:jc w:val="right"/>
              <w:rPr>
                <w:sz w:val="28"/>
                <w:szCs w:val="28"/>
              </w:rPr>
            </w:pPr>
            <w:r w:rsidRPr="00AF1BB8">
              <w:rPr>
                <w:sz w:val="28"/>
                <w:szCs w:val="28"/>
              </w:rPr>
              <w:t>3/1279000</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79</w:t>
            </w:r>
          </w:p>
          <w:p w:rsidR="00AF1BB8" w:rsidRPr="00AF1BB8" w:rsidRDefault="00AF1BB8" w:rsidP="00AF1BB8">
            <w:pPr>
              <w:widowControl w:val="0"/>
              <w:autoSpaceDE w:val="0"/>
              <w:autoSpaceDN w:val="0"/>
              <w:adjustRightInd w:val="0"/>
              <w:jc w:val="right"/>
              <w:rPr>
                <w:sz w:val="28"/>
                <w:szCs w:val="28"/>
              </w:rPr>
            </w:pPr>
            <w:r w:rsidRPr="00AF1BB8">
              <w:rPr>
                <w:sz w:val="28"/>
                <w:szCs w:val="28"/>
              </w:rPr>
              <w:t>2/1058000</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r w:rsidRPr="00AF1BB8">
              <w:rPr>
                <w:sz w:val="28"/>
                <w:szCs w:val="28"/>
              </w:rPr>
              <w:t>79</w:t>
            </w:r>
          </w:p>
          <w:p w:rsidR="00AF1BB8" w:rsidRPr="00AF1BB8" w:rsidRDefault="00AF1BB8" w:rsidP="00AF1BB8">
            <w:pPr>
              <w:widowControl w:val="0"/>
              <w:autoSpaceDE w:val="0"/>
              <w:autoSpaceDN w:val="0"/>
              <w:adjustRightInd w:val="0"/>
              <w:jc w:val="right"/>
              <w:rPr>
                <w:sz w:val="28"/>
                <w:szCs w:val="28"/>
              </w:rPr>
            </w:pPr>
            <w:r w:rsidRPr="00AF1BB8">
              <w:rPr>
                <w:sz w:val="28"/>
                <w:szCs w:val="28"/>
              </w:rPr>
              <w:t>-</w:t>
            </w:r>
          </w:p>
        </w:tc>
      </w:tr>
      <w:tr w:rsidR="00AF1BB8" w:rsidRPr="00AF1BB8" w:rsidTr="00366DC4">
        <w:trPr>
          <w:trHeight w:val="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48</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Удельный вес населения, систематически  </w:t>
            </w:r>
          </w:p>
          <w:p w:rsidR="00AF1BB8" w:rsidRPr="00AF1BB8" w:rsidRDefault="00AF1BB8" w:rsidP="00AF1BB8">
            <w:pPr>
              <w:widowControl w:val="0"/>
              <w:autoSpaceDE w:val="0"/>
              <w:autoSpaceDN w:val="0"/>
              <w:adjustRightInd w:val="0"/>
              <w:rPr>
                <w:sz w:val="28"/>
                <w:szCs w:val="28"/>
              </w:rPr>
            </w:pPr>
            <w:proofErr w:type="gramStart"/>
            <w:r w:rsidRPr="00AF1BB8">
              <w:rPr>
                <w:sz w:val="28"/>
                <w:szCs w:val="28"/>
              </w:rPr>
              <w:t>занимающегося</w:t>
            </w:r>
            <w:proofErr w:type="gramEnd"/>
            <w:r w:rsidRPr="00AF1BB8">
              <w:rPr>
                <w:sz w:val="28"/>
                <w:szCs w:val="28"/>
              </w:rPr>
              <w:t xml:space="preserve"> физической культурой и спортом, </w:t>
            </w:r>
            <w:r w:rsidRPr="00AF1BB8">
              <w:rPr>
                <w:i/>
                <w:sz w:val="28"/>
                <w:szCs w:val="28"/>
              </w:rPr>
              <w:t xml:space="preserve">% </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29,4</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31,5</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right"/>
              <w:rPr>
                <w:sz w:val="28"/>
                <w:szCs w:val="28"/>
              </w:rPr>
            </w:pPr>
          </w:p>
          <w:p w:rsidR="00AF1BB8" w:rsidRPr="00AF1BB8" w:rsidRDefault="00AF1BB8" w:rsidP="00AF1BB8">
            <w:pPr>
              <w:widowControl w:val="0"/>
              <w:autoSpaceDE w:val="0"/>
              <w:autoSpaceDN w:val="0"/>
              <w:adjustRightInd w:val="0"/>
              <w:jc w:val="right"/>
              <w:rPr>
                <w:sz w:val="28"/>
                <w:szCs w:val="28"/>
              </w:rPr>
            </w:pPr>
            <w:r w:rsidRPr="00AF1BB8">
              <w:rPr>
                <w:sz w:val="28"/>
                <w:szCs w:val="28"/>
              </w:rPr>
              <w:t>32</w:t>
            </w:r>
          </w:p>
        </w:tc>
      </w:tr>
      <w:tr w:rsidR="00AF1BB8" w:rsidRPr="00AF1BB8" w:rsidTr="00366DC4">
        <w:trPr>
          <w:trHeight w:val="917"/>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49</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i/>
                <w:sz w:val="28"/>
                <w:szCs w:val="28"/>
              </w:rPr>
            </w:pPr>
            <w:r w:rsidRPr="00AF1BB8">
              <w:rPr>
                <w:sz w:val="28"/>
                <w:szCs w:val="28"/>
              </w:rPr>
              <w:t xml:space="preserve">Наличие координационного совета при главе муниципального образования по взаимодействию с органами, осуществляющими контрольно-надзорную деятельность, </w:t>
            </w:r>
            <w:r w:rsidRPr="00AF1BB8">
              <w:rPr>
                <w:i/>
                <w:sz w:val="28"/>
                <w:szCs w:val="28"/>
              </w:rPr>
              <w:t xml:space="preserve">наименование </w:t>
            </w:r>
            <w:r w:rsidRPr="00AF1BB8">
              <w:rPr>
                <w:i/>
                <w:sz w:val="28"/>
                <w:szCs w:val="28"/>
              </w:rPr>
              <w:lastRenderedPageBreak/>
              <w:t xml:space="preserve">документа и дата создания/количество заседаний    </w:t>
            </w:r>
          </w:p>
          <w:p w:rsidR="00AF1BB8" w:rsidRPr="00AF1BB8" w:rsidRDefault="00AF1BB8" w:rsidP="00AF1BB8">
            <w:pPr>
              <w:widowControl w:val="0"/>
              <w:autoSpaceDE w:val="0"/>
              <w:autoSpaceDN w:val="0"/>
              <w:adjustRightInd w:val="0"/>
              <w:rPr>
                <w:sz w:val="28"/>
                <w:szCs w:val="28"/>
              </w:rPr>
            </w:pPr>
            <w:r w:rsidRPr="00AF1BB8">
              <w:rPr>
                <w:i/>
                <w:sz w:val="28"/>
                <w:szCs w:val="28"/>
              </w:rPr>
              <w:t>за отчетный год</w:t>
            </w:r>
            <w:r w:rsidRPr="00AF1BB8">
              <w:rPr>
                <w:sz w:val="28"/>
                <w:szCs w:val="28"/>
              </w:rPr>
              <w:t xml:space="preserve">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both"/>
              <w:rPr>
                <w:sz w:val="26"/>
                <w:szCs w:val="26"/>
              </w:rPr>
            </w:pPr>
            <w:r w:rsidRPr="00AF1BB8">
              <w:rPr>
                <w:sz w:val="26"/>
                <w:szCs w:val="26"/>
              </w:rPr>
              <w:lastRenderedPageBreak/>
              <w:t xml:space="preserve">Постоянно действующее координационное совещание по вопросам правопорядка в Малопургинском районе </w:t>
            </w:r>
            <w:r w:rsidRPr="00AF1BB8">
              <w:rPr>
                <w:sz w:val="26"/>
                <w:szCs w:val="26"/>
              </w:rPr>
              <w:lastRenderedPageBreak/>
              <w:t>образовано Постановлением Главы муниципального образования «Малопургинский район» от 23 января 2013 года № 12;</w:t>
            </w:r>
          </w:p>
          <w:p w:rsidR="00AF1BB8" w:rsidRPr="00AF1BB8" w:rsidRDefault="00AF1BB8" w:rsidP="00AF1BB8">
            <w:pPr>
              <w:widowControl w:val="0"/>
              <w:autoSpaceDE w:val="0"/>
              <w:autoSpaceDN w:val="0"/>
              <w:adjustRightInd w:val="0"/>
              <w:jc w:val="both"/>
              <w:rPr>
                <w:sz w:val="28"/>
                <w:szCs w:val="28"/>
              </w:rPr>
            </w:pPr>
            <w:r w:rsidRPr="00AF1BB8">
              <w:rPr>
                <w:sz w:val="26"/>
                <w:szCs w:val="26"/>
              </w:rPr>
              <w:t>В 2013 году проведено 4 заседания, в 2015 году проведено 5 заседаний</w:t>
            </w:r>
          </w:p>
        </w:tc>
      </w:tr>
      <w:tr w:rsidR="00AF1BB8" w:rsidRPr="00AF1BB8" w:rsidTr="00366DC4">
        <w:trPr>
          <w:trHeight w:val="390"/>
          <w:tblCellSpacing w:w="5" w:type="nil"/>
        </w:trPr>
        <w:tc>
          <w:tcPr>
            <w:tcW w:w="6663" w:type="dxa"/>
            <w:gridSpan w:val="2"/>
            <w:tcBorders>
              <w:left w:val="single" w:sz="8" w:space="0" w:color="auto"/>
              <w:bottom w:val="single" w:sz="8" w:space="0" w:color="auto"/>
              <w:right w:val="single" w:sz="8" w:space="0" w:color="auto"/>
            </w:tcBorders>
            <w:vAlign w:val="center"/>
          </w:tcPr>
          <w:p w:rsidR="00AF1BB8" w:rsidRPr="00AF1BB8" w:rsidRDefault="00AF1BB8" w:rsidP="00AF1BB8">
            <w:pPr>
              <w:widowControl w:val="0"/>
              <w:autoSpaceDE w:val="0"/>
              <w:autoSpaceDN w:val="0"/>
              <w:adjustRightInd w:val="0"/>
              <w:jc w:val="center"/>
              <w:outlineLvl w:val="2"/>
              <w:rPr>
                <w:sz w:val="28"/>
                <w:szCs w:val="28"/>
              </w:rPr>
            </w:pPr>
            <w:r w:rsidRPr="00AF1BB8">
              <w:rPr>
                <w:sz w:val="28"/>
                <w:szCs w:val="28"/>
              </w:rPr>
              <w:lastRenderedPageBreak/>
              <w:t>Организационная работа с населением</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2012г.</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2013г.</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center"/>
              <w:rPr>
                <w:sz w:val="28"/>
                <w:szCs w:val="28"/>
              </w:rPr>
            </w:pPr>
            <w:r w:rsidRPr="00AF1BB8">
              <w:rPr>
                <w:sz w:val="28"/>
                <w:szCs w:val="28"/>
              </w:rPr>
              <w:t>2014г.</w:t>
            </w:r>
          </w:p>
        </w:tc>
      </w:tr>
      <w:tr w:rsidR="00AF1BB8" w:rsidRPr="00AF1BB8" w:rsidTr="00366DC4">
        <w:trPr>
          <w:trHeight w:val="12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50</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Проведение сходов, собраний, встреч с гражданами по месту жительства и в коллективах руководителями органов местного самоуправления и муниципальными служащими (количество встреч/присутствовало граждан), </w:t>
            </w:r>
            <w:r w:rsidRPr="00AF1BB8">
              <w:rPr>
                <w:i/>
                <w:sz w:val="28"/>
                <w:szCs w:val="28"/>
              </w:rPr>
              <w:t>ед</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494 / 17125</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168 / 7712</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465 / 15685</w:t>
            </w:r>
          </w:p>
        </w:tc>
      </w:tr>
      <w:tr w:rsidR="00AF1BB8" w:rsidRPr="00AF1BB8" w:rsidTr="00366DC4">
        <w:trPr>
          <w:trHeight w:val="8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51</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Наличие районной ветеранской организации и первичных организаций ветеранов/фактическое финансирование их деятельности, </w:t>
            </w:r>
            <w:r w:rsidRPr="00AF1BB8">
              <w:rPr>
                <w:i/>
                <w:sz w:val="28"/>
                <w:szCs w:val="28"/>
              </w:rPr>
              <w:t>ед./руб</w:t>
            </w: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65 / 77536 финансирование из бюджета муниципального образования, 1500 – иные источники</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55 / 50106 финансирование из бюджета муниципального образования, 10073,15 – иные источники</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56 / 71223,25 финансирование из бюджета муниципального образования, 4000 – иные источники</w:t>
            </w:r>
          </w:p>
        </w:tc>
      </w:tr>
      <w:tr w:rsidR="00AF1BB8" w:rsidRPr="00AF1BB8" w:rsidTr="00366DC4">
        <w:trPr>
          <w:trHeight w:val="12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52</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Количество органов </w:t>
            </w:r>
            <w:proofErr w:type="gramStart"/>
            <w:r w:rsidRPr="00AF1BB8">
              <w:rPr>
                <w:sz w:val="28"/>
                <w:szCs w:val="28"/>
              </w:rPr>
              <w:t>территориального</w:t>
            </w:r>
            <w:proofErr w:type="gramEnd"/>
            <w:r w:rsidRPr="00AF1BB8">
              <w:rPr>
                <w:sz w:val="28"/>
                <w:szCs w:val="28"/>
              </w:rPr>
              <w:t xml:space="preserve">     </w:t>
            </w:r>
          </w:p>
          <w:p w:rsidR="00AF1BB8" w:rsidRPr="00AF1BB8" w:rsidRDefault="00AF1BB8" w:rsidP="00AF1BB8">
            <w:pPr>
              <w:widowControl w:val="0"/>
              <w:autoSpaceDE w:val="0"/>
              <w:autoSpaceDN w:val="0"/>
              <w:adjustRightInd w:val="0"/>
              <w:rPr>
                <w:sz w:val="28"/>
                <w:szCs w:val="28"/>
              </w:rPr>
            </w:pPr>
            <w:r w:rsidRPr="00AF1BB8">
              <w:rPr>
                <w:sz w:val="28"/>
                <w:szCs w:val="28"/>
              </w:rPr>
              <w:t xml:space="preserve">общественного самоуправления, действующих на территории муниципального образования, в </w:t>
            </w:r>
            <w:proofErr w:type="spellStart"/>
            <w:r w:rsidRPr="00AF1BB8">
              <w:rPr>
                <w:sz w:val="28"/>
                <w:szCs w:val="28"/>
              </w:rPr>
              <w:t>т.ч</w:t>
            </w:r>
            <w:proofErr w:type="spellEnd"/>
            <w:r w:rsidRPr="00AF1BB8">
              <w:rPr>
                <w:sz w:val="28"/>
                <w:szCs w:val="28"/>
              </w:rPr>
              <w:t xml:space="preserve">. имеющих правоустанавливающие документы, в </w:t>
            </w:r>
            <w:proofErr w:type="spellStart"/>
            <w:r w:rsidRPr="00AF1BB8">
              <w:rPr>
                <w:sz w:val="28"/>
                <w:szCs w:val="28"/>
              </w:rPr>
              <w:t>т.ч</w:t>
            </w:r>
            <w:proofErr w:type="spellEnd"/>
            <w:r w:rsidRPr="00AF1BB8">
              <w:rPr>
                <w:sz w:val="28"/>
                <w:szCs w:val="28"/>
              </w:rPr>
              <w:t xml:space="preserve">. ТСЖ, </w:t>
            </w:r>
            <w:proofErr w:type="spellStart"/>
            <w:r w:rsidRPr="00AF1BB8">
              <w:rPr>
                <w:sz w:val="28"/>
                <w:szCs w:val="28"/>
              </w:rPr>
              <w:t>уличкомы</w:t>
            </w:r>
            <w:proofErr w:type="spellEnd"/>
            <w:r w:rsidRPr="00AF1BB8">
              <w:rPr>
                <w:sz w:val="28"/>
                <w:szCs w:val="28"/>
              </w:rPr>
              <w:t xml:space="preserve">, старосты улиц и т.д., </w:t>
            </w:r>
            <w:r w:rsidRPr="00AF1BB8">
              <w:rPr>
                <w:i/>
                <w:sz w:val="28"/>
                <w:szCs w:val="28"/>
              </w:rPr>
              <w:t>ед.</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479</w:t>
            </w:r>
          </w:p>
          <w:p w:rsidR="00AF1BB8" w:rsidRPr="00AF1BB8" w:rsidRDefault="00AF1BB8" w:rsidP="00AF1BB8">
            <w:pPr>
              <w:widowControl w:val="0"/>
              <w:autoSpaceDE w:val="0"/>
              <w:autoSpaceDN w:val="0"/>
              <w:adjustRightInd w:val="0"/>
              <w:rPr>
                <w:sz w:val="28"/>
                <w:szCs w:val="28"/>
              </w:rPr>
            </w:pPr>
            <w:r w:rsidRPr="00AF1BB8">
              <w:rPr>
                <w:sz w:val="28"/>
                <w:szCs w:val="28"/>
              </w:rPr>
              <w:t xml:space="preserve">в том числе 121 староста, 358 </w:t>
            </w:r>
            <w:proofErr w:type="spellStart"/>
            <w:r w:rsidRPr="00AF1BB8">
              <w:rPr>
                <w:sz w:val="28"/>
                <w:szCs w:val="28"/>
              </w:rPr>
              <w:t>уличкомов</w:t>
            </w:r>
            <w:proofErr w:type="spellEnd"/>
            <w:r w:rsidRPr="00AF1BB8">
              <w:rPr>
                <w:sz w:val="28"/>
                <w:szCs w:val="28"/>
              </w:rPr>
              <w:t xml:space="preserve"> / Уставы не зарегистрированы</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479</w:t>
            </w:r>
          </w:p>
          <w:p w:rsidR="00AF1BB8" w:rsidRPr="00AF1BB8" w:rsidRDefault="00AF1BB8" w:rsidP="00AF1BB8">
            <w:pPr>
              <w:widowControl w:val="0"/>
              <w:autoSpaceDE w:val="0"/>
              <w:autoSpaceDN w:val="0"/>
              <w:adjustRightInd w:val="0"/>
              <w:rPr>
                <w:sz w:val="28"/>
                <w:szCs w:val="28"/>
              </w:rPr>
            </w:pPr>
            <w:r w:rsidRPr="00AF1BB8">
              <w:rPr>
                <w:sz w:val="28"/>
                <w:szCs w:val="28"/>
              </w:rPr>
              <w:t xml:space="preserve">в том числе 121 староста, 358 </w:t>
            </w:r>
            <w:proofErr w:type="spellStart"/>
            <w:r w:rsidRPr="00AF1BB8">
              <w:rPr>
                <w:sz w:val="28"/>
                <w:szCs w:val="28"/>
              </w:rPr>
              <w:t>уличкомов</w:t>
            </w:r>
            <w:proofErr w:type="spellEnd"/>
            <w:r w:rsidRPr="00AF1BB8">
              <w:rPr>
                <w:sz w:val="28"/>
                <w:szCs w:val="28"/>
              </w:rPr>
              <w:t xml:space="preserve"> / Уставы не зарегистрированы</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479</w:t>
            </w:r>
          </w:p>
          <w:p w:rsidR="00AF1BB8" w:rsidRPr="00AF1BB8" w:rsidRDefault="00AF1BB8" w:rsidP="00AF1BB8">
            <w:pPr>
              <w:widowControl w:val="0"/>
              <w:autoSpaceDE w:val="0"/>
              <w:autoSpaceDN w:val="0"/>
              <w:adjustRightInd w:val="0"/>
              <w:rPr>
                <w:sz w:val="28"/>
                <w:szCs w:val="28"/>
              </w:rPr>
            </w:pPr>
            <w:r w:rsidRPr="00AF1BB8">
              <w:rPr>
                <w:sz w:val="28"/>
                <w:szCs w:val="28"/>
              </w:rPr>
              <w:t xml:space="preserve">в том числе 121 староста, 358 </w:t>
            </w:r>
            <w:proofErr w:type="spellStart"/>
            <w:r w:rsidRPr="00AF1BB8">
              <w:rPr>
                <w:sz w:val="28"/>
                <w:szCs w:val="28"/>
              </w:rPr>
              <w:t>уличкомов</w:t>
            </w:r>
            <w:proofErr w:type="spellEnd"/>
            <w:r w:rsidRPr="00AF1BB8">
              <w:rPr>
                <w:sz w:val="28"/>
                <w:szCs w:val="28"/>
              </w:rPr>
              <w:t xml:space="preserve"> / Уставы не зарегистрированы</w:t>
            </w:r>
          </w:p>
        </w:tc>
      </w:tr>
      <w:tr w:rsidR="00AF1BB8" w:rsidRPr="00AF1BB8" w:rsidTr="00366DC4">
        <w:trPr>
          <w:trHeight w:val="10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53</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Проведение субботников и муниципальных акций по санитарной очистке территории муниципального образования, </w:t>
            </w:r>
            <w:r w:rsidRPr="00AF1BB8">
              <w:rPr>
                <w:i/>
                <w:sz w:val="28"/>
                <w:szCs w:val="28"/>
              </w:rPr>
              <w:t>ед./наиболее значимые результаты их проведения</w:t>
            </w:r>
            <w:proofErr w:type="gramStart"/>
            <w:r w:rsidRPr="00AF1BB8">
              <w:rPr>
                <w:sz w:val="28"/>
                <w:szCs w:val="28"/>
              </w:rPr>
              <w:t xml:space="preserve"> ,</w:t>
            </w:r>
            <w:proofErr w:type="gramEnd"/>
            <w:r w:rsidRPr="00AF1BB8">
              <w:rPr>
                <w:sz w:val="28"/>
                <w:szCs w:val="28"/>
              </w:rPr>
              <w:t xml:space="preserve"> в </w:t>
            </w:r>
            <w:proofErr w:type="spellStart"/>
            <w:r w:rsidRPr="00AF1BB8">
              <w:rPr>
                <w:sz w:val="28"/>
                <w:szCs w:val="28"/>
              </w:rPr>
              <w:t>т.ч</w:t>
            </w:r>
            <w:proofErr w:type="spellEnd"/>
            <w:r w:rsidRPr="00AF1BB8">
              <w:rPr>
                <w:sz w:val="28"/>
                <w:szCs w:val="28"/>
              </w:rPr>
              <w:t>.</w:t>
            </w:r>
          </w:p>
          <w:p w:rsidR="00AF1BB8" w:rsidRPr="00AF1BB8" w:rsidRDefault="00AF1BB8" w:rsidP="00AF1BB8">
            <w:pPr>
              <w:widowControl w:val="0"/>
              <w:autoSpaceDE w:val="0"/>
              <w:autoSpaceDN w:val="0"/>
              <w:adjustRightInd w:val="0"/>
              <w:rPr>
                <w:sz w:val="28"/>
                <w:szCs w:val="28"/>
              </w:rPr>
            </w:pPr>
            <w:r w:rsidRPr="00AF1BB8">
              <w:rPr>
                <w:sz w:val="28"/>
                <w:szCs w:val="28"/>
              </w:rPr>
              <w:t>- участие в субботниках жителей района (чел.);</w:t>
            </w:r>
          </w:p>
          <w:p w:rsidR="00AF1BB8" w:rsidRPr="00AF1BB8" w:rsidRDefault="00AF1BB8" w:rsidP="00AF1BB8">
            <w:pPr>
              <w:widowControl w:val="0"/>
              <w:autoSpaceDE w:val="0"/>
              <w:autoSpaceDN w:val="0"/>
              <w:adjustRightInd w:val="0"/>
              <w:rPr>
                <w:sz w:val="28"/>
                <w:szCs w:val="28"/>
              </w:rPr>
            </w:pPr>
            <w:r w:rsidRPr="00AF1BB8">
              <w:rPr>
                <w:sz w:val="28"/>
                <w:szCs w:val="28"/>
              </w:rPr>
              <w:t>- сбор и вывоз мусора (</w:t>
            </w:r>
            <w:proofErr w:type="spellStart"/>
            <w:r w:rsidRPr="00AF1BB8">
              <w:rPr>
                <w:sz w:val="28"/>
                <w:szCs w:val="28"/>
              </w:rPr>
              <w:t>куб.м</w:t>
            </w:r>
            <w:proofErr w:type="spellEnd"/>
            <w:r w:rsidRPr="00AF1BB8">
              <w:rPr>
                <w:sz w:val="28"/>
                <w:szCs w:val="28"/>
              </w:rPr>
              <w:t>.);</w:t>
            </w:r>
          </w:p>
          <w:p w:rsidR="00AF1BB8" w:rsidRPr="00AF1BB8" w:rsidRDefault="00AF1BB8" w:rsidP="00AF1BB8">
            <w:pPr>
              <w:widowControl w:val="0"/>
              <w:autoSpaceDE w:val="0"/>
              <w:autoSpaceDN w:val="0"/>
              <w:adjustRightInd w:val="0"/>
              <w:rPr>
                <w:sz w:val="28"/>
                <w:szCs w:val="28"/>
              </w:rPr>
            </w:pPr>
            <w:r w:rsidRPr="00AF1BB8">
              <w:rPr>
                <w:sz w:val="28"/>
                <w:szCs w:val="28"/>
              </w:rPr>
              <w:t>- площадь очищенной от мусора территории (</w:t>
            </w:r>
            <w:proofErr w:type="spellStart"/>
            <w:r w:rsidRPr="00AF1BB8">
              <w:rPr>
                <w:sz w:val="28"/>
                <w:szCs w:val="28"/>
              </w:rPr>
              <w:t>кв.м</w:t>
            </w:r>
            <w:proofErr w:type="spellEnd"/>
            <w:r w:rsidRPr="00AF1BB8">
              <w:rPr>
                <w:sz w:val="28"/>
                <w:szCs w:val="28"/>
              </w:rPr>
              <w:t>.);</w:t>
            </w:r>
          </w:p>
          <w:p w:rsidR="00AF1BB8" w:rsidRPr="00AF1BB8" w:rsidRDefault="00AF1BB8" w:rsidP="00AF1BB8">
            <w:pPr>
              <w:widowControl w:val="0"/>
              <w:autoSpaceDE w:val="0"/>
              <w:autoSpaceDN w:val="0"/>
              <w:adjustRightInd w:val="0"/>
              <w:rPr>
                <w:sz w:val="28"/>
                <w:szCs w:val="28"/>
              </w:rPr>
            </w:pPr>
            <w:r w:rsidRPr="00AF1BB8">
              <w:rPr>
                <w:sz w:val="28"/>
                <w:szCs w:val="28"/>
              </w:rPr>
              <w:lastRenderedPageBreak/>
              <w:t>- посадка зеленых насаждений на площади (</w:t>
            </w:r>
            <w:proofErr w:type="spellStart"/>
            <w:r w:rsidRPr="00AF1BB8">
              <w:rPr>
                <w:sz w:val="28"/>
                <w:szCs w:val="28"/>
              </w:rPr>
              <w:t>кв.м</w:t>
            </w:r>
            <w:proofErr w:type="spellEnd"/>
            <w:r w:rsidRPr="00AF1BB8">
              <w:rPr>
                <w:sz w:val="28"/>
                <w:szCs w:val="28"/>
              </w:rPr>
              <w:t>.);</w:t>
            </w:r>
          </w:p>
          <w:p w:rsidR="00AF1BB8" w:rsidRPr="00AF1BB8" w:rsidRDefault="00AF1BB8" w:rsidP="00AF1BB8">
            <w:pPr>
              <w:widowControl w:val="0"/>
              <w:autoSpaceDE w:val="0"/>
              <w:autoSpaceDN w:val="0"/>
              <w:adjustRightInd w:val="0"/>
              <w:rPr>
                <w:sz w:val="28"/>
                <w:szCs w:val="28"/>
              </w:rPr>
            </w:pPr>
            <w:r w:rsidRPr="00AF1BB8">
              <w:rPr>
                <w:sz w:val="28"/>
                <w:szCs w:val="28"/>
              </w:rPr>
              <w:t>- ликвидировано несанкционированных свалок (шт.)/ очищенная площадь (</w:t>
            </w:r>
            <w:proofErr w:type="spellStart"/>
            <w:r w:rsidRPr="00AF1BB8">
              <w:rPr>
                <w:sz w:val="28"/>
                <w:szCs w:val="28"/>
              </w:rPr>
              <w:t>кв.м</w:t>
            </w:r>
            <w:proofErr w:type="spellEnd"/>
            <w:r w:rsidRPr="00AF1BB8">
              <w:rPr>
                <w:sz w:val="28"/>
                <w:szCs w:val="28"/>
              </w:rPr>
              <w:t>.) площадь;</w:t>
            </w:r>
          </w:p>
          <w:p w:rsidR="00AF1BB8" w:rsidRPr="00AF1BB8" w:rsidRDefault="00AF1BB8" w:rsidP="00AF1BB8">
            <w:pPr>
              <w:widowControl w:val="0"/>
              <w:autoSpaceDE w:val="0"/>
              <w:autoSpaceDN w:val="0"/>
              <w:adjustRightInd w:val="0"/>
              <w:rPr>
                <w:sz w:val="28"/>
                <w:szCs w:val="28"/>
              </w:rPr>
            </w:pPr>
            <w:r w:rsidRPr="00AF1BB8">
              <w:rPr>
                <w:sz w:val="28"/>
                <w:szCs w:val="28"/>
              </w:rPr>
              <w:t>- объем мусора, вывезенного с ликвидированных свалок  (</w:t>
            </w:r>
            <w:proofErr w:type="spellStart"/>
            <w:r w:rsidRPr="00AF1BB8">
              <w:rPr>
                <w:sz w:val="28"/>
                <w:szCs w:val="28"/>
              </w:rPr>
              <w:t>куб.м</w:t>
            </w:r>
            <w:proofErr w:type="spellEnd"/>
            <w:r w:rsidRPr="00AF1BB8">
              <w:rPr>
                <w:sz w:val="28"/>
                <w:szCs w:val="28"/>
              </w:rPr>
              <w:t>.);</w:t>
            </w:r>
          </w:p>
          <w:p w:rsidR="00AF1BB8" w:rsidRDefault="00AF1BB8" w:rsidP="00AF1BB8">
            <w:pPr>
              <w:widowControl w:val="0"/>
              <w:autoSpaceDE w:val="0"/>
              <w:autoSpaceDN w:val="0"/>
              <w:adjustRightInd w:val="0"/>
              <w:rPr>
                <w:sz w:val="28"/>
                <w:szCs w:val="28"/>
              </w:rPr>
            </w:pPr>
            <w:r w:rsidRPr="00AF1BB8">
              <w:rPr>
                <w:sz w:val="28"/>
                <w:szCs w:val="28"/>
              </w:rPr>
              <w:t>- высажено цветочной рассады (шт.)</w:t>
            </w:r>
          </w:p>
          <w:p w:rsidR="00AF1BB8" w:rsidRPr="00AF1BB8" w:rsidRDefault="00AF1BB8" w:rsidP="00AF1BB8">
            <w:pPr>
              <w:widowControl w:val="0"/>
              <w:autoSpaceDE w:val="0"/>
              <w:autoSpaceDN w:val="0"/>
              <w:adjustRightInd w:val="0"/>
              <w:rPr>
                <w:sz w:val="28"/>
                <w:szCs w:val="28"/>
              </w:rPr>
            </w:pP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 xml:space="preserve">205 / </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15300</w:t>
            </w:r>
          </w:p>
          <w:p w:rsidR="00AF1BB8" w:rsidRPr="00AF1BB8" w:rsidRDefault="00AF1BB8" w:rsidP="00AF1BB8">
            <w:pPr>
              <w:widowControl w:val="0"/>
              <w:autoSpaceDE w:val="0"/>
              <w:autoSpaceDN w:val="0"/>
              <w:adjustRightInd w:val="0"/>
              <w:rPr>
                <w:sz w:val="28"/>
                <w:szCs w:val="28"/>
              </w:rPr>
            </w:pPr>
            <w:r w:rsidRPr="00AF1BB8">
              <w:rPr>
                <w:sz w:val="28"/>
                <w:szCs w:val="28"/>
              </w:rPr>
              <w:t>2600</w:t>
            </w:r>
          </w:p>
          <w:p w:rsidR="00AF1BB8" w:rsidRPr="00AF1BB8" w:rsidRDefault="00AF1BB8" w:rsidP="00AF1BB8">
            <w:pPr>
              <w:widowControl w:val="0"/>
              <w:autoSpaceDE w:val="0"/>
              <w:autoSpaceDN w:val="0"/>
              <w:adjustRightInd w:val="0"/>
              <w:rPr>
                <w:sz w:val="28"/>
                <w:szCs w:val="28"/>
              </w:rPr>
            </w:pPr>
            <w:r w:rsidRPr="00AF1BB8">
              <w:rPr>
                <w:sz w:val="28"/>
                <w:szCs w:val="28"/>
              </w:rPr>
              <w:t>13100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lastRenderedPageBreak/>
              <w:t>20000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95/252400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225</w:t>
            </w:r>
          </w:p>
          <w:p w:rsidR="00AF1BB8" w:rsidRPr="00AF1BB8" w:rsidRDefault="00AF1BB8" w:rsidP="00AF1BB8">
            <w:pPr>
              <w:widowControl w:val="0"/>
              <w:autoSpaceDE w:val="0"/>
              <w:autoSpaceDN w:val="0"/>
              <w:adjustRightInd w:val="0"/>
              <w:rPr>
                <w:sz w:val="28"/>
                <w:szCs w:val="28"/>
              </w:rPr>
            </w:pPr>
            <w:r w:rsidRPr="00AF1BB8">
              <w:rPr>
                <w:sz w:val="28"/>
                <w:szCs w:val="28"/>
              </w:rPr>
              <w:t>28400</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 xml:space="preserve">203 / </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13100</w:t>
            </w:r>
          </w:p>
          <w:p w:rsidR="00AF1BB8" w:rsidRPr="00AF1BB8" w:rsidRDefault="00AF1BB8" w:rsidP="00AF1BB8">
            <w:pPr>
              <w:widowControl w:val="0"/>
              <w:autoSpaceDE w:val="0"/>
              <w:autoSpaceDN w:val="0"/>
              <w:adjustRightInd w:val="0"/>
              <w:rPr>
                <w:sz w:val="28"/>
                <w:szCs w:val="28"/>
              </w:rPr>
            </w:pPr>
            <w:r w:rsidRPr="00AF1BB8">
              <w:rPr>
                <w:sz w:val="28"/>
                <w:szCs w:val="28"/>
              </w:rPr>
              <w:t>2400</w:t>
            </w:r>
          </w:p>
          <w:p w:rsidR="00AF1BB8" w:rsidRPr="00AF1BB8" w:rsidRDefault="00AF1BB8" w:rsidP="00AF1BB8">
            <w:pPr>
              <w:widowControl w:val="0"/>
              <w:autoSpaceDE w:val="0"/>
              <w:autoSpaceDN w:val="0"/>
              <w:adjustRightInd w:val="0"/>
              <w:rPr>
                <w:sz w:val="28"/>
                <w:szCs w:val="28"/>
              </w:rPr>
            </w:pPr>
            <w:r w:rsidRPr="00AF1BB8">
              <w:rPr>
                <w:sz w:val="28"/>
                <w:szCs w:val="28"/>
              </w:rPr>
              <w:t>10100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lastRenderedPageBreak/>
              <w:t>21000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51/143000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300</w:t>
            </w:r>
          </w:p>
          <w:p w:rsidR="00AF1BB8" w:rsidRPr="00AF1BB8" w:rsidRDefault="00AF1BB8" w:rsidP="00AF1BB8">
            <w:pPr>
              <w:widowControl w:val="0"/>
              <w:autoSpaceDE w:val="0"/>
              <w:autoSpaceDN w:val="0"/>
              <w:adjustRightInd w:val="0"/>
              <w:rPr>
                <w:sz w:val="28"/>
                <w:szCs w:val="28"/>
              </w:rPr>
            </w:pPr>
            <w:r w:rsidRPr="00AF1BB8">
              <w:rPr>
                <w:sz w:val="28"/>
                <w:szCs w:val="28"/>
              </w:rPr>
              <w:t>29400</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 xml:space="preserve">308 / </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7194</w:t>
            </w:r>
          </w:p>
          <w:p w:rsidR="00AF1BB8" w:rsidRPr="00AF1BB8" w:rsidRDefault="00AF1BB8" w:rsidP="00AF1BB8">
            <w:pPr>
              <w:widowControl w:val="0"/>
              <w:autoSpaceDE w:val="0"/>
              <w:autoSpaceDN w:val="0"/>
              <w:adjustRightInd w:val="0"/>
              <w:rPr>
                <w:sz w:val="28"/>
                <w:szCs w:val="28"/>
              </w:rPr>
            </w:pPr>
            <w:r w:rsidRPr="00AF1BB8">
              <w:rPr>
                <w:sz w:val="28"/>
                <w:szCs w:val="28"/>
              </w:rPr>
              <w:t>3147</w:t>
            </w:r>
          </w:p>
          <w:p w:rsidR="00AF1BB8" w:rsidRPr="00AF1BB8" w:rsidRDefault="00AF1BB8" w:rsidP="00AF1BB8">
            <w:pPr>
              <w:widowControl w:val="0"/>
              <w:autoSpaceDE w:val="0"/>
              <w:autoSpaceDN w:val="0"/>
              <w:adjustRightInd w:val="0"/>
              <w:rPr>
                <w:sz w:val="28"/>
                <w:szCs w:val="28"/>
              </w:rPr>
            </w:pPr>
            <w:r w:rsidRPr="00AF1BB8">
              <w:rPr>
                <w:sz w:val="28"/>
                <w:szCs w:val="28"/>
              </w:rPr>
              <w:t>13300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lastRenderedPageBreak/>
              <w:t>118400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50/54120</w:t>
            </w: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400</w:t>
            </w:r>
          </w:p>
          <w:p w:rsidR="00AF1BB8" w:rsidRPr="00AF1BB8" w:rsidRDefault="00AF1BB8" w:rsidP="00AF1BB8">
            <w:pPr>
              <w:widowControl w:val="0"/>
              <w:autoSpaceDE w:val="0"/>
              <w:autoSpaceDN w:val="0"/>
              <w:adjustRightInd w:val="0"/>
              <w:rPr>
                <w:sz w:val="28"/>
                <w:szCs w:val="28"/>
              </w:rPr>
            </w:pPr>
            <w:r w:rsidRPr="00AF1BB8">
              <w:rPr>
                <w:sz w:val="28"/>
                <w:szCs w:val="28"/>
              </w:rPr>
              <w:t>27100</w:t>
            </w:r>
          </w:p>
        </w:tc>
      </w:tr>
      <w:tr w:rsidR="00AF1BB8" w:rsidRPr="00AF1BB8" w:rsidTr="00366DC4">
        <w:trPr>
          <w:trHeight w:val="8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lastRenderedPageBreak/>
              <w:t>54</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Количество волонтерских объединений,    </w:t>
            </w:r>
          </w:p>
          <w:p w:rsidR="00AF1BB8" w:rsidRPr="00AF1BB8" w:rsidRDefault="00AF1BB8" w:rsidP="00AF1BB8">
            <w:pPr>
              <w:widowControl w:val="0"/>
              <w:autoSpaceDE w:val="0"/>
              <w:autoSpaceDN w:val="0"/>
              <w:adjustRightInd w:val="0"/>
              <w:rPr>
                <w:sz w:val="28"/>
                <w:szCs w:val="28"/>
              </w:rPr>
            </w:pPr>
            <w:proofErr w:type="gramStart"/>
            <w:r w:rsidRPr="00AF1BB8">
              <w:rPr>
                <w:sz w:val="28"/>
                <w:szCs w:val="28"/>
              </w:rPr>
              <w:t>действующих</w:t>
            </w:r>
            <w:proofErr w:type="gramEnd"/>
            <w:r w:rsidRPr="00AF1BB8">
              <w:rPr>
                <w:sz w:val="28"/>
                <w:szCs w:val="28"/>
              </w:rPr>
              <w:t xml:space="preserve"> на территории муниципального</w:t>
            </w:r>
          </w:p>
          <w:p w:rsidR="00AF1BB8" w:rsidRDefault="00AF1BB8" w:rsidP="00AF1BB8">
            <w:pPr>
              <w:widowControl w:val="0"/>
              <w:autoSpaceDE w:val="0"/>
              <w:autoSpaceDN w:val="0"/>
              <w:adjustRightInd w:val="0"/>
              <w:rPr>
                <w:sz w:val="28"/>
                <w:szCs w:val="28"/>
              </w:rPr>
            </w:pPr>
            <w:r w:rsidRPr="00AF1BB8">
              <w:rPr>
                <w:sz w:val="28"/>
                <w:szCs w:val="28"/>
              </w:rPr>
              <w:t xml:space="preserve">образования, </w:t>
            </w:r>
            <w:r w:rsidRPr="00AF1BB8">
              <w:rPr>
                <w:i/>
                <w:sz w:val="28"/>
                <w:szCs w:val="28"/>
              </w:rPr>
              <w:t>чел./проведенных мероприятий</w:t>
            </w:r>
            <w:r w:rsidRPr="00AF1BB8">
              <w:rPr>
                <w:sz w:val="28"/>
                <w:szCs w:val="28"/>
              </w:rPr>
              <w:t xml:space="preserve">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230/9</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254/11</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p>
          <w:p w:rsidR="00AF1BB8" w:rsidRPr="00AF1BB8" w:rsidRDefault="00AF1BB8" w:rsidP="00AF1BB8">
            <w:pPr>
              <w:widowControl w:val="0"/>
              <w:autoSpaceDE w:val="0"/>
              <w:autoSpaceDN w:val="0"/>
              <w:adjustRightInd w:val="0"/>
              <w:rPr>
                <w:sz w:val="28"/>
                <w:szCs w:val="28"/>
              </w:rPr>
            </w:pPr>
            <w:r w:rsidRPr="00AF1BB8">
              <w:rPr>
                <w:sz w:val="28"/>
                <w:szCs w:val="28"/>
              </w:rPr>
              <w:t>255/13</w:t>
            </w:r>
          </w:p>
        </w:tc>
      </w:tr>
      <w:tr w:rsidR="00AF1BB8" w:rsidRPr="00AF1BB8" w:rsidTr="00366DC4">
        <w:trPr>
          <w:trHeight w:val="6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55</w:t>
            </w:r>
          </w:p>
        </w:tc>
        <w:tc>
          <w:tcPr>
            <w:tcW w:w="6175" w:type="dxa"/>
            <w:tcBorders>
              <w:left w:val="single" w:sz="8" w:space="0" w:color="auto"/>
              <w:bottom w:val="single" w:sz="8" w:space="0" w:color="auto"/>
              <w:right w:val="single" w:sz="8" w:space="0" w:color="auto"/>
            </w:tcBorders>
          </w:tcPr>
          <w:p w:rsidR="00AF1BB8" w:rsidRDefault="00AF1BB8" w:rsidP="00AF1BB8">
            <w:pPr>
              <w:widowControl w:val="0"/>
              <w:autoSpaceDE w:val="0"/>
              <w:autoSpaceDN w:val="0"/>
              <w:adjustRightInd w:val="0"/>
              <w:rPr>
                <w:sz w:val="28"/>
                <w:szCs w:val="28"/>
              </w:rPr>
            </w:pPr>
            <w:r w:rsidRPr="00AF1BB8">
              <w:rPr>
                <w:sz w:val="28"/>
                <w:szCs w:val="28"/>
              </w:rPr>
              <w:t xml:space="preserve">Количество обращений граждан и организаций, поступивших в органы местного самоуправления, из них положительно рассмотрено, </w:t>
            </w:r>
            <w:r w:rsidRPr="00AF1BB8">
              <w:rPr>
                <w:i/>
                <w:sz w:val="28"/>
                <w:szCs w:val="28"/>
              </w:rPr>
              <w:t>ед.</w:t>
            </w:r>
            <w:r w:rsidRPr="00AF1BB8">
              <w:rPr>
                <w:sz w:val="28"/>
                <w:szCs w:val="28"/>
              </w:rPr>
              <w:t xml:space="preserve">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6884 / 6753</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2884 / 2786</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2383 / 2351</w:t>
            </w:r>
          </w:p>
        </w:tc>
      </w:tr>
      <w:tr w:rsidR="00AF1BB8" w:rsidRPr="00AF1BB8" w:rsidTr="00366DC4">
        <w:trPr>
          <w:trHeight w:val="35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56</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Информационная открытость органов местного самоуправления: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наличие интернет-сайта/IT-приемная;   </w:t>
            </w:r>
          </w:p>
          <w:p w:rsidR="00AF1BB8" w:rsidRPr="00AF1BB8" w:rsidRDefault="00AF1BB8" w:rsidP="00AF1BB8">
            <w:pPr>
              <w:widowControl w:val="0"/>
              <w:autoSpaceDE w:val="0"/>
              <w:autoSpaceDN w:val="0"/>
              <w:adjustRightInd w:val="0"/>
              <w:rPr>
                <w:sz w:val="28"/>
                <w:szCs w:val="28"/>
              </w:rPr>
            </w:pPr>
            <w:r w:rsidRPr="00AF1BB8">
              <w:rPr>
                <w:sz w:val="28"/>
                <w:szCs w:val="28"/>
              </w:rPr>
              <w:t xml:space="preserve">- наличие собственного печатного СМИ для информирования населения о деятельности органов местного самоуправления, </w:t>
            </w:r>
            <w:r w:rsidRPr="00AF1BB8">
              <w:rPr>
                <w:i/>
                <w:sz w:val="28"/>
                <w:szCs w:val="28"/>
              </w:rPr>
              <w:t>укажите название издания и дату его создания/аккредитации, тираж</w:t>
            </w:r>
            <w:r w:rsidRPr="00AF1BB8">
              <w:rPr>
                <w:sz w:val="28"/>
                <w:szCs w:val="28"/>
              </w:rPr>
              <w:t>;</w:t>
            </w:r>
          </w:p>
          <w:p w:rsidR="00AF1BB8" w:rsidRPr="00AF1BB8" w:rsidRDefault="00AF1BB8" w:rsidP="00AF1BB8">
            <w:pPr>
              <w:widowControl w:val="0"/>
              <w:autoSpaceDE w:val="0"/>
              <w:autoSpaceDN w:val="0"/>
              <w:adjustRightInd w:val="0"/>
              <w:rPr>
                <w:sz w:val="28"/>
                <w:szCs w:val="28"/>
              </w:rPr>
            </w:pPr>
            <w:r w:rsidRPr="00AF1BB8">
              <w:rPr>
                <w:sz w:val="28"/>
                <w:szCs w:val="28"/>
              </w:rPr>
              <w:t xml:space="preserve">- наличие радио-, телевещания, </w:t>
            </w:r>
            <w:r w:rsidRPr="00AF1BB8">
              <w:rPr>
                <w:i/>
                <w:sz w:val="28"/>
                <w:szCs w:val="28"/>
              </w:rPr>
              <w:t>периодичность</w:t>
            </w:r>
            <w:r w:rsidRPr="00AF1BB8">
              <w:rPr>
                <w:sz w:val="28"/>
                <w:szCs w:val="28"/>
              </w:rPr>
              <w:t xml:space="preserve">.                        </w:t>
            </w:r>
          </w:p>
        </w:tc>
        <w:tc>
          <w:tcPr>
            <w:tcW w:w="4111" w:type="dxa"/>
            <w:gridSpan w:val="3"/>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jc w:val="both"/>
              <w:rPr>
                <w:b/>
                <w:sz w:val="26"/>
                <w:szCs w:val="26"/>
              </w:rPr>
            </w:pPr>
            <w:r w:rsidRPr="00AF1BB8">
              <w:rPr>
                <w:sz w:val="26"/>
                <w:szCs w:val="26"/>
              </w:rPr>
              <w:t>На официальном сайте района,</w:t>
            </w:r>
            <w:r w:rsidRPr="00AF1BB8">
              <w:rPr>
                <w:rFonts w:eastAsia="Calibri"/>
                <w:sz w:val="26"/>
                <w:szCs w:val="26"/>
                <w:lang w:eastAsia="en-US"/>
              </w:rPr>
              <w:t xml:space="preserve"> на странице «Вопрос-ответ»,  гражданин, заполнив предлагаемую форму, может обратиться в органы местного самоуправления. В этой рубрике публикуются ответы на наиболее часто задаваемые вопросы. </w:t>
            </w:r>
          </w:p>
          <w:p w:rsidR="00AF1BB8" w:rsidRPr="00AF1BB8" w:rsidRDefault="00AF1BB8" w:rsidP="00AF1BB8">
            <w:pPr>
              <w:widowControl w:val="0"/>
              <w:autoSpaceDE w:val="0"/>
              <w:autoSpaceDN w:val="0"/>
              <w:adjustRightInd w:val="0"/>
              <w:jc w:val="both"/>
              <w:rPr>
                <w:sz w:val="26"/>
                <w:szCs w:val="26"/>
              </w:rPr>
            </w:pPr>
            <w:r w:rsidRPr="00AF1BB8">
              <w:rPr>
                <w:sz w:val="26"/>
                <w:szCs w:val="26"/>
              </w:rPr>
              <w:t>Часть обращений граждан поступает на электронную почту.</w:t>
            </w:r>
          </w:p>
          <w:p w:rsidR="00AF1BB8" w:rsidRPr="00AF1BB8" w:rsidRDefault="00AF1BB8" w:rsidP="00AF1BB8">
            <w:pPr>
              <w:widowControl w:val="0"/>
              <w:autoSpaceDE w:val="0"/>
              <w:autoSpaceDN w:val="0"/>
              <w:adjustRightInd w:val="0"/>
              <w:jc w:val="both"/>
              <w:rPr>
                <w:sz w:val="26"/>
                <w:szCs w:val="26"/>
              </w:rPr>
            </w:pPr>
            <w:r w:rsidRPr="00AF1BB8">
              <w:rPr>
                <w:sz w:val="26"/>
                <w:szCs w:val="26"/>
              </w:rPr>
              <w:t>Малопургинская районная газета «Маяк» (</w:t>
            </w:r>
            <w:r w:rsidRPr="00AF1BB8">
              <w:rPr>
                <w:i/>
                <w:sz w:val="26"/>
                <w:szCs w:val="26"/>
              </w:rPr>
              <w:t>учредители: администрация Малопургинского района, Малопургинский районный Совет депутатов, коллектив Издательского дома «Маяк»).</w:t>
            </w:r>
            <w:r w:rsidRPr="00AF1BB8">
              <w:rPr>
                <w:sz w:val="26"/>
                <w:szCs w:val="26"/>
              </w:rPr>
              <w:t xml:space="preserve"> Газета выходит на русском и удмуртском языках по средам и пятницам, тираж 2 593 экз. на русском языке, на удмуртском языке – 674 экз.</w:t>
            </w:r>
          </w:p>
          <w:p w:rsidR="00AF1BB8" w:rsidRDefault="00AF1BB8" w:rsidP="00AF1BB8">
            <w:pPr>
              <w:widowControl w:val="0"/>
              <w:autoSpaceDE w:val="0"/>
              <w:autoSpaceDN w:val="0"/>
              <w:adjustRightInd w:val="0"/>
              <w:jc w:val="both"/>
              <w:rPr>
                <w:sz w:val="26"/>
                <w:szCs w:val="26"/>
              </w:rPr>
            </w:pPr>
            <w:r w:rsidRPr="00AF1BB8">
              <w:rPr>
                <w:sz w:val="26"/>
                <w:szCs w:val="26"/>
              </w:rPr>
              <w:t>В районе работает служба корреспондентской сети ГУП УР «Телерадиовещательная компания «Удмуртия»</w:t>
            </w:r>
            <w:r w:rsidRPr="00AF1BB8">
              <w:rPr>
                <w:b/>
                <w:sz w:val="26"/>
                <w:szCs w:val="26"/>
              </w:rPr>
              <w:t xml:space="preserve"> - </w:t>
            </w:r>
            <w:r w:rsidRPr="00AF1BB8">
              <w:rPr>
                <w:sz w:val="26"/>
                <w:szCs w:val="26"/>
              </w:rPr>
              <w:t>эфир по вторникам и четвергам с 6.50 до 7.10 часов</w:t>
            </w:r>
          </w:p>
          <w:p w:rsidR="00AF1BB8" w:rsidRPr="00AF1BB8" w:rsidRDefault="00AF1BB8" w:rsidP="00AF1BB8">
            <w:pPr>
              <w:widowControl w:val="0"/>
              <w:autoSpaceDE w:val="0"/>
              <w:autoSpaceDN w:val="0"/>
              <w:adjustRightInd w:val="0"/>
              <w:jc w:val="both"/>
              <w:rPr>
                <w:sz w:val="28"/>
                <w:szCs w:val="28"/>
              </w:rPr>
            </w:pPr>
          </w:p>
        </w:tc>
      </w:tr>
      <w:tr w:rsidR="00AF1BB8" w:rsidRPr="00AF1BB8" w:rsidTr="00366DC4">
        <w:trPr>
          <w:trHeight w:val="800"/>
          <w:tblCellSpacing w:w="5" w:type="nil"/>
        </w:trPr>
        <w:tc>
          <w:tcPr>
            <w:tcW w:w="488"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lastRenderedPageBreak/>
              <w:t>57</w:t>
            </w:r>
          </w:p>
        </w:tc>
        <w:tc>
          <w:tcPr>
            <w:tcW w:w="6175"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8"/>
                <w:szCs w:val="28"/>
              </w:rPr>
            </w:pPr>
            <w:r w:rsidRPr="00AF1BB8">
              <w:rPr>
                <w:sz w:val="28"/>
                <w:szCs w:val="28"/>
              </w:rPr>
              <w:t xml:space="preserve">Политическая активность населения, участие </w:t>
            </w:r>
            <w:r w:rsidRPr="00AF1BB8">
              <w:rPr>
                <w:i/>
                <w:sz w:val="28"/>
                <w:szCs w:val="28"/>
              </w:rPr>
              <w:t>(% явки)</w:t>
            </w:r>
            <w:r w:rsidRPr="00AF1BB8">
              <w:rPr>
                <w:sz w:val="28"/>
                <w:szCs w:val="28"/>
              </w:rPr>
              <w:t xml:space="preserve"> населения муниципального образования              </w:t>
            </w:r>
          </w:p>
          <w:p w:rsidR="00AF1BB8" w:rsidRPr="00AF1BB8" w:rsidRDefault="00AF1BB8" w:rsidP="00AF1BB8">
            <w:pPr>
              <w:widowControl w:val="0"/>
              <w:autoSpaceDE w:val="0"/>
              <w:autoSpaceDN w:val="0"/>
              <w:adjustRightInd w:val="0"/>
              <w:rPr>
                <w:sz w:val="28"/>
                <w:szCs w:val="28"/>
              </w:rPr>
            </w:pPr>
            <w:r w:rsidRPr="00AF1BB8">
              <w:rPr>
                <w:sz w:val="28"/>
                <w:szCs w:val="28"/>
              </w:rPr>
              <w:t>в выборах, референдумах за отчетный период</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6"/>
                <w:szCs w:val="26"/>
              </w:rPr>
            </w:pPr>
            <w:r w:rsidRPr="00AF1BB8">
              <w:rPr>
                <w:sz w:val="26"/>
                <w:szCs w:val="26"/>
              </w:rPr>
              <w:t>Выборы Президента РФ</w:t>
            </w:r>
          </w:p>
          <w:p w:rsidR="00AF1BB8" w:rsidRPr="00AF1BB8" w:rsidRDefault="00AF1BB8" w:rsidP="00AF1BB8">
            <w:pPr>
              <w:widowControl w:val="0"/>
              <w:autoSpaceDE w:val="0"/>
              <w:autoSpaceDN w:val="0"/>
              <w:adjustRightInd w:val="0"/>
              <w:rPr>
                <w:sz w:val="26"/>
                <w:szCs w:val="26"/>
              </w:rPr>
            </w:pPr>
            <w:r w:rsidRPr="00AF1BB8">
              <w:rPr>
                <w:sz w:val="26"/>
                <w:szCs w:val="26"/>
              </w:rPr>
              <w:t>74,47%</w:t>
            </w:r>
          </w:p>
          <w:p w:rsidR="00AF1BB8" w:rsidRPr="00AF1BB8" w:rsidRDefault="00AF1BB8" w:rsidP="00AF1BB8">
            <w:pPr>
              <w:widowControl w:val="0"/>
              <w:autoSpaceDE w:val="0"/>
              <w:autoSpaceDN w:val="0"/>
              <w:adjustRightInd w:val="0"/>
              <w:rPr>
                <w:sz w:val="26"/>
                <w:szCs w:val="26"/>
              </w:rPr>
            </w:pPr>
            <w:r w:rsidRPr="00AF1BB8">
              <w:rPr>
                <w:sz w:val="26"/>
                <w:szCs w:val="26"/>
              </w:rPr>
              <w:t>Выборы депутатов Госсовета УР 59,8%</w:t>
            </w:r>
          </w:p>
        </w:tc>
        <w:tc>
          <w:tcPr>
            <w:tcW w:w="1342"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6"/>
                <w:szCs w:val="26"/>
              </w:rPr>
            </w:pPr>
            <w:r w:rsidRPr="00AF1BB8">
              <w:rPr>
                <w:sz w:val="26"/>
                <w:szCs w:val="26"/>
              </w:rPr>
              <w:t>Дополнительные муниципальные выборы</w:t>
            </w:r>
          </w:p>
          <w:p w:rsidR="00AF1BB8" w:rsidRPr="00AF1BB8" w:rsidRDefault="00AF1BB8" w:rsidP="00AF1BB8">
            <w:pPr>
              <w:widowControl w:val="0"/>
              <w:autoSpaceDE w:val="0"/>
              <w:autoSpaceDN w:val="0"/>
              <w:adjustRightInd w:val="0"/>
              <w:rPr>
                <w:sz w:val="26"/>
                <w:szCs w:val="26"/>
              </w:rPr>
            </w:pPr>
            <w:r w:rsidRPr="00AF1BB8">
              <w:rPr>
                <w:sz w:val="26"/>
                <w:szCs w:val="26"/>
              </w:rPr>
              <w:t>33,3%</w:t>
            </w:r>
          </w:p>
        </w:tc>
        <w:tc>
          <w:tcPr>
            <w:tcW w:w="1427" w:type="dxa"/>
            <w:tcBorders>
              <w:left w:val="single" w:sz="8" w:space="0" w:color="auto"/>
              <w:bottom w:val="single" w:sz="8" w:space="0" w:color="auto"/>
              <w:right w:val="single" w:sz="8" w:space="0" w:color="auto"/>
            </w:tcBorders>
          </w:tcPr>
          <w:p w:rsidR="00AF1BB8" w:rsidRPr="00AF1BB8" w:rsidRDefault="00AF1BB8" w:rsidP="00AF1BB8">
            <w:pPr>
              <w:widowControl w:val="0"/>
              <w:autoSpaceDE w:val="0"/>
              <w:autoSpaceDN w:val="0"/>
              <w:adjustRightInd w:val="0"/>
              <w:rPr>
                <w:sz w:val="26"/>
                <w:szCs w:val="26"/>
              </w:rPr>
            </w:pPr>
            <w:r w:rsidRPr="00AF1BB8">
              <w:rPr>
                <w:sz w:val="26"/>
                <w:szCs w:val="26"/>
              </w:rPr>
              <w:t>Выборы Главы Удмуртской Республики</w:t>
            </w:r>
          </w:p>
          <w:p w:rsidR="00AF1BB8" w:rsidRPr="00AF1BB8" w:rsidRDefault="00AF1BB8" w:rsidP="00AF1BB8">
            <w:pPr>
              <w:widowControl w:val="0"/>
              <w:autoSpaceDE w:val="0"/>
              <w:autoSpaceDN w:val="0"/>
              <w:adjustRightInd w:val="0"/>
              <w:rPr>
                <w:sz w:val="26"/>
                <w:szCs w:val="26"/>
              </w:rPr>
            </w:pPr>
            <w:r w:rsidRPr="00AF1BB8">
              <w:rPr>
                <w:sz w:val="26"/>
                <w:szCs w:val="26"/>
              </w:rPr>
              <w:t>65%</w:t>
            </w:r>
          </w:p>
        </w:tc>
      </w:tr>
    </w:tbl>
    <w:p w:rsidR="00AF1BB8" w:rsidRPr="00AF1BB8" w:rsidRDefault="00AF1BB8" w:rsidP="00AF1BB8">
      <w:pPr>
        <w:widowControl w:val="0"/>
        <w:autoSpaceDE w:val="0"/>
        <w:autoSpaceDN w:val="0"/>
        <w:adjustRightInd w:val="0"/>
        <w:jc w:val="both"/>
        <w:rPr>
          <w:sz w:val="28"/>
          <w:szCs w:val="28"/>
        </w:rPr>
      </w:pPr>
    </w:p>
    <w:p w:rsidR="00AF1BB8" w:rsidRDefault="00AF1BB8" w:rsidP="0052753A">
      <w:pPr>
        <w:ind w:firstLine="851"/>
        <w:jc w:val="both"/>
        <w:rPr>
          <w:sz w:val="28"/>
          <w:szCs w:val="28"/>
        </w:rPr>
      </w:pPr>
    </w:p>
    <w:p w:rsidR="00AF1BB8" w:rsidRPr="00B94317" w:rsidRDefault="00AF1BB8" w:rsidP="0052753A">
      <w:pPr>
        <w:ind w:firstLine="851"/>
        <w:jc w:val="both"/>
        <w:rPr>
          <w:sz w:val="28"/>
          <w:szCs w:val="28"/>
        </w:rPr>
      </w:pPr>
    </w:p>
    <w:sectPr w:rsidR="00AF1BB8" w:rsidRPr="00B94317" w:rsidSect="00AF1BB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56" w:rsidRDefault="00884756" w:rsidP="00AA550B">
      <w:r>
        <w:separator/>
      </w:r>
    </w:p>
  </w:endnote>
  <w:endnote w:type="continuationSeparator" w:id="0">
    <w:p w:rsidR="00884756" w:rsidRDefault="00884756" w:rsidP="00AA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3116"/>
      <w:docPartObj>
        <w:docPartGallery w:val="Page Numbers (Bottom of Page)"/>
        <w:docPartUnique/>
      </w:docPartObj>
    </w:sdtPr>
    <w:sdtEndPr/>
    <w:sdtContent>
      <w:p w:rsidR="00AA550B" w:rsidRDefault="00AA550B">
        <w:pPr>
          <w:pStyle w:val="a8"/>
          <w:jc w:val="right"/>
        </w:pPr>
        <w:r>
          <w:fldChar w:fldCharType="begin"/>
        </w:r>
        <w:r>
          <w:instrText>PAGE   \* MERGEFORMAT</w:instrText>
        </w:r>
        <w:r>
          <w:fldChar w:fldCharType="separate"/>
        </w:r>
        <w:r w:rsidR="00AA6FBC">
          <w:rPr>
            <w:noProof/>
          </w:rPr>
          <w:t>33</w:t>
        </w:r>
        <w:r>
          <w:fldChar w:fldCharType="end"/>
        </w:r>
      </w:p>
    </w:sdtContent>
  </w:sdt>
  <w:p w:rsidR="00AA550B" w:rsidRDefault="00AA55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56" w:rsidRDefault="00884756" w:rsidP="00AA550B">
      <w:r>
        <w:separator/>
      </w:r>
    </w:p>
  </w:footnote>
  <w:footnote w:type="continuationSeparator" w:id="0">
    <w:p w:rsidR="00884756" w:rsidRDefault="00884756" w:rsidP="00AA5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92"/>
    <w:rsid w:val="00016FD1"/>
    <w:rsid w:val="00037A54"/>
    <w:rsid w:val="00062D81"/>
    <w:rsid w:val="00063DB0"/>
    <w:rsid w:val="0006504A"/>
    <w:rsid w:val="00066469"/>
    <w:rsid w:val="00072D77"/>
    <w:rsid w:val="00110571"/>
    <w:rsid w:val="00114917"/>
    <w:rsid w:val="00120426"/>
    <w:rsid w:val="001345C5"/>
    <w:rsid w:val="00154F68"/>
    <w:rsid w:val="0015514B"/>
    <w:rsid w:val="0017556E"/>
    <w:rsid w:val="001825F7"/>
    <w:rsid w:val="002018EB"/>
    <w:rsid w:val="00205A11"/>
    <w:rsid w:val="00236EAF"/>
    <w:rsid w:val="002754B4"/>
    <w:rsid w:val="002921E4"/>
    <w:rsid w:val="002C3D55"/>
    <w:rsid w:val="003766BD"/>
    <w:rsid w:val="00393A01"/>
    <w:rsid w:val="003A7754"/>
    <w:rsid w:val="003E09F6"/>
    <w:rsid w:val="00421E3C"/>
    <w:rsid w:val="00422A2E"/>
    <w:rsid w:val="00427DB1"/>
    <w:rsid w:val="00460C6F"/>
    <w:rsid w:val="004B37B8"/>
    <w:rsid w:val="004D4201"/>
    <w:rsid w:val="004E5EB3"/>
    <w:rsid w:val="0052753A"/>
    <w:rsid w:val="00531004"/>
    <w:rsid w:val="005642B3"/>
    <w:rsid w:val="0057490E"/>
    <w:rsid w:val="00582576"/>
    <w:rsid w:val="005A6871"/>
    <w:rsid w:val="0066617C"/>
    <w:rsid w:val="00675F05"/>
    <w:rsid w:val="006B1569"/>
    <w:rsid w:val="00734337"/>
    <w:rsid w:val="007400DB"/>
    <w:rsid w:val="00742413"/>
    <w:rsid w:val="007501AC"/>
    <w:rsid w:val="00764854"/>
    <w:rsid w:val="00777223"/>
    <w:rsid w:val="00782AF9"/>
    <w:rsid w:val="007A1E92"/>
    <w:rsid w:val="007B1C2E"/>
    <w:rsid w:val="00814B3B"/>
    <w:rsid w:val="00842F65"/>
    <w:rsid w:val="008500BD"/>
    <w:rsid w:val="00870991"/>
    <w:rsid w:val="00884756"/>
    <w:rsid w:val="008A25D4"/>
    <w:rsid w:val="008B3123"/>
    <w:rsid w:val="008C184F"/>
    <w:rsid w:val="009200C5"/>
    <w:rsid w:val="00944292"/>
    <w:rsid w:val="0098386E"/>
    <w:rsid w:val="009A43FA"/>
    <w:rsid w:val="009B12D5"/>
    <w:rsid w:val="009C29B0"/>
    <w:rsid w:val="009F00D9"/>
    <w:rsid w:val="009F69F9"/>
    <w:rsid w:val="00A27396"/>
    <w:rsid w:val="00A5512C"/>
    <w:rsid w:val="00AA550B"/>
    <w:rsid w:val="00AA6FBC"/>
    <w:rsid w:val="00AF1BB8"/>
    <w:rsid w:val="00B06276"/>
    <w:rsid w:val="00B73B39"/>
    <w:rsid w:val="00B84CC4"/>
    <w:rsid w:val="00B94317"/>
    <w:rsid w:val="00BA5BF2"/>
    <w:rsid w:val="00C16909"/>
    <w:rsid w:val="00C20D79"/>
    <w:rsid w:val="00C30ECE"/>
    <w:rsid w:val="00C9218B"/>
    <w:rsid w:val="00CA29CC"/>
    <w:rsid w:val="00CA51F0"/>
    <w:rsid w:val="00CD6549"/>
    <w:rsid w:val="00CE4711"/>
    <w:rsid w:val="00D02C9E"/>
    <w:rsid w:val="00D338E8"/>
    <w:rsid w:val="00D37B1D"/>
    <w:rsid w:val="00D80563"/>
    <w:rsid w:val="00DB5D6C"/>
    <w:rsid w:val="00E242DE"/>
    <w:rsid w:val="00E24DD7"/>
    <w:rsid w:val="00E47FB1"/>
    <w:rsid w:val="00E728CF"/>
    <w:rsid w:val="00E72A19"/>
    <w:rsid w:val="00EB0FFB"/>
    <w:rsid w:val="00ED1DBD"/>
    <w:rsid w:val="00F05635"/>
    <w:rsid w:val="00F10B28"/>
    <w:rsid w:val="00F11B1F"/>
    <w:rsid w:val="00F24BB0"/>
    <w:rsid w:val="00F5519B"/>
    <w:rsid w:val="00F563BC"/>
    <w:rsid w:val="00F56446"/>
    <w:rsid w:val="00FB2182"/>
    <w:rsid w:val="00FC75F2"/>
    <w:rsid w:val="00FD035C"/>
    <w:rsid w:val="00FD4C0A"/>
    <w:rsid w:val="00FD51C6"/>
    <w:rsid w:val="00FF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8EB"/>
    <w:pPr>
      <w:spacing w:before="120" w:after="24"/>
    </w:pPr>
  </w:style>
  <w:style w:type="character" w:customStyle="1" w:styleId="ConsPlusNormal">
    <w:name w:val="ConsPlusNormal Знак"/>
    <w:link w:val="ConsPlusNormal0"/>
    <w:locked/>
    <w:rsid w:val="002018EB"/>
    <w:rPr>
      <w:rFonts w:ascii="Arial" w:hAnsi="Arial" w:cs="Arial"/>
    </w:rPr>
  </w:style>
  <w:style w:type="paragraph" w:customStyle="1" w:styleId="ConsPlusNormal0">
    <w:name w:val="ConsPlusNormal"/>
    <w:link w:val="ConsPlusNormal"/>
    <w:rsid w:val="002018EB"/>
    <w:pPr>
      <w:widowControl w:val="0"/>
      <w:autoSpaceDE w:val="0"/>
      <w:autoSpaceDN w:val="0"/>
      <w:adjustRightInd w:val="0"/>
      <w:spacing w:after="0" w:line="240" w:lineRule="auto"/>
      <w:ind w:firstLine="720"/>
    </w:pPr>
    <w:rPr>
      <w:rFonts w:ascii="Arial" w:hAnsi="Arial" w:cs="Arial"/>
    </w:rPr>
  </w:style>
  <w:style w:type="paragraph" w:styleId="a4">
    <w:name w:val="Balloon Text"/>
    <w:basedOn w:val="a"/>
    <w:link w:val="a5"/>
    <w:uiPriority w:val="99"/>
    <w:semiHidden/>
    <w:unhideWhenUsed/>
    <w:rsid w:val="00D02C9E"/>
    <w:rPr>
      <w:rFonts w:ascii="Tahoma" w:hAnsi="Tahoma" w:cs="Tahoma"/>
      <w:sz w:val="16"/>
      <w:szCs w:val="16"/>
    </w:rPr>
  </w:style>
  <w:style w:type="character" w:customStyle="1" w:styleId="a5">
    <w:name w:val="Текст выноски Знак"/>
    <w:basedOn w:val="a0"/>
    <w:link w:val="a4"/>
    <w:uiPriority w:val="99"/>
    <w:semiHidden/>
    <w:rsid w:val="00D02C9E"/>
    <w:rPr>
      <w:rFonts w:ascii="Tahoma" w:eastAsia="Times New Roman" w:hAnsi="Tahoma" w:cs="Tahoma"/>
      <w:sz w:val="16"/>
      <w:szCs w:val="16"/>
      <w:lang w:eastAsia="ru-RU"/>
    </w:rPr>
  </w:style>
  <w:style w:type="paragraph" w:styleId="a6">
    <w:name w:val="header"/>
    <w:basedOn w:val="a"/>
    <w:link w:val="a7"/>
    <w:uiPriority w:val="99"/>
    <w:unhideWhenUsed/>
    <w:rsid w:val="00AA550B"/>
    <w:pPr>
      <w:tabs>
        <w:tab w:val="center" w:pos="4677"/>
        <w:tab w:val="right" w:pos="9355"/>
      </w:tabs>
    </w:pPr>
  </w:style>
  <w:style w:type="character" w:customStyle="1" w:styleId="a7">
    <w:name w:val="Верхний колонтитул Знак"/>
    <w:basedOn w:val="a0"/>
    <w:link w:val="a6"/>
    <w:uiPriority w:val="99"/>
    <w:rsid w:val="00AA55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A550B"/>
    <w:pPr>
      <w:tabs>
        <w:tab w:val="center" w:pos="4677"/>
        <w:tab w:val="right" w:pos="9355"/>
      </w:tabs>
    </w:pPr>
  </w:style>
  <w:style w:type="character" w:customStyle="1" w:styleId="a9">
    <w:name w:val="Нижний колонтитул Знак"/>
    <w:basedOn w:val="a0"/>
    <w:link w:val="a8"/>
    <w:uiPriority w:val="99"/>
    <w:rsid w:val="00AA550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8EB"/>
    <w:pPr>
      <w:spacing w:before="120" w:after="24"/>
    </w:pPr>
  </w:style>
  <w:style w:type="character" w:customStyle="1" w:styleId="ConsPlusNormal">
    <w:name w:val="ConsPlusNormal Знак"/>
    <w:link w:val="ConsPlusNormal0"/>
    <w:locked/>
    <w:rsid w:val="002018EB"/>
    <w:rPr>
      <w:rFonts w:ascii="Arial" w:hAnsi="Arial" w:cs="Arial"/>
    </w:rPr>
  </w:style>
  <w:style w:type="paragraph" w:customStyle="1" w:styleId="ConsPlusNormal0">
    <w:name w:val="ConsPlusNormal"/>
    <w:link w:val="ConsPlusNormal"/>
    <w:rsid w:val="002018EB"/>
    <w:pPr>
      <w:widowControl w:val="0"/>
      <w:autoSpaceDE w:val="0"/>
      <w:autoSpaceDN w:val="0"/>
      <w:adjustRightInd w:val="0"/>
      <w:spacing w:after="0" w:line="240" w:lineRule="auto"/>
      <w:ind w:firstLine="720"/>
    </w:pPr>
    <w:rPr>
      <w:rFonts w:ascii="Arial" w:hAnsi="Arial" w:cs="Arial"/>
    </w:rPr>
  </w:style>
  <w:style w:type="paragraph" w:styleId="a4">
    <w:name w:val="Balloon Text"/>
    <w:basedOn w:val="a"/>
    <w:link w:val="a5"/>
    <w:uiPriority w:val="99"/>
    <w:semiHidden/>
    <w:unhideWhenUsed/>
    <w:rsid w:val="00D02C9E"/>
    <w:rPr>
      <w:rFonts w:ascii="Tahoma" w:hAnsi="Tahoma" w:cs="Tahoma"/>
      <w:sz w:val="16"/>
      <w:szCs w:val="16"/>
    </w:rPr>
  </w:style>
  <w:style w:type="character" w:customStyle="1" w:styleId="a5">
    <w:name w:val="Текст выноски Знак"/>
    <w:basedOn w:val="a0"/>
    <w:link w:val="a4"/>
    <w:uiPriority w:val="99"/>
    <w:semiHidden/>
    <w:rsid w:val="00D02C9E"/>
    <w:rPr>
      <w:rFonts w:ascii="Tahoma" w:eastAsia="Times New Roman" w:hAnsi="Tahoma" w:cs="Tahoma"/>
      <w:sz w:val="16"/>
      <w:szCs w:val="16"/>
      <w:lang w:eastAsia="ru-RU"/>
    </w:rPr>
  </w:style>
  <w:style w:type="paragraph" w:styleId="a6">
    <w:name w:val="header"/>
    <w:basedOn w:val="a"/>
    <w:link w:val="a7"/>
    <w:uiPriority w:val="99"/>
    <w:unhideWhenUsed/>
    <w:rsid w:val="00AA550B"/>
    <w:pPr>
      <w:tabs>
        <w:tab w:val="center" w:pos="4677"/>
        <w:tab w:val="right" w:pos="9355"/>
      </w:tabs>
    </w:pPr>
  </w:style>
  <w:style w:type="character" w:customStyle="1" w:styleId="a7">
    <w:name w:val="Верхний колонтитул Знак"/>
    <w:basedOn w:val="a0"/>
    <w:link w:val="a6"/>
    <w:uiPriority w:val="99"/>
    <w:rsid w:val="00AA55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A550B"/>
    <w:pPr>
      <w:tabs>
        <w:tab w:val="center" w:pos="4677"/>
        <w:tab w:val="right" w:pos="9355"/>
      </w:tabs>
    </w:pPr>
  </w:style>
  <w:style w:type="character" w:customStyle="1" w:styleId="a9">
    <w:name w:val="Нижний колонтитул Знак"/>
    <w:basedOn w:val="a0"/>
    <w:link w:val="a8"/>
    <w:uiPriority w:val="99"/>
    <w:rsid w:val="00AA55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purga@udmn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078FE77EA38AAB51017371AD04BD4D904BE8F899C1B97B749FAA5C49kEr1J" TargetMode="External"/><Relationship Id="rId5" Type="http://schemas.openxmlformats.org/officeDocument/2006/relationships/webSettings" Target="webSettings.xml"/><Relationship Id="rId10" Type="http://schemas.openxmlformats.org/officeDocument/2006/relationships/hyperlink" Target="consultantplus://offline/ref=1A078FE77EA38AAB51017371AD04BD4D904BEAFA92C5B97B749FAA5C49kEr1J" TargetMode="External"/><Relationship Id="rId4" Type="http://schemas.openxmlformats.org/officeDocument/2006/relationships/settings" Target="settings.xml"/><Relationship Id="rId9" Type="http://schemas.openxmlformats.org/officeDocument/2006/relationships/hyperlink" Target="http://www.malayapurg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CED4-108E-41A1-8E98-2AB5074B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42</Pages>
  <Words>14013</Words>
  <Characters>79877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2015-03-03T08:44:00Z</cp:lastPrinted>
  <dcterms:created xsi:type="dcterms:W3CDTF">2015-03-11T11:24:00Z</dcterms:created>
  <dcterms:modified xsi:type="dcterms:W3CDTF">2015-03-27T07:57:00Z</dcterms:modified>
</cp:coreProperties>
</file>