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Default="00BD2654" w:rsidP="00BD26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78E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AE278E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EA2F95" w:rsidRPr="00660ACB" w:rsidRDefault="00EA2F95" w:rsidP="00660A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BD2654" w:rsidRPr="00660ACB" w:rsidTr="002953BA">
        <w:tc>
          <w:tcPr>
            <w:tcW w:w="1384" w:type="dxa"/>
          </w:tcPr>
          <w:p w:rsidR="00BD2654" w:rsidRPr="005C5E2D" w:rsidRDefault="00BD2654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87" w:type="dxa"/>
          </w:tcPr>
          <w:p w:rsidR="00BD2654" w:rsidRPr="005C5E2D" w:rsidRDefault="00BD2654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D2654" w:rsidRPr="00660ACB" w:rsidTr="002953BA">
        <w:tc>
          <w:tcPr>
            <w:tcW w:w="1384" w:type="dxa"/>
          </w:tcPr>
          <w:p w:rsidR="00BD2654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8187" w:type="dxa"/>
          </w:tcPr>
          <w:p w:rsidR="00BD2654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краеведения ко Дню единства народов и Дню государственности Удмуртии</w:t>
            </w:r>
          </w:p>
        </w:tc>
      </w:tr>
      <w:tr w:rsidR="00BD2654" w:rsidRPr="00660ACB" w:rsidTr="002953BA">
        <w:tc>
          <w:tcPr>
            <w:tcW w:w="1384" w:type="dxa"/>
          </w:tcPr>
          <w:p w:rsidR="00BD2654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BD2654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Отборочный этап Республиканского конкурса генеалогических проектов (дистанционная форма)</w:t>
            </w:r>
          </w:p>
        </w:tc>
      </w:tr>
      <w:tr w:rsidR="004458F3" w:rsidRPr="00660ACB" w:rsidTr="002953BA">
        <w:tc>
          <w:tcPr>
            <w:tcW w:w="1384" w:type="dxa"/>
          </w:tcPr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24и воспроизводству стада КРС за октябрь 2020 года</w:t>
            </w:r>
          </w:p>
        </w:tc>
      </w:tr>
      <w:tr w:rsidR="00660ACB" w:rsidRPr="00660ACB" w:rsidTr="002953BA">
        <w:tc>
          <w:tcPr>
            <w:tcW w:w="1384" w:type="dxa"/>
          </w:tcPr>
          <w:p w:rsidR="00660ACB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8187" w:type="dxa"/>
          </w:tcPr>
          <w:p w:rsidR="00660ACB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"Передай эстафету" (</w:t>
            </w:r>
            <w:proofErr w:type="spellStart"/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) этап 11 Спартакиады "Малыши открывают спорт!"  </w:t>
            </w:r>
          </w:p>
        </w:tc>
      </w:tr>
      <w:tr w:rsidR="004458F3" w:rsidRPr="00660ACB" w:rsidTr="002953BA">
        <w:tc>
          <w:tcPr>
            <w:tcW w:w="1384" w:type="dxa"/>
          </w:tcPr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государственного технического осмотра самоходных машин к постановке на зимнее хранение</w:t>
            </w:r>
          </w:p>
        </w:tc>
      </w:tr>
      <w:tr w:rsidR="00660ACB" w:rsidRPr="00660ACB" w:rsidTr="002953BA">
        <w:tc>
          <w:tcPr>
            <w:tcW w:w="1384" w:type="dxa"/>
          </w:tcPr>
          <w:p w:rsidR="00660ACB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2-30</w:t>
            </w:r>
          </w:p>
        </w:tc>
        <w:tc>
          <w:tcPr>
            <w:tcW w:w="8187" w:type="dxa"/>
          </w:tcPr>
          <w:p w:rsidR="00660ACB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Месячник по поддержке семей в МО «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Кечевское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2654" w:rsidRPr="00660ACB" w:rsidTr="002953BA">
        <w:tc>
          <w:tcPr>
            <w:tcW w:w="1384" w:type="dxa"/>
          </w:tcPr>
          <w:p w:rsidR="00BD2654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8187" w:type="dxa"/>
          </w:tcPr>
          <w:p w:rsidR="00BD2654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«Большой этнографический диктант»</w:t>
            </w:r>
          </w:p>
        </w:tc>
      </w:tr>
      <w:tr w:rsidR="00BD2654" w:rsidRPr="00660ACB" w:rsidTr="002953BA">
        <w:tc>
          <w:tcPr>
            <w:tcW w:w="1384" w:type="dxa"/>
          </w:tcPr>
          <w:p w:rsidR="00BD2654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8187" w:type="dxa"/>
          </w:tcPr>
          <w:p w:rsidR="00BD2654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аппликаций «#ПРО100ЛЕТ» (положение)</w:t>
            </w:r>
          </w:p>
        </w:tc>
      </w:tr>
      <w:tr w:rsidR="00BD2654" w:rsidRPr="00660ACB" w:rsidTr="002953BA">
        <w:tc>
          <w:tcPr>
            <w:tcW w:w="1384" w:type="dxa"/>
          </w:tcPr>
          <w:p w:rsidR="00BD2654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187" w:type="dxa"/>
          </w:tcPr>
          <w:p w:rsidR="00BD2654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шашкам и шахматам  среди ОО района.</w:t>
            </w:r>
          </w:p>
        </w:tc>
      </w:tr>
      <w:tr w:rsidR="002953BA" w:rsidRPr="00660ACB" w:rsidTr="002953BA">
        <w:tc>
          <w:tcPr>
            <w:tcW w:w="1384" w:type="dxa"/>
          </w:tcPr>
          <w:p w:rsidR="002953BA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2953BA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Мынам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яратоно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мемие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953BA" w:rsidRPr="00660ACB" w:rsidTr="002953BA">
        <w:tc>
          <w:tcPr>
            <w:tcW w:w="1384" w:type="dxa"/>
          </w:tcPr>
          <w:p w:rsidR="002953BA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2953BA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Семинар педагогов-организаторов «Нормативно правовая регламентация деятельности детско-юношеской организации «Российское движение школьников»</w:t>
            </w:r>
          </w:p>
        </w:tc>
      </w:tr>
      <w:tr w:rsidR="002953BA" w:rsidRPr="00660ACB" w:rsidTr="002953BA">
        <w:tc>
          <w:tcPr>
            <w:tcW w:w="1384" w:type="dxa"/>
          </w:tcPr>
          <w:p w:rsidR="002953BA" w:rsidRPr="005C5E2D" w:rsidRDefault="00D26B85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7" w:type="dxa"/>
          </w:tcPr>
          <w:p w:rsidR="002953BA" w:rsidRPr="005C5E2D" w:rsidRDefault="00D26B85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Комиссии по делам несовершеннолетних и защите их прав при Администрации муниципального образования «Малопургинский район»</w:t>
            </w:r>
          </w:p>
        </w:tc>
      </w:tr>
      <w:tr w:rsidR="002953BA" w:rsidRPr="00660ACB" w:rsidTr="002953BA">
        <w:tc>
          <w:tcPr>
            <w:tcW w:w="1384" w:type="dxa"/>
          </w:tcPr>
          <w:p w:rsidR="002953BA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187" w:type="dxa"/>
          </w:tcPr>
          <w:p w:rsidR="002953BA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дружеского общения «Мы разные – в этом нашем богатство, мы равные – в этом наша сила» посвящена дню толерантности</w:t>
            </w:r>
          </w:p>
        </w:tc>
      </w:tr>
      <w:tr w:rsidR="004458F3" w:rsidRPr="00660ACB" w:rsidTr="002953BA">
        <w:tc>
          <w:tcPr>
            <w:tcW w:w="1384" w:type="dxa"/>
          </w:tcPr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информации по отрасли животноводства за октябрь </w:t>
            </w:r>
          </w:p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</w:tr>
      <w:tr w:rsidR="002953BA" w:rsidRPr="00660ACB" w:rsidTr="002953BA">
        <w:tc>
          <w:tcPr>
            <w:tcW w:w="1384" w:type="dxa"/>
          </w:tcPr>
          <w:p w:rsidR="002953BA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8187" w:type="dxa"/>
          </w:tcPr>
          <w:p w:rsidR="00F93B5E" w:rsidRPr="005C5E2D" w:rsidRDefault="00F93B5E" w:rsidP="005C5E2D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E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Декада «Гражданин маленького роста» по защите прав детей, посвященная принятию Конвенц</w:t>
            </w:r>
            <w:proofErr w:type="gramStart"/>
            <w:r w:rsidRPr="005C5E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 ОО</w:t>
            </w:r>
            <w:proofErr w:type="gramEnd"/>
            <w:r w:rsidRPr="005C5E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 «О правах ребенка»</w:t>
            </w:r>
          </w:p>
          <w:p w:rsidR="00F93B5E" w:rsidRPr="005C5E2D" w:rsidRDefault="00F93B5E" w:rsidP="005C5E2D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5E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правовых знаний «Маленьким человекам – большие права»</w:t>
            </w:r>
          </w:p>
          <w:p w:rsidR="002953BA" w:rsidRPr="005C5E2D" w:rsidRDefault="00F93B5E" w:rsidP="005C5E2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– путешествие «Гражданин маленького роста»</w:t>
            </w:r>
          </w:p>
        </w:tc>
      </w:tr>
      <w:tr w:rsidR="002953BA" w:rsidRPr="00660ACB" w:rsidTr="002953BA">
        <w:tc>
          <w:tcPr>
            <w:tcW w:w="1384" w:type="dxa"/>
          </w:tcPr>
          <w:p w:rsidR="002953BA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7" w:type="dxa"/>
          </w:tcPr>
          <w:p w:rsidR="002953BA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 директоров по воспитательной работе</w:t>
            </w:r>
          </w:p>
        </w:tc>
      </w:tr>
      <w:tr w:rsidR="00660ACB" w:rsidRPr="00660ACB" w:rsidTr="002953BA">
        <w:tc>
          <w:tcPr>
            <w:tcW w:w="1384" w:type="dxa"/>
          </w:tcPr>
          <w:p w:rsidR="00660ACB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7" w:type="dxa"/>
          </w:tcPr>
          <w:p w:rsidR="00660ACB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 директоров по учебно-воспитательной работе</w:t>
            </w:r>
          </w:p>
        </w:tc>
      </w:tr>
      <w:tr w:rsidR="002953BA" w:rsidRPr="00660ACB" w:rsidTr="002953BA">
        <w:tc>
          <w:tcPr>
            <w:tcW w:w="1384" w:type="dxa"/>
          </w:tcPr>
          <w:p w:rsidR="002953BA" w:rsidRPr="005C5E2D" w:rsidRDefault="00F607D7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7" w:type="dxa"/>
          </w:tcPr>
          <w:p w:rsidR="002953BA" w:rsidRPr="005C5E2D" w:rsidRDefault="00F607D7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еминаре на тему «Обновленные редакции федеральных стандартов бухгалтерского учета государственных финансов – учет доходов, учет прав использования активами.</w:t>
            </w:r>
          </w:p>
        </w:tc>
      </w:tr>
      <w:tr w:rsidR="002953BA" w:rsidRPr="00660ACB" w:rsidTr="002953BA">
        <w:tc>
          <w:tcPr>
            <w:tcW w:w="1384" w:type="dxa"/>
          </w:tcPr>
          <w:p w:rsidR="002953BA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7" w:type="dxa"/>
          </w:tcPr>
          <w:p w:rsidR="00F93B5E" w:rsidRPr="005C5E2D" w:rsidRDefault="00F93B5E" w:rsidP="005C5E2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proofErr w:type="gramStart"/>
            <w:r w:rsidRPr="005C5E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5C5E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татистика. Система учета</w:t>
            </w:r>
            <w:proofErr w:type="gramStart"/>
            <w:r w:rsidRPr="005C5E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  <w:p w:rsidR="002953BA" w:rsidRPr="005C5E2D" w:rsidRDefault="002953BA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CB" w:rsidRPr="00660ACB" w:rsidTr="002953BA">
        <w:tc>
          <w:tcPr>
            <w:tcW w:w="1384" w:type="dxa"/>
          </w:tcPr>
          <w:p w:rsidR="00660ACB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7" w:type="dxa"/>
          </w:tcPr>
          <w:p w:rsidR="00660ACB" w:rsidRPr="005C5E2D" w:rsidRDefault="00660ACB" w:rsidP="005C5E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методическое объединение музыкальных руководителей ДОУ "Использование элементов системы К. </w:t>
            </w:r>
            <w:proofErr w:type="spellStart"/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музыкальном развитии детей"</w:t>
            </w:r>
          </w:p>
        </w:tc>
      </w:tr>
      <w:tr w:rsidR="00660ACB" w:rsidRPr="00660ACB" w:rsidTr="002953BA">
        <w:tc>
          <w:tcPr>
            <w:tcW w:w="1384" w:type="dxa"/>
          </w:tcPr>
          <w:p w:rsidR="00660ACB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7" w:type="dxa"/>
          </w:tcPr>
          <w:p w:rsidR="00660ACB" w:rsidRPr="005C5E2D" w:rsidRDefault="00660ACB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«Программа развития образовательного учреждения»</w:t>
            </w:r>
          </w:p>
        </w:tc>
      </w:tr>
      <w:tr w:rsidR="00660ACB" w:rsidRPr="00660ACB" w:rsidTr="002953BA">
        <w:tc>
          <w:tcPr>
            <w:tcW w:w="1384" w:type="dxa"/>
          </w:tcPr>
          <w:p w:rsidR="00660ACB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7" w:type="dxa"/>
          </w:tcPr>
          <w:p w:rsidR="00660ACB" w:rsidRPr="005C5E2D" w:rsidRDefault="00660ACB" w:rsidP="005C5E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Мынам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яратоно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мемие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953BA" w:rsidRPr="00660ACB" w:rsidTr="002953BA">
        <w:tc>
          <w:tcPr>
            <w:tcW w:w="1384" w:type="dxa"/>
          </w:tcPr>
          <w:p w:rsidR="002953BA" w:rsidRPr="005C5E2D" w:rsidRDefault="00D26B85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7" w:type="dxa"/>
          </w:tcPr>
          <w:p w:rsidR="002953BA" w:rsidRPr="005C5E2D" w:rsidRDefault="00D26B85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Комиссии по делам несовершеннолетних и защите их прав при Администрации муниципального образования «Малопургинский район»</w:t>
            </w:r>
          </w:p>
        </w:tc>
      </w:tr>
      <w:tr w:rsidR="002953BA" w:rsidRPr="00660ACB" w:rsidTr="002953BA">
        <w:tc>
          <w:tcPr>
            <w:tcW w:w="1384" w:type="dxa"/>
          </w:tcPr>
          <w:p w:rsidR="002953BA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8187" w:type="dxa"/>
          </w:tcPr>
          <w:p w:rsidR="002953BA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Неделя, посвященная Дню матери</w:t>
            </w:r>
          </w:p>
        </w:tc>
      </w:tr>
      <w:tr w:rsidR="002953BA" w:rsidRPr="00660ACB" w:rsidTr="002953BA">
        <w:tc>
          <w:tcPr>
            <w:tcW w:w="1384" w:type="dxa"/>
          </w:tcPr>
          <w:p w:rsidR="002953BA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7" w:type="dxa"/>
          </w:tcPr>
          <w:p w:rsidR="00660ACB" w:rsidRPr="005C5E2D" w:rsidRDefault="00660ACB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педагогов ДОУ «Ярмарка педагогических идей»</w:t>
            </w:r>
          </w:p>
          <w:p w:rsidR="002953BA" w:rsidRPr="005C5E2D" w:rsidRDefault="002953BA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CB" w:rsidRPr="00660ACB" w:rsidTr="002953BA">
        <w:tc>
          <w:tcPr>
            <w:tcW w:w="1384" w:type="dxa"/>
          </w:tcPr>
          <w:p w:rsidR="00660ACB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7" w:type="dxa"/>
          </w:tcPr>
          <w:p w:rsidR="00660ACB" w:rsidRPr="005C5E2D" w:rsidRDefault="00660ACB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методическое объединение "Здоровый дошкольник" Из семьи в </w:t>
            </w: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детский сад. Адаптация к ДОУ.</w:t>
            </w:r>
          </w:p>
          <w:p w:rsidR="00660ACB" w:rsidRPr="005C5E2D" w:rsidRDefault="00660ACB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ACB" w:rsidRPr="00660ACB" w:rsidTr="002953BA">
        <w:tc>
          <w:tcPr>
            <w:tcW w:w="1384" w:type="dxa"/>
          </w:tcPr>
          <w:p w:rsidR="00660ACB" w:rsidRPr="005C5E2D" w:rsidRDefault="00660ACB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87" w:type="dxa"/>
          </w:tcPr>
          <w:p w:rsidR="00660ACB" w:rsidRPr="005C5E2D" w:rsidRDefault="00660ACB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Совет Управления образования</w:t>
            </w:r>
          </w:p>
        </w:tc>
      </w:tr>
      <w:tr w:rsidR="00D26B85" w:rsidRPr="00660ACB" w:rsidTr="002953BA">
        <w:tc>
          <w:tcPr>
            <w:tcW w:w="1384" w:type="dxa"/>
          </w:tcPr>
          <w:p w:rsidR="00D26B85" w:rsidRPr="005C5E2D" w:rsidRDefault="00D26B85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8187" w:type="dxa"/>
          </w:tcPr>
          <w:p w:rsidR="00D26B85" w:rsidRPr="005C5E2D" w:rsidRDefault="00D26B85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многодетным семьям</w:t>
            </w:r>
          </w:p>
        </w:tc>
      </w:tr>
      <w:tr w:rsidR="00D26B85" w:rsidRPr="00660ACB" w:rsidTr="002953BA">
        <w:tc>
          <w:tcPr>
            <w:tcW w:w="1384" w:type="dxa"/>
          </w:tcPr>
          <w:p w:rsidR="00D26B85" w:rsidRPr="005C5E2D" w:rsidRDefault="00D26B85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D26B85" w:rsidRPr="005C5E2D" w:rsidRDefault="00D26B85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Организация  плановых проверок условий жизни подопечных и опекаемых детей, соблюдения опекунами прав и законных интересов подопечных, обеспечения сохранности их имущества, а так же выполнения опекунами требований к осуществлению своих прав и исполнению своих обязанностей, на основании Постановления Правительства Российской Федерации от 18 мая 2009 г. №423.</w:t>
            </w:r>
          </w:p>
        </w:tc>
      </w:tr>
      <w:tr w:rsidR="00D26B85" w:rsidRPr="00660ACB" w:rsidTr="002953BA">
        <w:tc>
          <w:tcPr>
            <w:tcW w:w="1384" w:type="dxa"/>
          </w:tcPr>
          <w:p w:rsidR="00D26B85" w:rsidRPr="005C5E2D" w:rsidRDefault="00D26B85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D26B85" w:rsidRPr="005C5E2D" w:rsidRDefault="00D26B85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Выезды (межведомственные выезды) по семьям социального риска, по запросам  суда и др.</w:t>
            </w:r>
          </w:p>
        </w:tc>
      </w:tr>
      <w:tr w:rsidR="00D26B85" w:rsidRPr="00660ACB" w:rsidTr="002953BA">
        <w:tc>
          <w:tcPr>
            <w:tcW w:w="1384" w:type="dxa"/>
          </w:tcPr>
          <w:p w:rsidR="00D26B85" w:rsidRPr="005C5E2D" w:rsidRDefault="00D26B85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D26B85" w:rsidRPr="005C5E2D" w:rsidRDefault="00D26B85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одиноким  гражданам  старшего преклонного  возраста старше 65 лет  на территории  Малопургинского района в рамках  национального проекта «Демография»  </w:t>
            </w:r>
          </w:p>
        </w:tc>
      </w:tr>
      <w:tr w:rsidR="00B556A9" w:rsidRPr="00660ACB" w:rsidTr="002953BA">
        <w:tc>
          <w:tcPr>
            <w:tcW w:w="1384" w:type="dxa"/>
          </w:tcPr>
          <w:p w:rsidR="00B556A9" w:rsidRPr="005C5E2D" w:rsidRDefault="00B556A9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B556A9" w:rsidRPr="005C5E2D" w:rsidRDefault="00B556A9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внесение Советы депутатов бюджетов района и поселений на 2021-2023 </w:t>
            </w:r>
            <w:proofErr w:type="spellStart"/>
            <w:proofErr w:type="gram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B556A9" w:rsidRPr="00660ACB" w:rsidTr="002953BA">
        <w:tc>
          <w:tcPr>
            <w:tcW w:w="1384" w:type="dxa"/>
          </w:tcPr>
          <w:p w:rsidR="00B556A9" w:rsidRPr="005C5E2D" w:rsidRDefault="00B556A9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B556A9" w:rsidRPr="005C5E2D" w:rsidRDefault="00B556A9" w:rsidP="005C5E2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Сдача отчетности в  МФ УР</w:t>
            </w:r>
            <w:proofErr w:type="gram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556A9" w:rsidRPr="005C5E2D" w:rsidRDefault="00B556A9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31" w:rsidRPr="00660ACB" w:rsidTr="002953BA">
        <w:tc>
          <w:tcPr>
            <w:tcW w:w="1384" w:type="dxa"/>
          </w:tcPr>
          <w:p w:rsidR="00145831" w:rsidRPr="005C5E2D" w:rsidRDefault="0014583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145831" w:rsidRPr="005C5E2D" w:rsidRDefault="00145831" w:rsidP="005C5E2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Проведение СЗ по принятию планов</w:t>
            </w:r>
          </w:p>
        </w:tc>
      </w:tr>
      <w:tr w:rsidR="00145831" w:rsidRPr="00660ACB" w:rsidTr="002953BA">
        <w:tc>
          <w:tcPr>
            <w:tcW w:w="1384" w:type="dxa"/>
          </w:tcPr>
          <w:p w:rsidR="00145831" w:rsidRPr="005C5E2D" w:rsidRDefault="0014583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145831" w:rsidRPr="005C5E2D" w:rsidRDefault="00145831" w:rsidP="005C5E2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Проведение учений по предупреждению и ликвидации ЧС, связанной с террористическим актом</w:t>
            </w:r>
          </w:p>
        </w:tc>
      </w:tr>
      <w:tr w:rsidR="00145831" w:rsidRPr="00660ACB" w:rsidTr="002953BA">
        <w:tc>
          <w:tcPr>
            <w:tcW w:w="1384" w:type="dxa"/>
          </w:tcPr>
          <w:p w:rsidR="00145831" w:rsidRPr="005C5E2D" w:rsidRDefault="0014583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145831" w:rsidRPr="005C5E2D" w:rsidRDefault="0014583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ГТС к паводку:</w:t>
            </w:r>
          </w:p>
          <w:p w:rsidR="00145831" w:rsidRPr="005C5E2D" w:rsidRDefault="0014583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- ГТС с.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Норья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831" w:rsidRPr="005C5E2D" w:rsidRDefault="0014583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- ГТС д.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Столярово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831" w:rsidRPr="005C5E2D" w:rsidRDefault="0014583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- ГТС с. Бураново;</w:t>
            </w:r>
          </w:p>
          <w:p w:rsidR="00145831" w:rsidRPr="005C5E2D" w:rsidRDefault="0014583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- ГТС с.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831" w:rsidRPr="005C5E2D" w:rsidRDefault="0014583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- ГТС д.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Бажаново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831" w:rsidRPr="005C5E2D" w:rsidRDefault="0014583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- ГТС д.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Баграш-Бигра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831" w:rsidRPr="005C5E2D" w:rsidRDefault="0014583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- ГТС д.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Пытцам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831" w:rsidRPr="005C5E2D" w:rsidRDefault="00145831" w:rsidP="005C5E2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- ГТС д.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Бугрыш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831" w:rsidRPr="00660ACB" w:rsidTr="002953BA">
        <w:tc>
          <w:tcPr>
            <w:tcW w:w="1384" w:type="dxa"/>
          </w:tcPr>
          <w:p w:rsidR="00145831" w:rsidRPr="005C5E2D" w:rsidRDefault="0014583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145831" w:rsidRPr="005C5E2D" w:rsidRDefault="0014583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Заседание КЧС и ОПБ района</w:t>
            </w:r>
          </w:p>
        </w:tc>
      </w:tr>
      <w:tr w:rsidR="00145831" w:rsidRPr="00660ACB" w:rsidTr="002953BA">
        <w:tc>
          <w:tcPr>
            <w:tcW w:w="1384" w:type="dxa"/>
          </w:tcPr>
          <w:p w:rsidR="00145831" w:rsidRPr="005C5E2D" w:rsidRDefault="007876A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8187" w:type="dxa"/>
          </w:tcPr>
          <w:p w:rsidR="00145831" w:rsidRPr="005C5E2D" w:rsidRDefault="007876A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государственных услуг отделом ЗАГС </w:t>
            </w:r>
          </w:p>
        </w:tc>
      </w:tr>
      <w:tr w:rsidR="007876A1" w:rsidRPr="00660ACB" w:rsidTr="002953BA">
        <w:tc>
          <w:tcPr>
            <w:tcW w:w="1384" w:type="dxa"/>
          </w:tcPr>
          <w:p w:rsidR="007876A1" w:rsidRPr="005C5E2D" w:rsidRDefault="007876A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7876A1" w:rsidRPr="005C5E2D" w:rsidRDefault="007876A1" w:rsidP="005C5E2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C5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обрядов.</w:t>
            </w:r>
          </w:p>
          <w:p w:rsidR="007876A1" w:rsidRPr="005C5E2D" w:rsidRDefault="007876A1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A1" w:rsidRPr="00660ACB" w:rsidTr="002953BA">
        <w:tc>
          <w:tcPr>
            <w:tcW w:w="1384" w:type="dxa"/>
          </w:tcPr>
          <w:p w:rsidR="007876A1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7876A1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книжных выставок, стендов к юбилейным и памятным датам</w:t>
            </w:r>
          </w:p>
        </w:tc>
      </w:tr>
      <w:tr w:rsidR="00F93B5E" w:rsidRPr="00660ACB" w:rsidTr="002953BA">
        <w:tc>
          <w:tcPr>
            <w:tcW w:w="1384" w:type="dxa"/>
          </w:tcPr>
          <w:p w:rsidR="00F93B5E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F93B5E" w:rsidRPr="005C5E2D" w:rsidRDefault="00F93B5E" w:rsidP="005C5E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реализации проекта «Право, славная экспедиция» (по отдельному плану)</w:t>
            </w:r>
          </w:p>
        </w:tc>
      </w:tr>
      <w:tr w:rsidR="00F93B5E" w:rsidRPr="00660ACB" w:rsidTr="002953BA">
        <w:tc>
          <w:tcPr>
            <w:tcW w:w="1384" w:type="dxa"/>
          </w:tcPr>
          <w:p w:rsidR="00F93B5E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F93B5E" w:rsidRPr="005C5E2D" w:rsidRDefault="00F93B5E" w:rsidP="005C5E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реализации проекта «</w:t>
            </w:r>
            <w:proofErr w:type="spellStart"/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ВыжыКыл</w:t>
            </w:r>
            <w:proofErr w:type="spellEnd"/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(по отдельному плану)</w:t>
            </w:r>
          </w:p>
        </w:tc>
      </w:tr>
      <w:tr w:rsidR="00F93B5E" w:rsidRPr="00660ACB" w:rsidTr="002953BA">
        <w:tc>
          <w:tcPr>
            <w:tcW w:w="1384" w:type="dxa"/>
          </w:tcPr>
          <w:p w:rsidR="00F93B5E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F93B5E" w:rsidRPr="005C5E2D" w:rsidRDefault="00F93B5E" w:rsidP="005C5E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в рамках реализации проекта «Удмурт гурт </w:t>
            </w:r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standup</w:t>
            </w:r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отдельному плану</w:t>
            </w:r>
          </w:p>
        </w:tc>
      </w:tr>
      <w:tr w:rsidR="00F93B5E" w:rsidRPr="00660ACB" w:rsidTr="002953BA">
        <w:tc>
          <w:tcPr>
            <w:tcW w:w="1384" w:type="dxa"/>
          </w:tcPr>
          <w:p w:rsidR="00F93B5E" w:rsidRPr="005C5E2D" w:rsidRDefault="00F93B5E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F93B5E" w:rsidRPr="005C5E2D" w:rsidRDefault="00F93B5E" w:rsidP="005C5E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Литературные уроки к юбилею А.А. Блока</w:t>
            </w:r>
          </w:p>
        </w:tc>
      </w:tr>
      <w:tr w:rsidR="00F93B5E" w:rsidTr="002953BA">
        <w:tc>
          <w:tcPr>
            <w:tcW w:w="1384" w:type="dxa"/>
          </w:tcPr>
          <w:p w:rsidR="00F93B5E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C5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8187" w:type="dxa"/>
          </w:tcPr>
          <w:p w:rsidR="00F93B5E" w:rsidRPr="005C5E2D" w:rsidRDefault="004458F3" w:rsidP="005C5E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комплекса мер, связанных с подготовкой молодых специалистов </w:t>
            </w: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их последующим трудоустройством в организации агропромышленного комплекса района</w:t>
            </w:r>
          </w:p>
        </w:tc>
      </w:tr>
      <w:tr w:rsidR="00F93B5E" w:rsidTr="002953BA">
        <w:tc>
          <w:tcPr>
            <w:tcW w:w="1384" w:type="dxa"/>
          </w:tcPr>
          <w:p w:rsidR="00F93B5E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8187" w:type="dxa"/>
          </w:tcPr>
          <w:p w:rsidR="00F93B5E" w:rsidRPr="005C5E2D" w:rsidRDefault="004458F3" w:rsidP="005C5E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овощехранилища СПК «Надежда»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tabs>
                <w:tab w:val="left" w:pos="175"/>
              </w:tabs>
              <w:suppressAutoHyphens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козоводческой фермы КФХ Аверкиев;</w:t>
            </w:r>
          </w:p>
          <w:p w:rsidR="004458F3" w:rsidRPr="005C5E2D" w:rsidRDefault="004458F3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животноводческого помещения для содержания КРС с молочным блоком на 100 голов КФХ Егорова С.А. </w:t>
            </w:r>
          </w:p>
          <w:p w:rsidR="004458F3" w:rsidRPr="005C5E2D" w:rsidRDefault="004458F3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коровника на 150 голов КФХ Богданова Д.М.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4458F3" w:rsidRPr="005C5E2D" w:rsidRDefault="004458F3" w:rsidP="005C5E2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8F3" w:rsidRPr="005C5E2D" w:rsidRDefault="004458F3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Выезды по графику в хозяйства по вопросу хранения семян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сводка по  молоку  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о ценах и качестве  реализации молока и мяса  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подготовка проекта «Стратегии на период до 2030 года»</w:t>
            </w:r>
          </w:p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-внесение сведений по документам стратегического планирования </w:t>
            </w:r>
            <w:proofErr w:type="gramStart"/>
            <w:r w:rsidRPr="005C5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ГАС</w:t>
            </w:r>
            <w:proofErr w:type="gramEnd"/>
            <w:r w:rsidRPr="005C5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«Управление»</w:t>
            </w:r>
          </w:p>
          <w:p w:rsidR="004458F3" w:rsidRPr="005C5E2D" w:rsidRDefault="004458F3" w:rsidP="005C5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Выезды по пилорамам с целью обследования законности осуществления предпринимательской деятельности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еженедельной сельскохозяйственной ярмарки выходного дня;</w:t>
            </w:r>
          </w:p>
          <w:p w:rsidR="004458F3" w:rsidRPr="005C5E2D" w:rsidRDefault="004458F3" w:rsidP="005C5E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рассмотрению заявлений</w:t>
            </w: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граждан, признанных нуждающимися в улучшении жилищных условий и по распределению специализированных  жилых помещений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в МКУ «ЦБ по обслуживанию ОМС» о проведен</w:t>
            </w:r>
            <w:proofErr w:type="gramStart"/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кциона на право заключения договора купли продажи нежилого помещения (4 объекта) и движимого имущества (2 автотранспортного средства)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tabs>
                <w:tab w:val="left" w:pos="1128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Заявка на определение поставщика на выполнение кадастровых работ  по подготовке технических планов на бесхозяйные объекты недвижимого имущества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tabs>
                <w:tab w:val="left" w:pos="1128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</w:t>
            </w:r>
            <w:proofErr w:type="gramStart"/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определение поставщика на выполнение работ по изготовлению актов обследования </w:t>
            </w: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для снятия с государственного кадастрового учета</w:t>
            </w:r>
            <w:proofErr w:type="gramEnd"/>
            <w:r w:rsidRPr="005C5E2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</w:tr>
      <w:tr w:rsidR="004458F3" w:rsidTr="002953BA">
        <w:tc>
          <w:tcPr>
            <w:tcW w:w="1384" w:type="dxa"/>
          </w:tcPr>
          <w:p w:rsidR="004458F3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8187" w:type="dxa"/>
          </w:tcPr>
          <w:p w:rsidR="004458F3" w:rsidRPr="005C5E2D" w:rsidRDefault="004458F3" w:rsidP="005C5E2D">
            <w:pPr>
              <w:tabs>
                <w:tab w:val="left" w:pos="1128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Совета депутатов МО «Малопургинский район» по вопросу о внесении дополнений в решение Совета депутатов муниципального образования «Малопургинский район» от 12 апреля 2018 № 17-7-142 «Об утверждении прогнозного плана приватизации муниципального имущества на 2018-2020 годы».</w:t>
            </w:r>
          </w:p>
        </w:tc>
      </w:tr>
      <w:tr w:rsidR="005C5E2D" w:rsidTr="002953BA">
        <w:tc>
          <w:tcPr>
            <w:tcW w:w="1384" w:type="dxa"/>
          </w:tcPr>
          <w:p w:rsidR="005C5E2D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5C5E2D" w:rsidRPr="005C5E2D" w:rsidRDefault="005C5E2D" w:rsidP="005C5E2D">
            <w:pPr>
              <w:tabs>
                <w:tab w:val="left" w:pos="1128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схемы расположения земельного участка или з</w:t>
            </w:r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мельных участков на кадастровом плане территории</w:t>
            </w:r>
          </w:p>
        </w:tc>
      </w:tr>
      <w:tr w:rsidR="005C5E2D" w:rsidTr="002953BA">
        <w:tc>
          <w:tcPr>
            <w:tcW w:w="1384" w:type="dxa"/>
          </w:tcPr>
          <w:p w:rsidR="005C5E2D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5C5E2D" w:rsidRPr="005C5E2D" w:rsidRDefault="005C5E2D" w:rsidP="005C5E2D">
            <w:pPr>
              <w:tabs>
                <w:tab w:val="left" w:pos="1128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Бесплатное предоставление земельных участков гражданам в соответствии с Законами Удмуртской Республики от 16.12.2002 года №68-РЗ и (или) от 30.06.2011 года №32-РЗ.</w:t>
            </w:r>
          </w:p>
        </w:tc>
      </w:tr>
      <w:tr w:rsidR="005C5E2D" w:rsidTr="002953BA">
        <w:tc>
          <w:tcPr>
            <w:tcW w:w="1384" w:type="dxa"/>
          </w:tcPr>
          <w:p w:rsidR="005C5E2D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5C5E2D" w:rsidRPr="005C5E2D" w:rsidRDefault="005C5E2D" w:rsidP="005C5E2D">
            <w:pPr>
              <w:tabs>
                <w:tab w:val="left" w:pos="112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Перераспределение земель и (или) земельных участков, нах</w:t>
            </w:r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дящихся в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неразграниченной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государственной собственности или в муниципальной собственности, и земельных участков, находящихся в частной собственности</w:t>
            </w:r>
          </w:p>
        </w:tc>
      </w:tr>
      <w:tr w:rsidR="005C5E2D" w:rsidTr="002953BA">
        <w:tc>
          <w:tcPr>
            <w:tcW w:w="1384" w:type="dxa"/>
          </w:tcPr>
          <w:p w:rsidR="005C5E2D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5C5E2D" w:rsidRPr="005C5E2D" w:rsidRDefault="005C5E2D" w:rsidP="005C5E2D">
            <w:pPr>
              <w:tabs>
                <w:tab w:val="left" w:pos="112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Выдаче разрешения на размещение объектов без предоставления земельных участков Администрации муниципального о</w:t>
            </w: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разования под размещение контейнерных площадок</w:t>
            </w:r>
          </w:p>
        </w:tc>
      </w:tr>
      <w:tr w:rsidR="005C5E2D" w:rsidTr="002953BA">
        <w:tc>
          <w:tcPr>
            <w:tcW w:w="1384" w:type="dxa"/>
          </w:tcPr>
          <w:p w:rsidR="005C5E2D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5C5E2D" w:rsidRPr="005C5E2D" w:rsidRDefault="005C5E2D" w:rsidP="005C5E2D">
            <w:pPr>
              <w:tabs>
                <w:tab w:val="left" w:pos="112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</w:t>
            </w: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дения их реестра»</w:t>
            </w:r>
          </w:p>
        </w:tc>
      </w:tr>
      <w:tr w:rsidR="005C5E2D" w:rsidTr="002953BA">
        <w:tc>
          <w:tcPr>
            <w:tcW w:w="1384" w:type="dxa"/>
          </w:tcPr>
          <w:p w:rsidR="005C5E2D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5C5E2D" w:rsidRPr="005C5E2D" w:rsidRDefault="005C5E2D" w:rsidP="005C5E2D">
            <w:pPr>
              <w:tabs>
                <w:tab w:val="left" w:pos="112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направление ежемесячной и квартальной отче</w:t>
            </w:r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в Министерство строительство, жилищно-коммунального хозяйства и энергетики УР, ФСГС</w:t>
            </w:r>
          </w:p>
        </w:tc>
      </w:tr>
      <w:tr w:rsidR="005C5E2D" w:rsidTr="002953BA">
        <w:tc>
          <w:tcPr>
            <w:tcW w:w="1384" w:type="dxa"/>
          </w:tcPr>
          <w:p w:rsidR="005C5E2D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5C5E2D" w:rsidRPr="005C5E2D" w:rsidRDefault="005C5E2D" w:rsidP="005C5E2D">
            <w:pPr>
              <w:tabs>
                <w:tab w:val="left" w:pos="112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разработке проектной документации по объекту «Средняя общеобразовательная школа в д. </w:t>
            </w:r>
            <w:proofErr w:type="spellStart"/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Аксакшур</w:t>
            </w:r>
            <w:proofErr w:type="spellEnd"/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</w:t>
            </w:r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C5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пургинского района Удмуртской Республики»</w:t>
            </w:r>
          </w:p>
        </w:tc>
      </w:tr>
      <w:tr w:rsidR="005C5E2D" w:rsidTr="002953BA">
        <w:tc>
          <w:tcPr>
            <w:tcW w:w="1384" w:type="dxa"/>
          </w:tcPr>
          <w:p w:rsidR="005C5E2D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5C5E2D" w:rsidRPr="005C5E2D" w:rsidRDefault="005C5E2D" w:rsidP="005C5E2D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автом</w:t>
            </w: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  <w:p w:rsidR="005C5E2D" w:rsidRPr="005C5E2D" w:rsidRDefault="005C5E2D" w:rsidP="005C5E2D">
            <w:pPr>
              <w:tabs>
                <w:tab w:val="left" w:pos="112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5E2D" w:rsidTr="002953BA">
        <w:tc>
          <w:tcPr>
            <w:tcW w:w="1384" w:type="dxa"/>
          </w:tcPr>
          <w:p w:rsidR="005C5E2D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5C5E2D" w:rsidRPr="005C5E2D" w:rsidRDefault="005C5E2D" w:rsidP="005C5E2D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проекту</w:t>
            </w:r>
          </w:p>
        </w:tc>
      </w:tr>
      <w:tr w:rsidR="005C5E2D" w:rsidTr="002953BA">
        <w:tc>
          <w:tcPr>
            <w:tcW w:w="1384" w:type="dxa"/>
          </w:tcPr>
          <w:p w:rsidR="005C5E2D" w:rsidRPr="005C5E2D" w:rsidRDefault="005C5E2D" w:rsidP="005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87" w:type="dxa"/>
          </w:tcPr>
          <w:p w:rsidR="005C5E2D" w:rsidRPr="005C5E2D" w:rsidRDefault="005C5E2D" w:rsidP="005C5E2D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Организация еженедельных совещаний по вопросам ЖКХ</w:t>
            </w:r>
          </w:p>
          <w:p w:rsidR="005C5E2D" w:rsidRPr="005C5E2D" w:rsidRDefault="005C5E2D" w:rsidP="005C5E2D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-Мониторинг температурного режима объектов социальной сферы и мног</w:t>
            </w: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E2D">
              <w:rPr>
                <w:rFonts w:ascii="Times New Roman" w:hAnsi="Times New Roman" w:cs="Times New Roman"/>
                <w:sz w:val="24"/>
                <w:szCs w:val="24"/>
              </w:rPr>
              <w:t>квартирных жилых домов</w:t>
            </w:r>
          </w:p>
        </w:tc>
      </w:tr>
    </w:tbl>
    <w:p w:rsidR="00BD2654" w:rsidRDefault="00BD2654"/>
    <w:p w:rsidR="00D26B85" w:rsidRDefault="00D26B85"/>
    <w:sectPr w:rsidR="00D26B85" w:rsidSect="00EA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2BBC"/>
    <w:multiLevelType w:val="hybridMultilevel"/>
    <w:tmpl w:val="A0D6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D2654"/>
    <w:rsid w:val="00145831"/>
    <w:rsid w:val="00225F9A"/>
    <w:rsid w:val="002953BA"/>
    <w:rsid w:val="004458F3"/>
    <w:rsid w:val="00465A9A"/>
    <w:rsid w:val="005C5E2D"/>
    <w:rsid w:val="00660ACB"/>
    <w:rsid w:val="006A755F"/>
    <w:rsid w:val="007876A1"/>
    <w:rsid w:val="008354CB"/>
    <w:rsid w:val="00B556A9"/>
    <w:rsid w:val="00B7502B"/>
    <w:rsid w:val="00BD2654"/>
    <w:rsid w:val="00CD540F"/>
    <w:rsid w:val="00CE0308"/>
    <w:rsid w:val="00D26B85"/>
    <w:rsid w:val="00DA1079"/>
    <w:rsid w:val="00EA2F95"/>
    <w:rsid w:val="00F607D7"/>
    <w:rsid w:val="00F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3B5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archive3</dc:creator>
  <cp:keywords/>
  <dc:description/>
  <cp:lastModifiedBy>archive3</cp:lastModifiedBy>
  <cp:revision>17</cp:revision>
  <dcterms:created xsi:type="dcterms:W3CDTF">2020-10-12T05:30:00Z</dcterms:created>
  <dcterms:modified xsi:type="dcterms:W3CDTF">2020-10-15T12:18:00Z</dcterms:modified>
</cp:coreProperties>
</file>