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C" w:rsidRDefault="00ED4E0C" w:rsidP="00BE2F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4E0C" w:rsidRDefault="00ED4E0C" w:rsidP="00BE2F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20.08.</w:t>
      </w:r>
      <w:r w:rsidRPr="00ED4E0C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по 28.08.2018 года</w:t>
      </w:r>
      <w:r w:rsidRPr="00ED4E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приказом от 16.08.2018 года № 218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УР </w:t>
      </w:r>
      <w:r w:rsidRPr="00ED4E0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D4E0C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r>
        <w:rPr>
          <w:rFonts w:ascii="Times New Roman" w:hAnsi="Times New Roman" w:cs="Times New Roman"/>
          <w:sz w:val="24"/>
          <w:szCs w:val="24"/>
        </w:rPr>
        <w:t>использования средств из федерального бюджета, предоставленных на улучшение жилищных условий граждан, проживающих в сельской местности, в том числе молодых семей и молодых специалистов в рамках федеральной целевой программы «Устойчивое развитие сельских территорий на 2014- 2017 годы 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до 2020 года», в 2017 году.</w:t>
      </w:r>
      <w:r w:rsidR="00FA6CA3">
        <w:rPr>
          <w:rFonts w:ascii="Times New Roman" w:hAnsi="Times New Roman" w:cs="Times New Roman"/>
          <w:sz w:val="24"/>
          <w:szCs w:val="24"/>
        </w:rPr>
        <w:t xml:space="preserve"> Нарушений в денежном выражении не выявлено.</w:t>
      </w:r>
      <w:r w:rsidR="00285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629">
        <w:rPr>
          <w:rFonts w:ascii="Times New Roman" w:hAnsi="Times New Roman" w:cs="Times New Roman"/>
          <w:sz w:val="24"/>
          <w:szCs w:val="24"/>
        </w:rPr>
        <w:t xml:space="preserve">Предписано </w:t>
      </w:r>
      <w:r w:rsidR="004F3A7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документов, а также постановка на учет граждан на получение государственной поддержки по Федеральной целевой программе «</w:t>
      </w:r>
      <w:r w:rsidR="004F3A79" w:rsidRPr="00285629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на 2014- 2017 годы и на период до 2020 года»</w:t>
      </w:r>
      <w:r w:rsidR="004F3A79">
        <w:rPr>
          <w:rFonts w:ascii="Times New Roman" w:hAnsi="Times New Roman" w:cs="Times New Roman"/>
          <w:sz w:val="24"/>
          <w:szCs w:val="24"/>
        </w:rPr>
        <w:t xml:space="preserve"> </w:t>
      </w:r>
      <w:r w:rsidR="00285629">
        <w:rPr>
          <w:rFonts w:ascii="Times New Roman" w:hAnsi="Times New Roman" w:cs="Times New Roman"/>
          <w:sz w:val="24"/>
          <w:szCs w:val="24"/>
        </w:rPr>
        <w:t>привести в соответствие с Положени</w:t>
      </w:r>
      <w:r w:rsidR="004F3A79">
        <w:rPr>
          <w:rFonts w:ascii="Times New Roman" w:hAnsi="Times New Roman" w:cs="Times New Roman"/>
          <w:sz w:val="24"/>
          <w:szCs w:val="24"/>
        </w:rPr>
        <w:t>ем</w:t>
      </w:r>
      <w:r w:rsidR="00285629">
        <w:rPr>
          <w:rFonts w:ascii="Times New Roman" w:hAnsi="Times New Roman" w:cs="Times New Roman"/>
          <w:sz w:val="24"/>
          <w:szCs w:val="24"/>
        </w:rPr>
        <w:t>, утвержденн</w:t>
      </w:r>
      <w:r w:rsidR="004F3A79">
        <w:rPr>
          <w:rFonts w:ascii="Times New Roman" w:hAnsi="Times New Roman" w:cs="Times New Roman"/>
          <w:sz w:val="24"/>
          <w:szCs w:val="24"/>
        </w:rPr>
        <w:t>ым</w:t>
      </w:r>
      <w:r w:rsidR="0028562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УР от 21.10.2013 № 481, а также усилить контроль за полнотой и достоверностью принимаемых документов от</w:t>
      </w:r>
      <w:proofErr w:type="gramEnd"/>
      <w:r w:rsidR="0028562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sectPr w:rsidR="00E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A"/>
    <w:rsid w:val="00285629"/>
    <w:rsid w:val="00297A5B"/>
    <w:rsid w:val="00407287"/>
    <w:rsid w:val="004F3A79"/>
    <w:rsid w:val="007C5DED"/>
    <w:rsid w:val="00A43BB5"/>
    <w:rsid w:val="00AB0AFA"/>
    <w:rsid w:val="00BE2FF3"/>
    <w:rsid w:val="00DE6CAB"/>
    <w:rsid w:val="00ED4E0C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ТрошкинаЕВ</dc:creator>
  <cp:lastModifiedBy>Иванова</cp:lastModifiedBy>
  <cp:revision>2</cp:revision>
  <dcterms:created xsi:type="dcterms:W3CDTF">2018-10-12T11:11:00Z</dcterms:created>
  <dcterms:modified xsi:type="dcterms:W3CDTF">2018-10-12T11:11:00Z</dcterms:modified>
</cp:coreProperties>
</file>