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00" w:rsidRPr="00114E00" w:rsidRDefault="00114E00" w:rsidP="00114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работы</w:t>
      </w:r>
    </w:p>
    <w:p w:rsidR="00114E00" w:rsidRPr="00114E00" w:rsidRDefault="00114E00" w:rsidP="00114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114E00" w:rsidRPr="00114E00" w:rsidRDefault="00114E00" w:rsidP="00114E00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114E00" w:rsidRPr="00114E00" w:rsidRDefault="00A40ED8" w:rsidP="00114E00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июль </w:t>
      </w:r>
      <w:r w:rsidR="0052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00" w:rsidRPr="00114E0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14E00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Ф.Ф. Мандиев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А.Г. Габбасова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EF2" w:rsidRPr="00114E00" w:rsidRDefault="00E34EF2" w:rsidP="00E34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Н.Н. Кендерева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Согласно муниципальной программе «Создание условий для устойчивого экономического развития на 2015-2020 годы» субсидии не предусмотрены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оказанием финансовой поддержки в виде  предоставления субсидий за счет средств бюджета Удмуртской Республики, Федерального бюджета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Оказание методической и организационной помощи в получении финансовой поддержки в виде субсидий за счет средств бюджета Удмуртской Республики, Федерального бюджета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Участие в подготовке и реализации инвестиционных проектов по созданию новых, расширению и модернизации существующих производств на территории  района в сфере агропромышленного комплекса                                                                                                       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роботизированной фермы на 280 голов – «СПК Родина»;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Модернизация животноводческого комплекса – ООО «Юлдош»;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животноводческого помещения – ООО «Уромское»;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Реконструкция корпусов – ООО «Агрофирма Феникс»;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«Молния»;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свободно-выгульного</w:t>
            </w:r>
            <w:proofErr w:type="gram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телятника – СПК «Восход»;</w:t>
            </w:r>
          </w:p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телятника – ООО «Первый май».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Модернизация зерносушильных комплексов, приобретение зерносушильного и сортировального оборудования, кормоуборочной техники,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>энергонасыщенных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 тракторов и  прицепной техники.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Модернизация зерносушильного комплекса СПК «Аксакшур»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color w:val="000000"/>
                <w:szCs w:val="17"/>
                <w:lang w:eastAsia="ru-RU"/>
              </w:rPr>
              <w:t xml:space="preserve">Мониторинг ситуации в сельском хозяйстве, в том числе финансово-экономического состояния сельскохозяйственных организаций  района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консультационных услуг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сельхозтоваропроизводителям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агрономии, ветеринарии, применения биологических, химических, и других препаратов, налогообложения, бухгалтерского учета и другим вопросам, отнесенным к сфере агропромышленного комплекса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Предоставление консультационных услуг по вопросам, отнесенным к сфере агропромышленного комплекса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E34EF2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Семинар-совещание по  эффективности  заготовки кормов для агрономов, инженеров, зоотехников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E34EF2" w:rsidP="00A4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  <w:tcBorders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Организация и проведение районных конкурсов (смотров-конкурсов),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A40ED8" w:rsidP="00114E0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В июле</w:t>
            </w:r>
            <w:r w:rsidR="00114E00" w:rsidRPr="00114E00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помощи молодым специалистам в трудоустройстве в хозяйства района</w:t>
            </w:r>
          </w:p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единовременных выплат руководителям, специалистам, трактористам-машинистам, операторам машинного доения с высшим и средним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профессиональным образованием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14E00">
              <w:rPr>
                <w:rFonts w:ascii="Times New Roman" w:eastAsia="Times New Roman" w:hAnsi="Times New Roman" w:cs="Times New Roman"/>
                <w:bCs/>
              </w:rPr>
              <w:lastRenderedPageBreak/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  <w:gridSpan w:val="3"/>
          </w:tcPr>
          <w:p w:rsidR="00114E00" w:rsidRPr="00114E00" w:rsidRDefault="00A40ED8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июле</w:t>
            </w:r>
            <w:r w:rsidR="00114E00" w:rsidRPr="00114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планировалось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114E00" w:rsidRPr="00114E00" w:rsidRDefault="00A40ED8" w:rsidP="00E34EF2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июле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114E00" w:rsidRPr="00114E00" w:rsidRDefault="00A40ED8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июл</w:t>
            </w:r>
            <w:r w:rsidR="00E34E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е </w:t>
            </w:r>
            <w:r w:rsidR="00114E00" w:rsidRPr="00114E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не планировалось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40ED8">
              <w:rPr>
                <w:rFonts w:ascii="Times New Roman" w:eastAsia="Times New Roman" w:hAnsi="Times New Roman" w:cs="Times New Roman"/>
                <w:bCs/>
              </w:rPr>
              <w:t>июле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E3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114E00" w:rsidRPr="00114E00" w:rsidRDefault="00114E00" w:rsidP="00114E0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E34E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в хозяйства по вопросу 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>доведения семян до кондиционного состояния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E34EF2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E34EF2" w:rsidRDefault="00E34EF2" w:rsidP="00E34EF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E34EF2" w:rsidRDefault="00E34EF2" w:rsidP="00E34E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О.А. Ильина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114E00" w:rsidRPr="00114E00" w:rsidRDefault="00A40ED8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июле</w:t>
            </w:r>
            <w:r w:rsidR="00E34EF2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114E00" w:rsidRPr="00114E00" w:rsidRDefault="00114E00" w:rsidP="00E3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совместно с Министерством сельского хозяй</w:t>
            </w:r>
            <w:r w:rsidR="00E34EF2">
              <w:rPr>
                <w:rFonts w:ascii="Times New Roman" w:eastAsia="Times New Roman" w:hAnsi="Times New Roman" w:cs="Times New Roman"/>
                <w:lang w:eastAsia="ru-RU"/>
              </w:rPr>
              <w:t xml:space="preserve">ства УР,  ИжГСХА и отделом по развитию сельскохозяйственного производства </w:t>
            </w:r>
          </w:p>
        </w:tc>
        <w:tc>
          <w:tcPr>
            <w:tcW w:w="7513" w:type="dxa"/>
            <w:gridSpan w:val="3"/>
          </w:tcPr>
          <w:p w:rsidR="00114E00" w:rsidRPr="00114E00" w:rsidRDefault="00A40ED8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В июле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3559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114E00" w:rsidRPr="00114E00" w:rsidRDefault="00A40ED8" w:rsidP="00114E0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июле</w:t>
            </w:r>
            <w:r w:rsidR="00E34EF2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Е.Ю. Баушева 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назначения»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ходу заготовки кормов и хода подготовки к уборке зерновых культур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A40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573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114E00" w:rsidRPr="00114E00" w:rsidRDefault="00A40ED8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июл</w:t>
            </w:r>
            <w:r w:rsidR="00E34EF2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114E00" w:rsidRPr="00114E00" w:rsidRDefault="00A40ED8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июле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  <w:trHeight w:val="176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114E00" w:rsidRPr="00114E00" w:rsidRDefault="00E34EF2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="00A40ED8">
              <w:rPr>
                <w:rFonts w:ascii="Times New Roman" w:eastAsia="Times New Roman" w:hAnsi="Times New Roman" w:cs="Times New Roman"/>
                <w:bCs/>
              </w:rPr>
              <w:t xml:space="preserve"> июле</w:t>
            </w:r>
            <w:r w:rsidR="00114E00" w:rsidRPr="00114E00">
              <w:rPr>
                <w:rFonts w:ascii="Times New Roman" w:eastAsia="Times New Roman" w:hAnsi="Times New Roman" w:cs="Times New Roman"/>
                <w:bCs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114E00" w:rsidRPr="00114E00" w:rsidRDefault="00A40ED8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июле </w:t>
            </w:r>
            <w:r w:rsidR="00114E00" w:rsidRPr="00114E00">
              <w:rPr>
                <w:rFonts w:ascii="Times New Roman" w:eastAsia="Times New Roman" w:hAnsi="Times New Roman" w:cs="Times New Roman"/>
              </w:rPr>
              <w:t xml:space="preserve">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E34EF2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  <w:r w:rsidR="00A40ED8">
              <w:rPr>
                <w:rFonts w:ascii="Times New Roman" w:eastAsia="Times New Roman" w:hAnsi="Times New Roman" w:cs="Times New Roman"/>
                <w:lang w:eastAsia="ru-RU"/>
              </w:rPr>
              <w:t xml:space="preserve"> в июле</w:t>
            </w:r>
            <w:r w:rsidR="003D1F39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планировалось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3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3D1F39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О.А. Ильина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114E00" w:rsidRPr="00114E00" w:rsidRDefault="00114E00" w:rsidP="003D1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воспроиз</w:t>
            </w:r>
            <w:r w:rsidR="00A40ED8">
              <w:rPr>
                <w:rFonts w:ascii="Times New Roman" w:eastAsia="Times New Roman" w:hAnsi="Times New Roman" w:cs="Times New Roman"/>
              </w:rPr>
              <w:t xml:space="preserve">водству стада КРС за июнь </w:t>
            </w:r>
            <w:r w:rsidR="003D1F39">
              <w:rPr>
                <w:rFonts w:ascii="Times New Roman" w:eastAsia="Times New Roman" w:hAnsi="Times New Roman" w:cs="Times New Roman"/>
              </w:rPr>
              <w:t xml:space="preserve">2020 года </w:t>
            </w:r>
          </w:p>
        </w:tc>
        <w:tc>
          <w:tcPr>
            <w:tcW w:w="1559" w:type="dxa"/>
            <w:gridSpan w:val="2"/>
          </w:tcPr>
          <w:p w:rsidR="003D1F39" w:rsidRDefault="00A40ED8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июля</w:t>
            </w:r>
            <w:r w:rsidR="003D1F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  <w:p w:rsidR="00114E00" w:rsidRPr="00114E00" w:rsidRDefault="003D1F39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114E00"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114E00" w:rsidRPr="00114E00" w:rsidRDefault="00A40ED8" w:rsidP="003D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июля</w:t>
            </w:r>
          </w:p>
        </w:tc>
        <w:tc>
          <w:tcPr>
            <w:tcW w:w="1984" w:type="dxa"/>
            <w:gridSpan w:val="2"/>
          </w:tcPr>
          <w:p w:rsidR="00114E00" w:rsidRPr="00114E00" w:rsidRDefault="003D1F3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</w:t>
            </w:r>
            <w:r w:rsidR="003D1F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</w:t>
            </w:r>
            <w:r w:rsidR="00A40E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июль 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lang w:eastAsia="ru-RU"/>
              </w:rPr>
              <w:t>2020 года</w:t>
            </w:r>
            <w:r w:rsidR="003211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онлайн-формате</w:t>
            </w:r>
          </w:p>
        </w:tc>
        <w:tc>
          <w:tcPr>
            <w:tcW w:w="1559" w:type="dxa"/>
            <w:gridSpan w:val="2"/>
          </w:tcPr>
          <w:p w:rsidR="00114E00" w:rsidRPr="00114E00" w:rsidRDefault="00A40ED8" w:rsidP="0032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июля</w:t>
            </w:r>
          </w:p>
        </w:tc>
        <w:tc>
          <w:tcPr>
            <w:tcW w:w="1984" w:type="dxa"/>
            <w:gridSpan w:val="2"/>
          </w:tcPr>
          <w:p w:rsidR="00114E00" w:rsidRPr="00114E00" w:rsidRDefault="0032117B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сельскох</w:t>
            </w:r>
            <w:r w:rsidR="0032117B">
              <w:rPr>
                <w:rFonts w:ascii="Times New Roman" w:eastAsia="Times New Roman" w:hAnsi="Times New Roman" w:cs="Times New Roman"/>
                <w:lang w:eastAsia="ru-RU"/>
              </w:rPr>
              <w:t>озяй</w:t>
            </w:r>
            <w:r w:rsidR="00A40ED8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за июль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2020 года</w:t>
            </w:r>
          </w:p>
        </w:tc>
        <w:tc>
          <w:tcPr>
            <w:tcW w:w="1559" w:type="dxa"/>
            <w:gridSpan w:val="2"/>
          </w:tcPr>
          <w:p w:rsidR="00114E00" w:rsidRDefault="00A40ED8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 июля</w:t>
            </w:r>
          </w:p>
          <w:p w:rsidR="00190469" w:rsidRPr="00114E00" w:rsidRDefault="00190469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Понедельник, среда, </w:t>
            </w: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пятница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 Н. Кендерева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114E00" w:rsidRPr="00114E00" w:rsidRDefault="00A40ED8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15 июля </w:t>
            </w:r>
          </w:p>
        </w:tc>
        <w:tc>
          <w:tcPr>
            <w:tcW w:w="1984" w:type="dxa"/>
            <w:gridSpan w:val="2"/>
          </w:tcPr>
          <w:p w:rsidR="00114E00" w:rsidRPr="00114E00" w:rsidRDefault="0032117B" w:rsidP="00321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114E00" w:rsidRPr="00114E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14E00" w:rsidRPr="00114E00" w:rsidTr="00114E00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114E00" w:rsidRPr="00114E00" w:rsidTr="00114E00">
        <w:trPr>
          <w:gridAfter w:val="1"/>
          <w:wAfter w:w="284" w:type="dxa"/>
        </w:trPr>
        <w:tc>
          <w:tcPr>
            <w:tcW w:w="534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114E00" w:rsidRPr="00114E00" w:rsidTr="00114E00">
        <w:trPr>
          <w:trHeight w:val="123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подготовка проекта «Стратегии на период до 2030 года»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-внесение сведений по документам стратегического планирования в ГАС «Управление»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 xml:space="preserve">инвестиционных площадок </w:t>
            </w:r>
            <w:r w:rsidRPr="00114E00">
              <w:rPr>
                <w:rFonts w:ascii="Times New Roman" w:hAnsi="Times New Roman" w:cs="Times New Roman"/>
                <w:bCs/>
              </w:rPr>
              <w:t xml:space="preserve">за счет вовлечения </w:t>
            </w:r>
            <w:r w:rsidRPr="00114E00">
              <w:rPr>
                <w:rFonts w:ascii="Times New Roman" w:hAnsi="Times New Roman" w:cs="Times New Roman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Е.В., Главы поселений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Формирование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>инвестиционных площадок</w:t>
            </w:r>
            <w:r w:rsidRPr="00114E00">
              <w:rPr>
                <w:rFonts w:ascii="Times New Roman" w:hAnsi="Times New Roman" w:cs="Times New Roman"/>
                <w:bCs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О</w:t>
            </w:r>
            <w:proofErr w:type="spellStart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Удмуртской Республики.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При обращении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114E00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участи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114E00" w:rsidRPr="00114E00" w:rsidRDefault="00114E00" w:rsidP="00114E00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114E00">
              <w:rPr>
                <w:rFonts w:ascii="Times New Roman" w:hAnsi="Times New Roman" w:cs="Times New Roman"/>
                <w:bCs/>
              </w:rPr>
              <w:t xml:space="preserve">Малопургинский </w:t>
            </w:r>
            <w:r w:rsidRPr="00114E00">
              <w:rPr>
                <w:rFonts w:ascii="Times New Roman" w:hAnsi="Times New Roman" w:cs="Times New Roman"/>
                <w:bCs/>
                <w:lang w:val="x-none"/>
              </w:rPr>
              <w:t xml:space="preserve"> район</w:t>
            </w:r>
            <w:r w:rsidRPr="00114E00">
              <w:rPr>
                <w:rFonts w:ascii="Times New Roman" w:hAnsi="Times New Roman" w:cs="Times New Roman"/>
                <w:bCs/>
              </w:rPr>
              <w:t>»</w:t>
            </w:r>
          </w:p>
          <w:p w:rsidR="00114E00" w:rsidRPr="00114E00" w:rsidRDefault="00114E00" w:rsidP="00114E00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114E00" w:rsidRPr="00114E00" w:rsidRDefault="00114E00" w:rsidP="00114E00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val="x-none" w:eastAsia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>поддержк</w:t>
            </w:r>
            <w:r w:rsidRPr="00114E00">
              <w:rPr>
                <w:rFonts w:ascii="Times New Roman" w:hAnsi="Times New Roman" w:cs="Times New Roman"/>
                <w:bCs/>
                <w:lang w:eastAsia="x-none"/>
              </w:rPr>
              <w:t>а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114E00" w:rsidRPr="00114E00" w:rsidRDefault="00114E00" w:rsidP="00114E00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x-none"/>
              </w:rPr>
            </w:pP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t xml:space="preserve"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</w:t>
            </w:r>
            <w:r w:rsidRPr="00114E00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114E00" w:rsidRPr="00114E00" w:rsidTr="00114E00">
        <w:trPr>
          <w:trHeight w:val="1261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114E00" w:rsidRPr="00114E00" w:rsidRDefault="0032117B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ноябре</w:t>
            </w:r>
            <w:r w:rsidR="00114E00" w:rsidRPr="00114E00">
              <w:rPr>
                <w:rFonts w:ascii="Times New Roman" w:hAnsi="Times New Roman" w:cs="Times New Roman"/>
              </w:rPr>
              <w:t xml:space="preserve"> не планируется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114E00" w:rsidRPr="00114E00" w:rsidRDefault="00114E00" w:rsidP="0032117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сводной информации по мобильной, нестационарной и ярмарочной торговле 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еженедельно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114E00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114E00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4.1.5.</w:t>
            </w:r>
            <w:r w:rsidRPr="00114E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4E00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114E00" w:rsidRPr="00114E00" w:rsidRDefault="00D80B2A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14E00" w:rsidRPr="00114E00">
              <w:rPr>
                <w:rFonts w:ascii="Times New Roman" w:hAnsi="Times New Roman" w:cs="Times New Roman"/>
              </w:rPr>
              <w:t>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114E00" w:rsidRPr="00114E00" w:rsidRDefault="0032117B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ноябре</w:t>
            </w:r>
            <w:r w:rsidR="00114E00" w:rsidRPr="00114E00">
              <w:rPr>
                <w:rFonts w:ascii="Times New Roman" w:hAnsi="Times New Roman" w:cs="Times New Roman"/>
              </w:rPr>
              <w:t xml:space="preserve"> не планируется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Объявление конкурса для начинающих предпринимателей на получение гранта из бюджета МО «Малопургинский район»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114E00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114E00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114E00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114E00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114E00">
              <w:rPr>
                <w:rFonts w:ascii="Times New Roman" w:hAnsi="Times New Roman" w:cs="Times New Roman"/>
              </w:rPr>
              <w:t>т.ч</w:t>
            </w:r>
            <w:proofErr w:type="spellEnd"/>
            <w:r w:rsidRPr="00114E00">
              <w:rPr>
                <w:rFonts w:ascii="Times New Roman" w:hAnsi="Times New Roman" w:cs="Times New Roman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 xml:space="preserve">Актуализация Карты инвестиционных возможностей УР, в </w:t>
            </w:r>
            <w:proofErr w:type="spellStart"/>
            <w:r w:rsidRPr="00114E0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14E00">
              <w:rPr>
                <w:rFonts w:ascii="Times New Roman" w:eastAsia="Calibri" w:hAnsi="Times New Roman" w:cs="Times New Roman"/>
              </w:rPr>
              <w:t>.: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4E00">
              <w:rPr>
                <w:rFonts w:ascii="Times New Roman" w:eastAsia="Calibri" w:hAnsi="Times New Roman" w:cs="Times New Roman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114E0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14E00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Покоева Е. 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114E00" w:rsidRPr="00114E00" w:rsidTr="00114E00">
        <w:trPr>
          <w:trHeight w:val="176"/>
        </w:trPr>
        <w:tc>
          <w:tcPr>
            <w:tcW w:w="15701" w:type="dxa"/>
            <w:gridSpan w:val="10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Регламентация муниципальных услуг, предоставляемых органами местного самоуправления района, а также функций </w:t>
            </w:r>
            <w:r w:rsidRPr="00114E00">
              <w:rPr>
                <w:rFonts w:ascii="Times New Roman" w:hAnsi="Times New Roman" w:cs="Times New Roman"/>
              </w:rPr>
              <w:lastRenderedPageBreak/>
              <w:t>осуществления муниципального контроля: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при поступлении заявлений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Покоева Е.В.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образованиям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114E00" w:rsidRPr="00114E00" w:rsidTr="00114E00">
        <w:tc>
          <w:tcPr>
            <w:tcW w:w="534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14E00" w:rsidRPr="00114E00" w:rsidRDefault="00114E00" w:rsidP="00114E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4E00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4E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114E00" w:rsidRPr="00114E00" w:rsidRDefault="00114E00" w:rsidP="00114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E0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14E00"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114E00" w:rsidRPr="00114E00" w:rsidRDefault="00114E00" w:rsidP="00114E00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margin" w:tblpY="1266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486"/>
        <w:gridCol w:w="5877"/>
        <w:gridCol w:w="2011"/>
        <w:gridCol w:w="2010"/>
      </w:tblGrid>
      <w:tr w:rsidR="00114E00" w:rsidRPr="00114E00" w:rsidTr="00114E00">
        <w:trPr>
          <w:trHeight w:val="119"/>
        </w:trPr>
        <w:tc>
          <w:tcPr>
            <w:tcW w:w="15275" w:type="dxa"/>
            <w:gridSpan w:val="5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Реализация полномочий, возложенных на отдел  по управлению имуществом: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материалов и оформление документов  на прием-передачу жилых помещений по договорам найма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сведений из ЕГРП, БТИ;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постановлений;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проектов договоров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ответов на заявление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FE532C" w:rsidRDefault="00EE501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EE501D" w:rsidRDefault="00EE501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EE501D" w:rsidRDefault="00EE501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EE501D" w:rsidRPr="00114E00" w:rsidRDefault="00EE501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4E00" w:rsidRPr="00114E00" w:rsidTr="00114E00">
        <w:trPr>
          <w:trHeight w:val="1621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по переводу жилых помещений в нежилые помещения и нежилых в жилые</w:t>
            </w:r>
            <w:proofErr w:type="gramEnd"/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Запрос выписки из ЕГРП;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Выезды по осмотру объекта;</w:t>
            </w:r>
          </w:p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акта обследования помещения;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Подготовка постановления по переводу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Подготовка ответов на заявление</w:t>
            </w:r>
          </w:p>
        </w:tc>
        <w:tc>
          <w:tcPr>
            <w:tcW w:w="2011" w:type="dxa"/>
          </w:tcPr>
          <w:p w:rsidR="00114E00" w:rsidRDefault="00EE501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  <w:p w:rsidR="008D0A71" w:rsidRDefault="00EE501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8D0A71" w:rsidRDefault="00EE501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8D0A71" w:rsidRDefault="00EE501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AF332A" w:rsidRPr="00114E00" w:rsidRDefault="00EE501D" w:rsidP="008D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работ по изготовлению технических планов, технических паспортов и кадастровых паспортов с постановкой на государственный кадастровый учет и оценке недвижимого имущества 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заявление на кадастровый учет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оформление права муниципальной собственности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на регистрацию сделок и передачу прав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подготовка </w:t>
            </w:r>
            <w:proofErr w:type="spellStart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техзадания</w:t>
            </w:r>
            <w:proofErr w:type="spellEnd"/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оценку имущества</w:t>
            </w:r>
          </w:p>
        </w:tc>
        <w:tc>
          <w:tcPr>
            <w:tcW w:w="2011" w:type="dxa"/>
          </w:tcPr>
          <w:p w:rsidR="00114E00" w:rsidRDefault="00EE501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FE532C" w:rsidRDefault="00EE501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FE532C" w:rsidRDefault="00FE532C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E532C" w:rsidRDefault="00EE501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FE532C" w:rsidRPr="00114E00" w:rsidRDefault="00EE501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документов на регистрацию по месту пребывания, по месту жительства в жилых помещениях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Подача заявлений регистрацию по месту жительства (пребывания) в муниципальном жилом фонде</w:t>
            </w:r>
          </w:p>
        </w:tc>
        <w:tc>
          <w:tcPr>
            <w:tcW w:w="2011" w:type="dxa"/>
          </w:tcPr>
          <w:p w:rsidR="00114E00" w:rsidRPr="00114E00" w:rsidRDefault="001B6D6B" w:rsidP="00FE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Сдача в аренду, продажа, имущества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составление и подготовка документации для определения оценщика</w:t>
            </w:r>
          </w:p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 составление и подготовка документации для направления материалов в отдел торгов</w:t>
            </w:r>
          </w:p>
        </w:tc>
        <w:tc>
          <w:tcPr>
            <w:tcW w:w="2011" w:type="dxa"/>
          </w:tcPr>
          <w:p w:rsidR="00114E00" w:rsidRDefault="00AF332A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5827D1" w:rsidRDefault="005827D1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827D1" w:rsidRPr="00114E00" w:rsidRDefault="005827D1" w:rsidP="0058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</w:tc>
      </w:tr>
      <w:tr w:rsidR="00114E00" w:rsidRPr="00114E00" w:rsidTr="00114E00">
        <w:trPr>
          <w:trHeight w:val="119"/>
        </w:trPr>
        <w:tc>
          <w:tcPr>
            <w:tcW w:w="891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486" w:type="dxa"/>
          </w:tcPr>
          <w:p w:rsidR="00114E00" w:rsidRPr="00114E00" w:rsidRDefault="00114E00" w:rsidP="00114E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Рассмотрение и подготовка ответов на  обращения граждан, сторонних организаций</w:t>
            </w:r>
          </w:p>
        </w:tc>
        <w:tc>
          <w:tcPr>
            <w:tcW w:w="5877" w:type="dxa"/>
          </w:tcPr>
          <w:p w:rsidR="00114E00" w:rsidRPr="00114E00" w:rsidRDefault="00114E00" w:rsidP="0011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114E00" w:rsidRPr="00114E00" w:rsidRDefault="00EE501D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  <w:bookmarkStart w:id="0" w:name="_GoBack"/>
            <w:bookmarkEnd w:id="0"/>
          </w:p>
        </w:tc>
        <w:tc>
          <w:tcPr>
            <w:tcW w:w="2010" w:type="dxa"/>
          </w:tcPr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Рязанцев Ю.П.,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Сутягина Е.В.</w:t>
            </w:r>
          </w:p>
          <w:p w:rsidR="00114E00" w:rsidRPr="00114E00" w:rsidRDefault="00114E00" w:rsidP="001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4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Короткова М.В.</w:t>
            </w:r>
          </w:p>
        </w:tc>
      </w:tr>
    </w:tbl>
    <w:p w:rsidR="00114E00" w:rsidRPr="00114E00" w:rsidRDefault="00114E00" w:rsidP="00114E00"/>
    <w:p w:rsidR="00460578" w:rsidRDefault="00460578"/>
    <w:sectPr w:rsidR="00460578" w:rsidSect="00114E0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0"/>
    <w:rsid w:val="00114E00"/>
    <w:rsid w:val="00190469"/>
    <w:rsid w:val="001B6D6B"/>
    <w:rsid w:val="0032117B"/>
    <w:rsid w:val="00372A53"/>
    <w:rsid w:val="003D1F39"/>
    <w:rsid w:val="00460578"/>
    <w:rsid w:val="00526114"/>
    <w:rsid w:val="005827D1"/>
    <w:rsid w:val="0058355A"/>
    <w:rsid w:val="00736A2A"/>
    <w:rsid w:val="008D0A71"/>
    <w:rsid w:val="00A40ED8"/>
    <w:rsid w:val="00A561B5"/>
    <w:rsid w:val="00A92C51"/>
    <w:rsid w:val="00AF332A"/>
    <w:rsid w:val="00D80B2A"/>
    <w:rsid w:val="00E01885"/>
    <w:rsid w:val="00E34EF2"/>
    <w:rsid w:val="00E75D5B"/>
    <w:rsid w:val="00EE501D"/>
    <w:rsid w:val="00F250BF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2020-12-04T10:12:00Z</dcterms:created>
  <dcterms:modified xsi:type="dcterms:W3CDTF">2020-12-04T11:47:00Z</dcterms:modified>
</cp:coreProperties>
</file>