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работы</w:t>
      </w:r>
    </w:p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114E00" w:rsidRPr="00114E00" w:rsidRDefault="00114E00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114E00" w:rsidRPr="00114E00" w:rsidRDefault="0058355A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ноябрь</w:t>
      </w:r>
      <w:r w:rsidR="0052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00"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Ф.Ф. Мандиев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EF2" w:rsidRPr="00114E00" w:rsidRDefault="00E34EF2" w:rsidP="00E34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Согласно муниципальной программе «Создание условий для устойчивого экономического развития на 2015-2020 годы» субсидии не предусмотрены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оказанием финансовой поддержки в виде  предоставления субсидий за счет средств бюджета Удмуртской Республики, Федерального бюджета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Оказание методической и организационной помощи в получении финансовой поддержки в виде субсидий за счет средств бюджета Удмуртской Республики, Федерального бюджета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Участие в подготовке и реализации инвестиционных проектов по созданию новых, расширению и модернизации существующих производств на территории  района в сфере агропромышленного комплекса                                                                                                      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роботизированной фермы на 280 голов – «СПК Родина»;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Модернизация животноводческого комплекса – ООО «Юлдош»;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животноводческого помещения – ООО «Уромское»;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Реконструкция корпусов – ООО «Агрофирма Феникс»;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«Молния»;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свободно-выгульного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телятника – СПК «Восход»;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«Первый май».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Модернизация зерносушильных комплексов, приобретение зерносушильного и сортировального оборудования, кормоуборочной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энергонасыщенных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тракторов и  прицепной техники.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Модернизация зерносушильного комплекса СПК «Аксакшур»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Мониторинг ситуации в сельском хозяйстве, в том числе финансово-экономического состояния сельскохозяйственных организаций  района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агрономии, ветеринарии, применения биологических, химических, и других препаратов, налогообложения, бухгалтерского учета и другим вопросам, отнесенным к сфере агропромышленного комплекса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Предоставление консультационных услуг по вопросам, отнесенным к сфере агропромышленного комплекса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Семинар-совещание по  эффективности  заготовки кормов для агрономов, инженеров, зоотехников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ноября 2020 года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 ноябре</w:t>
            </w:r>
            <w:r w:rsidR="00114E00"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помощи молодым специалистам в трудоустройстве в хозяйства района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единовременных выплат руководителям, специалистам, трактористам-машинистам, операторам машинного доения с высшим и средним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профессиональным образованием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4E00">
              <w:rPr>
                <w:rFonts w:ascii="Times New Roman" w:eastAsia="Times New Roman" w:hAnsi="Times New Roman" w:cs="Times New Roman"/>
                <w:bCs/>
              </w:rPr>
              <w:lastRenderedPageBreak/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ноябре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E34EF2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ноябре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ноябре 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E34E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в хозяйства по вопросу 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>доведения семян до кондиционного состояния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34EF2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ноябре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совместно с Министерством сельского хозяй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ства УР,  ИжГСХА и отделом по развитию сельскохозяйственного производства </w:t>
            </w:r>
          </w:p>
        </w:tc>
        <w:tc>
          <w:tcPr>
            <w:tcW w:w="7513" w:type="dxa"/>
            <w:gridSpan w:val="3"/>
          </w:tcPr>
          <w:p w:rsidR="00114E00" w:rsidRPr="00114E00" w:rsidRDefault="00A01304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ноябре </w:t>
            </w:r>
            <w:bookmarkStart w:id="0" w:name="_GoBack"/>
            <w:bookmarkEnd w:id="0"/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3559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ноябре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назначения»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ходу заготовки кормов и хода подготовки к уборке зерновых культур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Совещание агрономической службы по составлению планов на весенне-полевые работы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 на 2021 год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ноября 2020 года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573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мероприятия  «Поддержка семеноводства 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сельскохозяйственных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eastAsia="Times New Roman" w:hAnsi="Times New Roman" w:cs="Times New Roman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  <w:r w:rsidR="003D1F39">
              <w:rPr>
                <w:rFonts w:ascii="Times New Roman" w:eastAsia="Times New Roman" w:hAnsi="Times New Roman" w:cs="Times New Roman"/>
                <w:lang w:eastAsia="ru-RU"/>
              </w:rPr>
              <w:t xml:space="preserve"> в ноябре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3D1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воспроиз</w:t>
            </w:r>
            <w:r w:rsidR="003D1F39">
              <w:rPr>
                <w:rFonts w:ascii="Times New Roman" w:eastAsia="Times New Roman" w:hAnsi="Times New Roman" w:cs="Times New Roman"/>
              </w:rPr>
              <w:t xml:space="preserve">водству стада КРС за октябрь 2020 года </w:t>
            </w:r>
          </w:p>
        </w:tc>
        <w:tc>
          <w:tcPr>
            <w:tcW w:w="1559" w:type="dxa"/>
            <w:gridSpan w:val="2"/>
          </w:tcPr>
          <w:p w:rsidR="003D1F39" w:rsidRDefault="003D1F3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ноября 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114E00" w:rsidRPr="00114E00" w:rsidRDefault="003D1F3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14E00" w:rsidRPr="00114E00" w:rsidRDefault="003D1F39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ноября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</w:t>
            </w:r>
            <w:r w:rsidR="003D1F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отрасли животноводства за октябрь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года</w:t>
            </w:r>
            <w:r w:rsidR="003211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онлайн-формате</w:t>
            </w:r>
          </w:p>
        </w:tc>
        <w:tc>
          <w:tcPr>
            <w:tcW w:w="1559" w:type="dxa"/>
            <w:gridSpan w:val="2"/>
          </w:tcPr>
          <w:p w:rsidR="00114E00" w:rsidRPr="00114E00" w:rsidRDefault="003D1F39" w:rsidP="0032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ноября </w:t>
            </w:r>
            <w:r w:rsidR="0032117B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сельскох</w:t>
            </w:r>
            <w:r w:rsidR="0032117B">
              <w:rPr>
                <w:rFonts w:ascii="Times New Roman" w:eastAsia="Times New Roman" w:hAnsi="Times New Roman" w:cs="Times New Roman"/>
                <w:lang w:eastAsia="ru-RU"/>
              </w:rPr>
              <w:t xml:space="preserve">озяйственных предприятий за октябрь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559" w:type="dxa"/>
            <w:gridSpan w:val="2"/>
          </w:tcPr>
          <w:p w:rsidR="00114E00" w:rsidRDefault="0019046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ноября</w:t>
            </w:r>
          </w:p>
          <w:p w:rsidR="00190469" w:rsidRPr="00114E00" w:rsidRDefault="0019046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Понедельник, среда,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пятница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 Н. Кендерева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114E00" w:rsidRPr="00114E00" w:rsidRDefault="0032117B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 ноября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321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114E00" w:rsidRPr="00114E00" w:rsidTr="00114E00">
        <w:trPr>
          <w:trHeight w:val="123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проекта «Стратегии на период до 2030 года»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-внесение сведений по документам стратегического планирования в ГАС «Управление»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114E00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114E00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114E00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Удмуртской Республики.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114E00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114E00">
              <w:rPr>
                <w:rFonts w:ascii="Times New Roman" w:hAnsi="Times New Roman" w:cs="Times New Roman"/>
                <w:bCs/>
              </w:rPr>
              <w:t>»</w:t>
            </w:r>
          </w:p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114E00" w:rsidRPr="00114E00" w:rsidRDefault="00114E00" w:rsidP="00114E00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114E00" w:rsidRPr="00114E00" w:rsidTr="00114E00">
        <w:trPr>
          <w:trHeight w:val="1261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114E00" w:rsidRPr="00114E00" w:rsidRDefault="00114E00" w:rsidP="003211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сводной информации по мобильной, нестационарной и ярмарочной торговле 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еженедельно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114E0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114E00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4.1.5.</w:t>
            </w:r>
            <w:r w:rsidRPr="00114E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4E00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114E00" w:rsidRPr="00114E00" w:rsidRDefault="00D80B2A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14E00" w:rsidRPr="00114E00">
              <w:rPr>
                <w:rFonts w:ascii="Times New Roman" w:hAnsi="Times New Roman" w:cs="Times New Roman"/>
              </w:rPr>
              <w:t>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114E00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114E00">
              <w:rPr>
                <w:rFonts w:ascii="Times New Roman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114E0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eastAsia="Calibri" w:hAnsi="Times New Roman" w:cs="Times New Roman"/>
              </w:rPr>
              <w:t>.: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114E0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14E00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Регламентация муниципальных услуг, предоставляемых органами местного самоуправления района, а также функций </w:t>
            </w:r>
            <w:r w:rsidRPr="00114E00">
              <w:rPr>
                <w:rFonts w:ascii="Times New Roman" w:hAnsi="Times New Roman" w:cs="Times New Roman"/>
              </w:rPr>
              <w:lastRenderedPageBreak/>
              <w:t>осуществления муниципального контроля: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при поступлении заявлений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образованиям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114E00" w:rsidRPr="00114E00" w:rsidRDefault="00114E00" w:rsidP="00114E00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26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86"/>
        <w:gridCol w:w="5877"/>
        <w:gridCol w:w="2011"/>
        <w:gridCol w:w="2010"/>
      </w:tblGrid>
      <w:tr w:rsidR="00114E00" w:rsidRPr="00114E00" w:rsidTr="00114E00">
        <w:trPr>
          <w:trHeight w:val="119"/>
        </w:trPr>
        <w:tc>
          <w:tcPr>
            <w:tcW w:w="15275" w:type="dxa"/>
            <w:gridSpan w:val="5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Реализация полномочий, возложенных на отдел  по управлению имуществом: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и оформление документов  на прием-передачу жилых помещений по договорам найма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сведений из ЕГРП, БТИ;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постановлений;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договоров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ответов на заявление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Default="001B6D6B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  <w:p w:rsidR="00AF332A" w:rsidRDefault="00736A2A" w:rsidP="00AF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FE532C" w:rsidRDefault="001B6D6B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FE532C" w:rsidRPr="00114E00" w:rsidRDefault="001B6D6B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4E00" w:rsidRPr="00114E00" w:rsidTr="00114E00">
        <w:trPr>
          <w:trHeight w:val="1621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переводу жилых помещений в нежилые помещения и нежилых в жилые</w:t>
            </w:r>
            <w:proofErr w:type="gramEnd"/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выписки из ЕГРП;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Выезды по осмотру объекта;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акта обследования помещения;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постановления по переводу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Подготовка ответов на заявление</w:t>
            </w:r>
          </w:p>
        </w:tc>
        <w:tc>
          <w:tcPr>
            <w:tcW w:w="2011" w:type="dxa"/>
          </w:tcPr>
          <w:p w:rsidR="00114E00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0A71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D0A71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D0A71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AF332A" w:rsidRPr="00114E00" w:rsidRDefault="008D0A71" w:rsidP="008D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работ по изготовлению технических планов, технических паспортов и кадастровых паспортов с постановкой на государственный кадастровый учет и оценке недвижимого имущества 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заявление на кадастровый учет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оформление права муниципальной собственности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регистрацию сделок и передачу прав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подготовка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техзадания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оценку имущества</w:t>
            </w:r>
          </w:p>
        </w:tc>
        <w:tc>
          <w:tcPr>
            <w:tcW w:w="2011" w:type="dxa"/>
          </w:tcPr>
          <w:p w:rsidR="00114E00" w:rsidRDefault="001B6D6B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FE532C" w:rsidRDefault="001B6D6B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  <w:p w:rsidR="00FE532C" w:rsidRDefault="00FE532C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E532C" w:rsidRDefault="001B6D6B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FE532C" w:rsidRPr="00114E00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документов на регистрацию по месту пребывания, по месту жительства в жилых помещениях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регистрацию по месту жительства (пребывания) в муниципальном жилом фонде</w:t>
            </w:r>
          </w:p>
        </w:tc>
        <w:tc>
          <w:tcPr>
            <w:tcW w:w="2011" w:type="dxa"/>
          </w:tcPr>
          <w:p w:rsidR="00114E00" w:rsidRPr="00114E00" w:rsidRDefault="001B6D6B" w:rsidP="00FE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в аренду, продажа, имущества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и подготовка документации для определения оценщика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составление и подготовка документации для направления материалов в отдел торгов</w:t>
            </w:r>
          </w:p>
        </w:tc>
        <w:tc>
          <w:tcPr>
            <w:tcW w:w="2011" w:type="dxa"/>
          </w:tcPr>
          <w:p w:rsidR="00114E00" w:rsidRDefault="00AF33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5827D1" w:rsidRDefault="005827D1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827D1" w:rsidRPr="00114E00" w:rsidRDefault="005827D1" w:rsidP="005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и подготовка ответов на  обращения граждан, сторонних организаций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Pr="00114E00" w:rsidRDefault="001B6D6B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Ю.П.,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</w:tbl>
    <w:p w:rsidR="00114E00" w:rsidRPr="00114E00" w:rsidRDefault="00114E00" w:rsidP="00114E00"/>
    <w:p w:rsidR="00460578" w:rsidRDefault="00460578"/>
    <w:sectPr w:rsidR="00460578" w:rsidSect="00114E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0"/>
    <w:rsid w:val="00114E00"/>
    <w:rsid w:val="00190469"/>
    <w:rsid w:val="001B6D6B"/>
    <w:rsid w:val="0032117B"/>
    <w:rsid w:val="00372A53"/>
    <w:rsid w:val="003D1F39"/>
    <w:rsid w:val="00460578"/>
    <w:rsid w:val="00526114"/>
    <w:rsid w:val="005827D1"/>
    <w:rsid w:val="0058355A"/>
    <w:rsid w:val="00736A2A"/>
    <w:rsid w:val="008D0A71"/>
    <w:rsid w:val="00A01304"/>
    <w:rsid w:val="00A561B5"/>
    <w:rsid w:val="00A92C51"/>
    <w:rsid w:val="00AF332A"/>
    <w:rsid w:val="00D80B2A"/>
    <w:rsid w:val="00E01885"/>
    <w:rsid w:val="00E34EF2"/>
    <w:rsid w:val="00E75D5B"/>
    <w:rsid w:val="00F250B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2020-12-01T10:43:00Z</dcterms:created>
  <dcterms:modified xsi:type="dcterms:W3CDTF">2020-12-04T10:14:00Z</dcterms:modified>
</cp:coreProperties>
</file>