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731799" w:rsidTr="00731799">
        <w:tc>
          <w:tcPr>
            <w:tcW w:w="4785" w:type="dxa"/>
          </w:tcPr>
          <w:p w:rsidR="00731799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799" w:rsidRPr="00163EDC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D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469F" w:rsidRDefault="00731799" w:rsidP="00731799">
            <w:pPr>
              <w:contextualSpacing/>
              <w:jc w:val="center"/>
            </w:pPr>
            <w:r w:rsidRPr="00163EDC">
              <w:rPr>
                <w:rFonts w:ascii="Roboto" w:hAnsi="Roboto"/>
                <w:sz w:val="28"/>
                <w:szCs w:val="28"/>
              </w:rPr>
              <w:t>Генеральный директор</w:t>
            </w:r>
            <w:r w:rsidR="00324990">
              <w:rPr>
                <w:rFonts w:ascii="Roboto" w:hAnsi="Roboto"/>
                <w:sz w:val="28"/>
                <w:szCs w:val="28"/>
              </w:rPr>
              <w:t xml:space="preserve"> </w:t>
            </w:r>
          </w:p>
          <w:p w:rsidR="00731799" w:rsidRDefault="002D469F" w:rsidP="00731799">
            <w:pPr>
              <w:contextualSpacing/>
              <w:jc w:val="center"/>
              <w:rPr>
                <w:rFonts w:ascii="Roboto" w:hAnsi="Roboto"/>
                <w:sz w:val="28"/>
                <w:szCs w:val="28"/>
              </w:rPr>
            </w:pPr>
            <w:r w:rsidRPr="002D469F">
              <w:rPr>
                <w:rFonts w:ascii="Roboto" w:hAnsi="Roboto"/>
                <w:sz w:val="28"/>
                <w:szCs w:val="28"/>
              </w:rPr>
              <w:t>АО "</w:t>
            </w:r>
            <w:r w:rsidR="003957B6">
              <w:rPr>
                <w:rFonts w:ascii="Roboto" w:hAnsi="Roboto"/>
                <w:sz w:val="28"/>
                <w:szCs w:val="28"/>
              </w:rPr>
              <w:t>Кировская</w:t>
            </w:r>
            <w:r w:rsidR="00324990">
              <w:rPr>
                <w:rFonts w:ascii="Roboto" w:hAnsi="Roboto"/>
                <w:sz w:val="28"/>
                <w:szCs w:val="28"/>
              </w:rPr>
              <w:t xml:space="preserve"> </w:t>
            </w:r>
            <w:r w:rsidR="00FE5ECD">
              <w:rPr>
                <w:rFonts w:ascii="Roboto" w:hAnsi="Roboto"/>
                <w:sz w:val="28"/>
                <w:szCs w:val="28"/>
              </w:rPr>
              <w:t>Э</w:t>
            </w:r>
            <w:r w:rsidRPr="002D469F">
              <w:rPr>
                <w:rFonts w:ascii="Roboto" w:hAnsi="Roboto"/>
                <w:sz w:val="28"/>
                <w:szCs w:val="28"/>
              </w:rPr>
              <w:t>нергосбытовая Компания"</w:t>
            </w:r>
          </w:p>
          <w:p w:rsidR="00731799" w:rsidRPr="00163EDC" w:rsidRDefault="00731799" w:rsidP="00731799">
            <w:pPr>
              <w:contextualSpacing/>
              <w:jc w:val="center"/>
              <w:rPr>
                <w:rFonts w:ascii="Roboto" w:hAnsi="Roboto"/>
                <w:sz w:val="28"/>
                <w:szCs w:val="28"/>
              </w:rPr>
            </w:pPr>
          </w:p>
          <w:p w:rsidR="00731799" w:rsidRPr="00163EDC" w:rsidRDefault="00731799" w:rsidP="00731799">
            <w:pPr>
              <w:contextualSpacing/>
              <w:jc w:val="center"/>
              <w:rPr>
                <w:rFonts w:ascii="Roboto" w:hAnsi="Roboto"/>
                <w:sz w:val="28"/>
                <w:szCs w:val="28"/>
              </w:rPr>
            </w:pPr>
            <w:r w:rsidRPr="00163EDC">
              <w:rPr>
                <w:rFonts w:ascii="Roboto" w:hAnsi="Roboto"/>
                <w:sz w:val="28"/>
                <w:szCs w:val="28"/>
              </w:rPr>
              <w:t xml:space="preserve">_______________ </w:t>
            </w:r>
            <w:r w:rsidR="003957B6">
              <w:rPr>
                <w:rFonts w:ascii="Roboto" w:hAnsi="Roboto"/>
                <w:sz w:val="28"/>
                <w:szCs w:val="28"/>
              </w:rPr>
              <w:t xml:space="preserve">Крыльцова А.А. </w:t>
            </w:r>
          </w:p>
          <w:p w:rsidR="00731799" w:rsidRPr="00163EDC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DC">
              <w:rPr>
                <w:rFonts w:ascii="Roboto" w:hAnsi="Roboto"/>
                <w:sz w:val="28"/>
                <w:szCs w:val="28"/>
              </w:rPr>
              <w:t>«_____»______________2021 г.</w:t>
            </w:r>
          </w:p>
          <w:p w:rsidR="00731799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799" w:rsidRPr="00257C1F" w:rsidRDefault="00731799" w:rsidP="0073179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AFE2" wp14:editId="4DF75AAD">
                <wp:simplePos x="0" y="0"/>
                <wp:positionH relativeFrom="column">
                  <wp:posOffset>2910840</wp:posOffset>
                </wp:positionH>
                <wp:positionV relativeFrom="paragraph">
                  <wp:posOffset>-361950</wp:posOffset>
                </wp:positionV>
                <wp:extent cx="1333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598F3" id="Прямоугольник 1" o:spid="_x0000_s1026" style="position:absolute;margin-left:229.2pt;margin-top:-28.5pt;width:1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" fillcolor="window" strokecolor="window" strokeweight="2pt"/>
            </w:pict>
          </mc:Fallback>
        </mc:AlternateConten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bookmarkStart w:id="0" w:name="_GoBack"/>
      <w:r w:rsidRPr="00257C1F">
        <w:rPr>
          <w:rFonts w:ascii="Times New Roman" w:hAnsi="Times New Roman" w:cs="Times New Roman"/>
          <w:b/>
          <w:caps/>
          <w:sz w:val="44"/>
          <w:szCs w:val="44"/>
        </w:rPr>
        <w:t xml:space="preserve">П о л о ж е н и е 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7C1F">
        <w:rPr>
          <w:rFonts w:ascii="Times New Roman" w:hAnsi="Times New Roman" w:cs="Times New Roman"/>
          <w:b/>
          <w:sz w:val="44"/>
          <w:szCs w:val="44"/>
        </w:rPr>
        <w:t xml:space="preserve">о системе управления охраной труда </w:t>
      </w:r>
      <w:bookmarkEnd w:id="0"/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7C1F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163EDC">
        <w:rPr>
          <w:rFonts w:ascii="Times New Roman" w:hAnsi="Times New Roman" w:cs="Times New Roman"/>
          <w:b/>
          <w:sz w:val="44"/>
          <w:szCs w:val="44"/>
        </w:rPr>
        <w:t>АО "</w:t>
      </w:r>
      <w:r w:rsidR="003957B6">
        <w:rPr>
          <w:rFonts w:ascii="Times New Roman" w:hAnsi="Times New Roman" w:cs="Times New Roman"/>
          <w:b/>
          <w:sz w:val="44"/>
          <w:szCs w:val="44"/>
        </w:rPr>
        <w:t>Кировская</w:t>
      </w:r>
      <w:r w:rsidR="0032499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63EDC">
        <w:rPr>
          <w:rFonts w:ascii="Times New Roman" w:hAnsi="Times New Roman" w:cs="Times New Roman"/>
          <w:b/>
          <w:sz w:val="44"/>
          <w:szCs w:val="44"/>
        </w:rPr>
        <w:t>Энергосбытовая Компания"</w:t>
      </w: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7ED" w:rsidRDefault="007A77ED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7ED" w:rsidRDefault="007A77ED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7ED" w:rsidRDefault="007A77ED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7ED" w:rsidRDefault="007A77ED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799" w:rsidRPr="00163EDC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ED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г.о</w:t>
      </w:r>
      <w:proofErr w:type="spellEnd"/>
      <w:r w:rsidRPr="00163ED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3957B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Кирово</w:t>
      </w:r>
      <w:proofErr w:type="spellEnd"/>
      <w:r w:rsidRPr="00163ED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4990" w:rsidRDefault="00324990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90" w:rsidRDefault="00324990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90" w:rsidRDefault="00324990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9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D5EA9" w:rsidRDefault="00AD5EA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(подраздела)</w:t>
            </w:r>
          </w:p>
          <w:p w:rsidR="00731799" w:rsidRPr="00257C1F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799" w:rsidRPr="00257C1F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I. Общие положения</w:t>
            </w:r>
          </w:p>
        </w:tc>
        <w:tc>
          <w:tcPr>
            <w:tcW w:w="850" w:type="dxa"/>
          </w:tcPr>
          <w:p w:rsidR="00731799" w:rsidRPr="00257C1F" w:rsidRDefault="008868D8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Порядок разработки политики в области охраны труда</w:t>
            </w:r>
          </w:p>
        </w:tc>
        <w:tc>
          <w:tcPr>
            <w:tcW w:w="850" w:type="dxa"/>
          </w:tcPr>
          <w:p w:rsidR="00731799" w:rsidRPr="00257C1F" w:rsidRDefault="008868D8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Цели в области охраны труда</w:t>
            </w:r>
          </w:p>
        </w:tc>
        <w:tc>
          <w:tcPr>
            <w:tcW w:w="850" w:type="dxa"/>
          </w:tcPr>
          <w:p w:rsidR="00731799" w:rsidRPr="00257C1F" w:rsidRDefault="008868D8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СУОТ (распределение обязанностей в сфере охраны труда между должностными лицами)</w:t>
            </w:r>
          </w:p>
        </w:tc>
        <w:tc>
          <w:tcPr>
            <w:tcW w:w="850" w:type="dxa"/>
          </w:tcPr>
          <w:p w:rsidR="00731799" w:rsidRPr="00257C1F" w:rsidRDefault="008868D8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1799" w:rsidRPr="00257C1F" w:rsidTr="008868D8">
        <w:trPr>
          <w:trHeight w:val="166"/>
        </w:trPr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 Процедуры, направленные на достижение целей в области охраны труда</w:t>
            </w:r>
          </w:p>
        </w:tc>
        <w:tc>
          <w:tcPr>
            <w:tcW w:w="850" w:type="dxa"/>
          </w:tcPr>
          <w:p w:rsidR="00731799" w:rsidRPr="00257C1F" w:rsidRDefault="00BF11F1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5.1. Порядок разработки положения о подготовке работников по охране труда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5.2. Порядок организации и проведения специальной оценки условий труда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5.3. Порядок организации и проведения оценки и управления профессиональными рисками 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5.4. Порядок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наблюдения за состоянием здоровья работников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5.5. Порядок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5.6. Порядок обеспечения оптимальных режимов труда и отдыха работников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5.7. Порядок обеспечения работников средствами индивидуальной и коллективной защиты, смывающими и обезвреживающими средствами</w:t>
            </w:r>
          </w:p>
        </w:tc>
        <w:tc>
          <w:tcPr>
            <w:tcW w:w="850" w:type="dxa"/>
          </w:tcPr>
          <w:p w:rsidR="00731799" w:rsidRPr="00257C1F" w:rsidRDefault="00BF11F1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2702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70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 Порядок обеспечения безопасной технической эксплуатации зданий и сооружений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31799" w:rsidRPr="00257C1F" w:rsidRDefault="00BF11F1" w:rsidP="00731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2702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70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. Положение о безопасном выполнении подрядных работ на территории и в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3957B6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 Компания»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2702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270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. Положение о снабжении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3957B6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 Компания»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 продукцией</w:t>
            </w:r>
          </w:p>
        </w:tc>
        <w:tc>
          <w:tcPr>
            <w:tcW w:w="850" w:type="dxa"/>
          </w:tcPr>
          <w:p w:rsidR="00731799" w:rsidRPr="00257C1F" w:rsidRDefault="00BF11F1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функционирования системы управления охраной труда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3957B6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r w:rsidR="0032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 Компания»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, порядок планирования, контроля, совершенствования системы управления охраной труда и управления отчетной документацией</w:t>
            </w:r>
          </w:p>
        </w:tc>
        <w:tc>
          <w:tcPr>
            <w:tcW w:w="850" w:type="dxa"/>
          </w:tcPr>
          <w:p w:rsidR="00731799" w:rsidRPr="00257C1F" w:rsidRDefault="00BF11F1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31799" w:rsidRPr="00257C1F" w:rsidTr="008868D8">
        <w:tc>
          <w:tcPr>
            <w:tcW w:w="9215" w:type="dxa"/>
          </w:tcPr>
          <w:p w:rsidR="00731799" w:rsidRPr="00257C1F" w:rsidRDefault="00731799" w:rsidP="007317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 Порядок реагирования на аварии, несчастные случаи и профессиональные заболевания</w:t>
            </w:r>
          </w:p>
        </w:tc>
        <w:tc>
          <w:tcPr>
            <w:tcW w:w="850" w:type="dxa"/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1799" w:rsidRPr="00257C1F" w:rsidTr="008868D8">
        <w:tc>
          <w:tcPr>
            <w:tcW w:w="9215" w:type="dxa"/>
            <w:tcBorders>
              <w:bottom w:val="single" w:sz="4" w:space="0" w:color="auto"/>
            </w:tcBorders>
          </w:tcPr>
          <w:p w:rsidR="008868D8" w:rsidRPr="00257C1F" w:rsidRDefault="00731799" w:rsidP="008868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актуализации документов системы управления охраной труда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1799" w:rsidRPr="00257C1F" w:rsidRDefault="008868D8" w:rsidP="00BF11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11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799" w:rsidRPr="00257C1F" w:rsidTr="008868D8">
        <w:trPr>
          <w:trHeight w:val="45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99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22B" w:rsidRDefault="0027022B" w:rsidP="0073179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EA9" w:rsidRDefault="00AD5EA9" w:rsidP="0073179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1799" w:rsidRPr="00D46EEA" w:rsidRDefault="00731799" w:rsidP="0073179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31799" w:rsidRDefault="00731799" w:rsidP="00731799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1799" w:rsidRPr="00257C1F" w:rsidRDefault="00731799" w:rsidP="00731799">
      <w:pPr>
        <w:spacing w:line="240" w:lineRule="auto"/>
        <w:ind w:left="114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Положение о системе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Акционерном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Энергосбытовая Компания» (далее –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требования к построению системы управления охраной труда (далее - СУОТ).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СУОТ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Объектом управления является охрана труда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731799" w:rsidRPr="00257C1F" w:rsidRDefault="00731799" w:rsidP="007317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 СУОТ представляет собой единство: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организационных структур управления с фиксированными обязанностями его должностных лиц;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устанавливающей (локальные нормативные акты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 фиксирующей (журналы, акты, записи) документации.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Действие СУОТ распространяется на всей территории, во всех зданиях и сооружениях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Требования СУОТ обязательны для всех работников</w:t>
      </w:r>
      <w:r w:rsidRPr="00257C1F">
        <w:rPr>
          <w:sz w:val="28"/>
          <w:szCs w:val="28"/>
        </w:rPr>
        <w:t xml:space="preserve">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 других лиц, участвующих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Все приложения к Положению о СУОТ, являющиеся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локальными нормативными актами по реализации процедур, направленных на достижение целей в области охраны труда, должны отвечать требованиям по оформлению и пересмотру, актуализации, обновлению и изменению локальных нормативных актов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СУОТ.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7C1F">
        <w:rPr>
          <w:rFonts w:ascii="Times New Roman" w:hAnsi="Times New Roman" w:cs="Times New Roman"/>
          <w:b/>
          <w:sz w:val="28"/>
          <w:szCs w:val="28"/>
        </w:rPr>
        <w:t>.</w:t>
      </w:r>
      <w:r w:rsidR="0032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b/>
          <w:sz w:val="28"/>
          <w:szCs w:val="28"/>
        </w:rPr>
        <w:t>Порядок разработки политики в области охраны труда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Политика 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АО «</w:t>
      </w:r>
      <w:r w:rsidR="003957B6">
        <w:rPr>
          <w:rFonts w:ascii="Times New Roman" w:hAnsi="Times New Roman" w:cs="Times New Roman"/>
          <w:noProof/>
          <w:sz w:val="28"/>
          <w:szCs w:val="28"/>
          <w:lang w:eastAsia="ru-RU"/>
        </w:rPr>
        <w:t>КЭК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области охраны труда (далее - Политика) является публичной документированной декларацией 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АО «</w:t>
      </w:r>
      <w:r w:rsidR="003957B6">
        <w:rPr>
          <w:rFonts w:ascii="Times New Roman" w:hAnsi="Times New Roman" w:cs="Times New Roman"/>
          <w:noProof/>
          <w:sz w:val="28"/>
          <w:szCs w:val="28"/>
          <w:lang w:eastAsia="ru-RU"/>
        </w:rPr>
        <w:t>КЭК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Политика по охране труда обеспечивает: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б) соответствие условий труда на рабочих местах требованиям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травматизма и профессиональных заболеваний, в том числе посредством управления профессиональными рисками;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д) непрерывное совершенствование и повышение эффективности СУОТ;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з) выполнение иных обязанностей в области охраны труда исходя из специфики своей деятельности.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В Политике по охране труда отражены: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а) положения о соответствии условий труда на рабочих местах 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АО «</w:t>
      </w:r>
      <w:r w:rsidR="003957B6">
        <w:rPr>
          <w:rFonts w:ascii="Times New Roman" w:hAnsi="Times New Roman" w:cs="Times New Roman"/>
          <w:noProof/>
          <w:sz w:val="28"/>
          <w:szCs w:val="28"/>
          <w:lang w:eastAsia="ru-RU"/>
        </w:rPr>
        <w:t>КЭК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требованиям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б) обязательства 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АО «</w:t>
      </w:r>
      <w:r w:rsidR="003957B6">
        <w:rPr>
          <w:rFonts w:ascii="Times New Roman" w:hAnsi="Times New Roman" w:cs="Times New Roman"/>
          <w:noProof/>
          <w:sz w:val="28"/>
          <w:szCs w:val="28"/>
          <w:lang w:eastAsia="ru-RU"/>
        </w:rPr>
        <w:t>КЭК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предотвращению травматизма и ухудшения здоровья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в) положения об учете специфики деятельности 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АО «</w:t>
      </w:r>
      <w:r w:rsidR="003957B6">
        <w:rPr>
          <w:rFonts w:ascii="Times New Roman" w:hAnsi="Times New Roman" w:cs="Times New Roman"/>
          <w:noProof/>
          <w:sz w:val="28"/>
          <w:szCs w:val="28"/>
          <w:lang w:eastAsia="ru-RU"/>
        </w:rPr>
        <w:t>КЭК</w:t>
      </w:r>
      <w:r w:rsidR="00860E5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вида (видов) осуществляемой им деятельности, обусловливающих уровень профессиональных рисков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C1F">
        <w:rPr>
          <w:rFonts w:ascii="Times New Roman" w:hAnsi="Times New Roman" w:cs="Times New Roman"/>
          <w:noProof/>
          <w:sz w:val="28"/>
          <w:szCs w:val="28"/>
          <w:lang w:eastAsia="ru-RU"/>
        </w:rPr>
        <w:t>г) порядок совершенствования функционирования СУОТ.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утверждению приказом </w:t>
      </w:r>
      <w:r w:rsidR="0056296D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доведению до работников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7C1F">
        <w:rPr>
          <w:rFonts w:ascii="Times New Roman" w:hAnsi="Times New Roman" w:cs="Times New Roman"/>
          <w:b/>
          <w:sz w:val="28"/>
          <w:szCs w:val="28"/>
        </w:rPr>
        <w:t>. Цели в области охраны труда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54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области охраны труда (далее - цели) содержатся в Политике </w:t>
      </w:r>
      <w:r w:rsidR="00974BB9">
        <w:rPr>
          <w:rFonts w:ascii="Times New Roman" w:hAnsi="Times New Roman" w:cs="Times New Roman"/>
          <w:sz w:val="28"/>
          <w:szCs w:val="28"/>
        </w:rPr>
        <w:t>в области охраны</w:t>
      </w:r>
      <w:r w:rsidRPr="00257C1F">
        <w:rPr>
          <w:rFonts w:ascii="Times New Roman" w:hAnsi="Times New Roman" w:cs="Times New Roman"/>
          <w:sz w:val="28"/>
          <w:szCs w:val="28"/>
        </w:rPr>
        <w:t xml:space="preserve"> труда и достигаются путем реализации</w:t>
      </w:r>
    </w:p>
    <w:p w:rsidR="00731799" w:rsidRPr="00257C1F" w:rsidRDefault="00860E54" w:rsidP="00860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 следующих процедур: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б) контроль выполнения процессов, имеющих периодический характер выполнения: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7C1F">
        <w:rPr>
          <w:rFonts w:ascii="Times New Roman" w:hAnsi="Times New Roman" w:cs="Times New Roman"/>
          <w:b/>
          <w:sz w:val="28"/>
          <w:szCs w:val="28"/>
        </w:rPr>
        <w:t>.</w:t>
      </w:r>
      <w:r w:rsidR="0032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b/>
          <w:sz w:val="28"/>
          <w:szCs w:val="28"/>
        </w:rPr>
        <w:t>Обеспечение функционирования СУОТ (распределение обязанностей в сфере охраны труда между должностными лицами)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в сфере охраны труда между должностными лицами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уровней управления.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выполнение обязанностей по охране труда возлагается непосредственно на руководство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</w:t>
      </w:r>
      <w:r w:rsidR="00860E54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уровней управления </w:t>
      </w:r>
      <w:r w:rsidR="00974BB9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уровень рабочего места;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уровень структурного подразделения</w:t>
      </w:r>
      <w:r w:rsidR="00860E54"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974BB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) уровень руководства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="00731799"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Обязанности в сфере охраны труда должностных лиц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 качестве обязанностей в сфере охраны труда устанавливаются следующие: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E54"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 w:rsidR="00860E54">
        <w:rPr>
          <w:rFonts w:ascii="Times New Roman" w:hAnsi="Times New Roman" w:cs="Times New Roman"/>
          <w:b/>
          <w:sz w:val="28"/>
          <w:szCs w:val="28"/>
        </w:rPr>
        <w:t>»</w:t>
      </w:r>
      <w:r w:rsidRPr="00257C1F">
        <w:rPr>
          <w:rFonts w:ascii="Times New Roman" w:hAnsi="Times New Roman" w:cs="Times New Roman"/>
          <w:b/>
          <w:sz w:val="28"/>
          <w:szCs w:val="28"/>
        </w:rPr>
        <w:t>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соблюдение режима труда и отдыха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организовывает ресурсное обеспечение мероприятий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безопасную эксплуатацию зданий, сооружений, оборудования;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</w:t>
      </w:r>
      <w:r w:rsidR="00974BB9">
        <w:rPr>
          <w:rFonts w:ascii="Times New Roman" w:hAnsi="Times New Roman" w:cs="Times New Roman"/>
          <w:sz w:val="28"/>
          <w:szCs w:val="28"/>
        </w:rPr>
        <w:t>заместителем по сбыту, техническим директором, руководителями подразделений.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организует в соответствии с Трудовым кодексом Российской Федерации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освидетельствований,;</w:t>
      </w:r>
      <w:proofErr w:type="gramEnd"/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обеспечивает приобретение и выдачу за счет средств </w:t>
      </w:r>
      <w:r w:rsidR="0020520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257C1F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обеспечивает приобретение и функционирование средств коллективной защиты;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проведение специальной оценки условий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и проводит контроль состояния условий и охраны труда на уровне организации;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расследование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б) </w:t>
      </w:r>
      <w:r w:rsidRPr="00731799">
        <w:rPr>
          <w:rFonts w:ascii="Times New Roman" w:hAnsi="Times New Roman" w:cs="Times New Roman"/>
          <w:b/>
          <w:sz w:val="28"/>
          <w:szCs w:val="28"/>
        </w:rPr>
        <w:t>Заместитель генерального директора</w:t>
      </w:r>
      <w:r w:rsidR="00860E54">
        <w:rPr>
          <w:rFonts w:ascii="Times New Roman" w:hAnsi="Times New Roman" w:cs="Times New Roman"/>
          <w:b/>
          <w:sz w:val="28"/>
          <w:szCs w:val="28"/>
        </w:rPr>
        <w:t xml:space="preserve"> по сбыту</w:t>
      </w:r>
      <w:r w:rsidRPr="007317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4BB9">
        <w:rPr>
          <w:rFonts w:ascii="Times New Roman" w:hAnsi="Times New Roman" w:cs="Times New Roman"/>
          <w:b/>
          <w:sz w:val="28"/>
          <w:szCs w:val="28"/>
        </w:rPr>
        <w:t xml:space="preserve">технический директор, </w:t>
      </w:r>
      <w:r w:rsidRPr="00731799">
        <w:rPr>
          <w:rFonts w:ascii="Times New Roman" w:hAnsi="Times New Roman" w:cs="Times New Roman"/>
          <w:b/>
          <w:sz w:val="28"/>
          <w:szCs w:val="28"/>
        </w:rPr>
        <w:t xml:space="preserve">руководители подразделений </w:t>
      </w:r>
      <w:r w:rsidR="00860E54"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 w:rsidR="00860E54">
        <w:rPr>
          <w:rFonts w:ascii="Times New Roman" w:hAnsi="Times New Roman" w:cs="Times New Roman"/>
          <w:b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выполняют поручения </w:t>
      </w:r>
      <w:r w:rsidR="00974BB9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касающейся обеспечения безопасного выполнения работ работниками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указанных в локальных нормативных актах работодателя;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функционирование СУОТ;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несут ответственность за ненадлежащее выполнение возложенных на него обязанностей в сфере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проведение за счет средств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проведение подготовки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организуют в структурном подразделении безопасность эксплуатации производственных зданий, сооружений, оборудования, безопасность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технологических процессов и используемых в производстве сырья и материалов;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участвуют в организации управления профессиональными рисками;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участвуют в организации и проведении контроля за состоянием условий и охраны труда в структурном подразделении;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принимают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принимают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своевременно информируют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приостанавливают работы в структурном подразделении в случаях, установленных требованиями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авариях и несчастных случаях, происшедших в структурном подразделении, принимают меры по вызову скорой медицинской помощи и организации доставки пострадавших в медицинскую организацию.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проведение специальной оценки условий труда на рабочих местах во вверенных подразделениях;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содействуют процедуре оценки и управления профессиональными рисками на рабочих местах во вверенных подразделениях;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и проводят контроль состояния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условий и охраны труда;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осуществляют информирование подчиненного персонала об условиях труда на их рабочих местах, уровнях профессиональных рисков, а также о предоставляемых им гарантиях, полагающихся компенсациях, доводят до персонала требования локальных нормативных актов в области охраны труда.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в) работник </w:t>
      </w:r>
      <w:r w:rsidR="00860E54"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 w:rsidR="00860E54">
        <w:rPr>
          <w:rFonts w:ascii="Times New Roman" w:hAnsi="Times New Roman" w:cs="Times New Roman"/>
          <w:b/>
          <w:sz w:val="28"/>
          <w:szCs w:val="28"/>
        </w:rPr>
        <w:t>»</w:t>
      </w:r>
      <w:r w:rsidRPr="00257C1F">
        <w:rPr>
          <w:rFonts w:ascii="Times New Roman" w:hAnsi="Times New Roman" w:cs="Times New Roman"/>
          <w:b/>
          <w:sz w:val="28"/>
          <w:szCs w:val="28"/>
        </w:rPr>
        <w:t>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также соблюдение трудовой дисциплины, выполнение указаний руководителя работ;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проходит в случаях, установленных законодательством Российской Федерации, обязательные медицинские осмотры и психиатрические освидетельствования;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следит за исправностью применяемого оборудования, машин и инструментов на своем рабочем месте;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коллективной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при несчастном случае.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 по охране труда аккредитованной </w:t>
      </w:r>
      <w:r w:rsidRPr="00731799">
        <w:rPr>
          <w:rFonts w:ascii="Times New Roman" w:hAnsi="Times New Roman" w:cs="Times New Roman"/>
          <w:b/>
          <w:sz w:val="28"/>
          <w:szCs w:val="28"/>
        </w:rPr>
        <w:t>организации, оказывающей услуги в области охраны труда</w:t>
      </w:r>
      <w:r w:rsidRPr="00257C1F">
        <w:rPr>
          <w:rFonts w:ascii="Times New Roman" w:hAnsi="Times New Roman" w:cs="Times New Roman"/>
          <w:b/>
          <w:sz w:val="28"/>
          <w:szCs w:val="28"/>
        </w:rPr>
        <w:t>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контролирует соблюдение требований охраны труда 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состоянием условий 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</w:t>
      </w:r>
      <w:r w:rsidR="00974BB9">
        <w:rPr>
          <w:rFonts w:ascii="Times New Roman" w:hAnsi="Times New Roman" w:cs="Times New Roman"/>
          <w:sz w:val="28"/>
          <w:szCs w:val="28"/>
        </w:rPr>
        <w:t>ающих и обезвреживающих веществ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организует и проводит проверки состояния охраны труда в структурных подразделениях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проведение медицинских осмотров, психиатрических освидетельствований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условия труда, соответствующие требованиям охраны труда.</w:t>
      </w:r>
    </w:p>
    <w:p w:rsidR="00731799" w:rsidRPr="00257C1F" w:rsidRDefault="00731799" w:rsidP="00731799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Процедуры, направленные на достижение целей в области охраны труда</w:t>
      </w:r>
    </w:p>
    <w:p w:rsidR="00731799" w:rsidRPr="00257C1F" w:rsidRDefault="00731799" w:rsidP="00731799">
      <w:pPr>
        <w:numPr>
          <w:ilvl w:val="1"/>
          <w:numId w:val="2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работников </w:t>
      </w:r>
      <w:r w:rsidR="00860E54"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 w:rsidR="00860E54">
        <w:rPr>
          <w:rFonts w:ascii="Times New Roman" w:hAnsi="Times New Roman" w:cs="Times New Roman"/>
          <w:b/>
          <w:sz w:val="28"/>
          <w:szCs w:val="28"/>
        </w:rPr>
        <w:t>»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</w:p>
    <w:p w:rsidR="00860E54" w:rsidRDefault="00860E54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Подготовка по охране труда 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осуществляется в виде системы мероприятий, направленных на профилактику производственного травматизма и профессиональных заболеваний, включающих в себя:</w:t>
      </w:r>
    </w:p>
    <w:p w:rsidR="00731799" w:rsidRPr="00205208" w:rsidRDefault="00731799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Вводный инструктаж по охране труда, проводимый по программе вводного инструктажа.</w:t>
      </w:r>
    </w:p>
    <w:p w:rsidR="00731799" w:rsidRPr="00205208" w:rsidRDefault="00731799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месте, проводимый руководителем структурного подразделения. </w:t>
      </w:r>
    </w:p>
    <w:p w:rsidR="00731799" w:rsidRPr="00205208" w:rsidRDefault="00731799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Стажировка на рабочем месте</w:t>
      </w:r>
      <w:r w:rsidR="00205208" w:rsidRPr="00205208">
        <w:rPr>
          <w:rFonts w:ascii="Times New Roman" w:hAnsi="Times New Roman" w:cs="Times New Roman"/>
          <w:sz w:val="28"/>
          <w:szCs w:val="28"/>
        </w:rPr>
        <w:t xml:space="preserve"> для электротехнического персонала</w:t>
      </w:r>
    </w:p>
    <w:p w:rsidR="00731799" w:rsidRPr="00205208" w:rsidRDefault="00731799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Обучение и проверка знаний требований охраны труда, включающая в себя обучение оказанию первой помощи пострадавшим на производстве.</w:t>
      </w:r>
    </w:p>
    <w:p w:rsidR="00731799" w:rsidRPr="00205208" w:rsidRDefault="00731799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 xml:space="preserve">Обучение и проверка знаний по электробезопасности с присвоением соответствующих групп для </w:t>
      </w:r>
      <w:proofErr w:type="spellStart"/>
      <w:r w:rsidRPr="00205208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205208">
        <w:rPr>
          <w:rFonts w:ascii="Times New Roman" w:hAnsi="Times New Roman" w:cs="Times New Roman"/>
          <w:sz w:val="28"/>
          <w:szCs w:val="28"/>
        </w:rPr>
        <w:t xml:space="preserve"> и электротехнического персонала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05208">
        <w:rPr>
          <w:rFonts w:ascii="Times New Roman" w:hAnsi="Times New Roman" w:cs="Times New Roman"/>
          <w:sz w:val="28"/>
          <w:szCs w:val="28"/>
        </w:rPr>
        <w:t>.</w:t>
      </w:r>
    </w:p>
    <w:p w:rsidR="00205208" w:rsidRPr="00205208" w:rsidRDefault="00205208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lastRenderedPageBreak/>
        <w:t>Дублирование (для оперативного и оперативно-ремонтного персонала)</w:t>
      </w:r>
    </w:p>
    <w:p w:rsidR="00205208" w:rsidRPr="00205208" w:rsidRDefault="00205208" w:rsidP="00205208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Противоаварийные и противопожарные тренировки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подготовки работников по охране труда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порядок организации и проведения инструктажа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комиссии по проверке знаний требований охраны труда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освобожденных от прохождения первичного инструктажа на рабочем месте;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д) перечень должностей работников, ответственных за проведение инструктажа по охране труда на рабочем месте в структурных подразделениях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за проведение стажировки </w:t>
      </w:r>
      <w:r w:rsidR="00860E54">
        <w:rPr>
          <w:rFonts w:ascii="Times New Roman" w:hAnsi="Times New Roman" w:cs="Times New Roman"/>
          <w:sz w:val="28"/>
          <w:szCs w:val="28"/>
        </w:rPr>
        <w:t>и дублирования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з) состав комиссии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и) регламент работы комиссии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к) перечень вопросов по охране труда, по которым работники проходят проверку знаний в комиссии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Программа вводного инструктажа, программа первичных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инструктажей на рабочем месте, перечень лиц, имеющих право на проведение инструктажей по охране труда, перечень должностей руководителей и специалистов, освобожденных от проведения первичного и повторного инструктажей на рабочем месте по охране труда, программы обучения</w:t>
      </w:r>
      <w:r w:rsidR="00860E54">
        <w:rPr>
          <w:rFonts w:ascii="Times New Roman" w:hAnsi="Times New Roman" w:cs="Times New Roman"/>
          <w:sz w:val="28"/>
          <w:szCs w:val="28"/>
        </w:rPr>
        <w:t>, стажировки и дублирования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утверждаются приказом </w:t>
      </w:r>
      <w:r w:rsidR="0056296D">
        <w:rPr>
          <w:rFonts w:ascii="Times New Roman" w:hAnsi="Times New Roman" w:cs="Times New Roman"/>
          <w:sz w:val="28"/>
          <w:szCs w:val="28"/>
        </w:rPr>
        <w:t>руководителя</w:t>
      </w:r>
      <w:r w:rsidR="00324990">
        <w:rPr>
          <w:rFonts w:ascii="Times New Roman" w:hAnsi="Times New Roman" w:cs="Times New Roman"/>
          <w:sz w:val="28"/>
          <w:szCs w:val="28"/>
        </w:rPr>
        <w:t xml:space="preserve">    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="00205208">
        <w:rPr>
          <w:rFonts w:ascii="Times New Roman" w:hAnsi="Times New Roman" w:cs="Times New Roman"/>
          <w:sz w:val="28"/>
          <w:szCs w:val="28"/>
        </w:rPr>
        <w:t>.</w:t>
      </w:r>
    </w:p>
    <w:p w:rsidR="00731799" w:rsidRDefault="00205208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тажировка </w:t>
      </w:r>
      <w:r>
        <w:rPr>
          <w:rFonts w:ascii="Times New Roman" w:hAnsi="Times New Roman" w:cs="Times New Roman"/>
          <w:sz w:val="28"/>
          <w:szCs w:val="28"/>
        </w:rPr>
        <w:t>для электр</w:t>
      </w:r>
      <w:r w:rsidR="00860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проводится при поступлении на работу, при переводе на другое место работы внутри организации с изменением должности и (или) выполняемой трудовой функции, после первичного инструктажа на рабочем месте. </w:t>
      </w:r>
    </w:p>
    <w:p w:rsidR="00205208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Продолжительность стажировки и объем безопасных приемов и методов выполнения должностных обязанностей устанавливает руководитель соответствующего структурного подразделения. 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Отметка о проведенной стажировке должна быть проставлена в соответствующей графе журнала регистрации инструктажей на рабочем месте и заверена подписью руководителя структурного подразделения.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знаний требований охраны труда работников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нормативными правовыми актами. После успешной проверки знаний работники из числа оперативного и оперативно-ремонтного персонала направляются на дублирование</w:t>
      </w:r>
      <w:r w:rsidR="00313496">
        <w:rPr>
          <w:rFonts w:ascii="Times New Roman" w:hAnsi="Times New Roman" w:cs="Times New Roman"/>
          <w:sz w:val="28"/>
          <w:szCs w:val="28"/>
        </w:rPr>
        <w:t xml:space="preserve"> и </w:t>
      </w:r>
      <w:r w:rsidR="00313496" w:rsidRPr="00313496">
        <w:rPr>
          <w:rFonts w:ascii="Times New Roman" w:hAnsi="Times New Roman" w:cs="Times New Roman"/>
          <w:sz w:val="28"/>
          <w:szCs w:val="28"/>
        </w:rPr>
        <w:t>контрольные противоаварийные и противопожарные тренировки.</w:t>
      </w:r>
    </w:p>
    <w:p w:rsidR="00205208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Инструкции по охране труда разрабатываются руководителями подразделений. Срок пересмотра инструкции по охране труда – не реже 1 раза в 5 лет. </w:t>
      </w:r>
    </w:p>
    <w:p w:rsidR="00974BB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Оригиналы инструкций по охране труда хранятся в кабинете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рабочие места обеспечиваются копиями этих инструкций. 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Работники расписываются в ознакомлении с вновь изданными инструкциями любым способом, как в журнале регистрации инструктажей на рабочем месте, так и в листе ознакомления в самой инструкции.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numPr>
          <w:ilvl w:val="1"/>
          <w:numId w:val="2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специальной оценки условий труда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Обязанности по организации и финансированию проведения специальной оценки условий труда возлагаются на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совместно работодателем и организацией или организациями, соответствующими требованиям статьи 19 Федерального закона № 426-ФЗ от 28.12.2013 г. и привлекаемыми работодателем на основании гражданско-правового договора.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Организация, проводящая специальную оценку условий труда, обязана сообщить указанный идентификационный </w:t>
      </w:r>
      <w:r w:rsidRPr="00860E5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60E54" w:rsidRP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 w:rsidRPr="00860E54">
        <w:rPr>
          <w:rFonts w:ascii="Times New Roman" w:hAnsi="Times New Roman" w:cs="Times New Roman"/>
          <w:sz w:val="28"/>
          <w:szCs w:val="28"/>
        </w:rPr>
        <w:t>»</w:t>
      </w:r>
      <w:r w:rsidRPr="00860E54">
        <w:rPr>
          <w:rFonts w:ascii="Times New Roman" w:hAnsi="Times New Roman" w:cs="Times New Roman"/>
          <w:sz w:val="28"/>
          <w:szCs w:val="28"/>
        </w:rPr>
        <w:t xml:space="preserve"> до начала выполнения работ по проведению специальной оценки условий труда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57C1F">
        <w:rPr>
          <w:rFonts w:ascii="Times New Roman" w:hAnsi="Times New Roman" w:cs="Times New Roman"/>
          <w:sz w:val="28"/>
          <w:szCs w:val="28"/>
        </w:rPr>
        <w:t xml:space="preserve">. При изменении состава комиссии более, чем на 50%, а также при выбытии действующего председателя комиссии, </w:t>
      </w:r>
      <w:r w:rsidR="00860E54">
        <w:rPr>
          <w:rFonts w:ascii="Times New Roman" w:hAnsi="Times New Roman" w:cs="Times New Roman"/>
          <w:sz w:val="28"/>
          <w:szCs w:val="28"/>
        </w:rPr>
        <w:t>руководство 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издает новый приказ, утверждающий состав комиссии и доводит его до работников.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 по проведению СОУТ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1)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3) случаи производственного травматизма и (или) установления профессионального заболевания, возникшие в связи с воздействием на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работника на его рабочем месте вредных и (или) опасных производственных факторов;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5) результаты, полученные при осуществлении </w:t>
      </w:r>
      <w:r w:rsidR="0056296D">
        <w:rPr>
          <w:rFonts w:ascii="Times New Roman" w:hAnsi="Times New Roman" w:cs="Times New Roman"/>
          <w:sz w:val="28"/>
          <w:szCs w:val="28"/>
        </w:rPr>
        <w:t>внутреннего контроля состояния охраны труда в подразделениях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6) результаты, полученные при осуществлении </w:t>
      </w:r>
      <w:r w:rsidR="0056296D">
        <w:rPr>
          <w:rFonts w:ascii="Times New Roman" w:hAnsi="Times New Roman" w:cs="Times New Roman"/>
          <w:sz w:val="28"/>
          <w:szCs w:val="28"/>
        </w:rPr>
        <w:t>производственного контроля за условиями труда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7) данные проведенной оценки профессионального риска;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8) данные статистической отчетности </w:t>
      </w:r>
      <w:r w:rsidR="0056296D">
        <w:rPr>
          <w:rFonts w:ascii="Times New Roman" w:hAnsi="Times New Roman" w:cs="Times New Roman"/>
          <w:sz w:val="28"/>
          <w:szCs w:val="28"/>
        </w:rPr>
        <w:t>по охране труда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56296D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9) данные</w:t>
      </w:r>
      <w:r w:rsidR="0056296D">
        <w:rPr>
          <w:rFonts w:ascii="Times New Roman" w:hAnsi="Times New Roman" w:cs="Times New Roman"/>
          <w:sz w:val="28"/>
          <w:szCs w:val="28"/>
        </w:rPr>
        <w:t xml:space="preserve"> отраслевой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 w:rsidR="0056296D">
        <w:rPr>
          <w:rFonts w:ascii="Times New Roman" w:hAnsi="Times New Roman" w:cs="Times New Roman"/>
          <w:sz w:val="28"/>
          <w:szCs w:val="28"/>
        </w:rPr>
        <w:t>отчетности;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10) сведения из должностных инструкций работников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организацией, проводящей специальную оценку условий труда. 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Сводная ведомость и план мероприятий по улучшению условий и охраны труда подлежат опубликованию на официальном сайте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в течение 30 календарных дней после утверждения отчета СОУТ и выгрузки в ФГИС, затем план подлежит актуализации по факту выполнения мероприятий.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5.3. Порядок организации и проведения оценки и управления профессиональными рисками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рамках системы управления охраной труда </w:t>
      </w:r>
      <w:r w:rsidR="00974BB9">
        <w:rPr>
          <w:rFonts w:ascii="Times New Roman" w:hAnsi="Times New Roman" w:cs="Times New Roman"/>
          <w:sz w:val="28"/>
          <w:szCs w:val="28"/>
        </w:rPr>
        <w:t>обеспечивает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организацию и проведение оценки и управления профессиональными рисками, состоящие из следующих обязательных процедур: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идентификации опасностей и оценки профессиональных рисков;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управления профессиональными рисками;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документирования системы управления профессиональными рисками;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г) информирования работников и их участия;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д) подготовки к аварийным ситуациям и реагирования на них.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Целью проводимой оценки профессиональных рисков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необходимость снижения риска возникновения несчастных случаев и профзаболеваний на конкретном рабочем месте, и выявить, какие меры по обеспечению безопасности на 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принимать в первую очередь.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призвана повысить мотивацию работников соблюдать требования охраны труда, социальную защищенность работников и квалификацию персонала, а также обеспечить экологическую безопасность производства.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оценки рисков являются результаты: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специальной оценки условий труда – они позволят определить вредные факторы, которые влияют на работника;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риска получения травмы в результате воздействия применяемого производственного оборудования и инструмента;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результатов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условиями труда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наблюдения за технологическим процессом, производственной средой, рабочим местом;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статистические данные;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локальные документы по охране труда и безопасности работ, которые относятся к определенному рабочему процессу;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документация на оборудование и технологическая документация на процессы. В ней обычно прописывают потенциальные риски при работе с оборудованием, кроме того, в документации прописано, как работает оборудование и проходят технологические процессы, – это позволяет самостоятельно определить дополнительные риски;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веществах и инструментах, которые участвуют в технологическом процессе;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происшедших авариях, инцидентах, несчастных случаях и профессиональных заболеваниях в организации и результаты их расследования;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доступные сведения и статистические данные о несчастных случаях и производственном травматизме в похожих организациях. 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предписания надзорных органов. 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Процедуры идентификации опасностей и оценки профессиональных рисков должны учитывать: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повседневную (стандартную,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обычную)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редко выполняемую деятельность работников, а также деятельность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работников внешних организаций,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имеющих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доступ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к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зоне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выполнения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работ;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в)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опасности,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выявленные, как вблизи, так и вне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зоны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выполнения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работ,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которые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способны неблагоприятно повлиять на здоровье и безопасность работников, включая работников внешних организаций;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инфраструктуру,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оборудование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материалы,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находящиеся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зоне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выполнения работ, вне зависимости от того, кем они предоставлены;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ж) изменения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или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предполагаемые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изменения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видов деятельности и технологических процессов;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з) проекты зоны выполнения работ, технологические процессы, сооружения,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машины,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технологическое оборудование и организацию работ.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Процедура идентификации опасностей должна обеспечивать выявление, идентификацию и описание всех имеющихся на рабочем месте опасностей с определением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потенциального ущерба безопасных условий труда и здоровья.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Процедура оценки профессиональных рисков должна: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соответствовать сложности оцениваемой деятельности и возможным последствиям;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давать результаты в простой и понятной форме, обеспечивающей возможность прослеживаемости, воспроизводимости и использования для управления профессиональными рисками;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в случае сомнений в оценке профессионального риска, или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Оценка профессиональных рисков должна осуществляться посредством сопоставления результатов анализа с критериями приемлемости рисков</w:t>
      </w:r>
    </w:p>
    <w:p w:rsidR="00731799" w:rsidRPr="00257C1F" w:rsidRDefault="00860E54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 должен выявлять опасности и оценивать профессиональные риски для здоровья и безопасности работников, связанные с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осуществляемыми в организации изменениями в системе управления профессиональными рисками или в деятельности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 в целом, до того, как эти изменения будут реализованы, и обеспечить учет таких оценок при выборе средств управления профессиональными рисками</w:t>
      </w:r>
    </w:p>
    <w:p w:rsidR="00731799" w:rsidRPr="00257C1F" w:rsidRDefault="00860E54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 должен периодически анализировать результаты оценки профессиональных рисков для обоснования принимаемых управленческих решений, касающихся рисков. При выборе средств управления профессиональными рисками или в случае планирования изменений существующих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>средств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>управления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>должны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>рассматриваться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>возможности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снижения профессиональных рисков в соответствии со следующей иерархией: 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устранение риска;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замена одних рисков другими, менее значимыми;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применение технических средств снижения уровня риска;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применение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плакатов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предупреждающих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опасности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знаков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 (или) административных средств управления рисками;</w:t>
      </w:r>
    </w:p>
    <w:p w:rsidR="00731799" w:rsidRPr="00257C1F" w:rsidRDefault="00731799" w:rsidP="00731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д)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применение средств индивидуальной защиты.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 завершению работ по оценке профессиональных рисков, разрабатываются, утверждаются и доводятся до работников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следующие локальные нормативные акты: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реестр опасностей;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отчет о проведении оценки уровней рисков, с указанием установленных уровней по каждому риску.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в) план мероприятий по снижению уровней профессиональных рисков </w:t>
      </w:r>
    </w:p>
    <w:p w:rsidR="0027022B" w:rsidRDefault="00731799" w:rsidP="007317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Все выявленные (идентифицированные) опасности должны быть учтены при проведении инструктажей на рабочем месте и стажировке.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Все средства индивидуальной защиты выдаются 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 учетом защиты от выявленных опасностей, средства коллективной защиты устанавливаются с учетом выявленных опасностей. </w:t>
      </w:r>
    </w:p>
    <w:p w:rsidR="0027022B" w:rsidRPr="00257C1F" w:rsidRDefault="0027022B" w:rsidP="007317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numPr>
          <w:ilvl w:val="1"/>
          <w:numId w:val="23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2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b/>
          <w:sz w:val="28"/>
          <w:szCs w:val="28"/>
        </w:rPr>
        <w:t>организации и проведения наблюдения за состоянием здоровья работников</w:t>
      </w:r>
    </w:p>
    <w:p w:rsidR="0027022B" w:rsidRDefault="0027022B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1799" w:rsidRPr="00257C1F" w:rsidRDefault="00974BB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КЭК</w:t>
      </w:r>
      <w:r w:rsidRPr="00974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05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1799"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 за счет собственных средств проводить следующие медицинские осмотры (</w:t>
      </w:r>
      <w:proofErr w:type="spellStart"/>
      <w:r w:rsidR="00731799"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</w:t>
      </w:r>
      <w:proofErr w:type="spellEnd"/>
      <w:r w:rsidR="00731799"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12 ч. 2 ст. 212, ч. 3, 8 ст. 213 ТК РФ):</w:t>
      </w:r>
    </w:p>
    <w:p w:rsidR="00731799" w:rsidRPr="00257C1F" w:rsidRDefault="00731799" w:rsidP="00731799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осмотры при поступлении на работу;</w:t>
      </w:r>
    </w:p>
    <w:p w:rsidR="00731799" w:rsidRPr="00257C1F" w:rsidRDefault="00731799" w:rsidP="00731799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 медосмотры;</w:t>
      </w:r>
    </w:p>
    <w:p w:rsidR="00731799" w:rsidRPr="00257C1F" w:rsidRDefault="00731799" w:rsidP="00731799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предрейсовые и </w:t>
      </w: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послесменные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послерейсовые медицинские осмотры;</w:t>
      </w:r>
    </w:p>
    <w:p w:rsidR="00731799" w:rsidRPr="00257C1F" w:rsidRDefault="00731799" w:rsidP="00731799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психиатрические освидетельствования работников;</w:t>
      </w:r>
    </w:p>
    <w:p w:rsidR="00731799" w:rsidRPr="00257C1F" w:rsidRDefault="00731799" w:rsidP="00731799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медицинские осмотры работников.</w:t>
      </w:r>
    </w:p>
    <w:p w:rsidR="00731799" w:rsidRPr="00257C1F" w:rsidRDefault="00731799" w:rsidP="00731799">
      <w:pPr>
        <w:spacing w:after="1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данных мероприятий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об утверждении списка контингентов должностей и профессий работников, подлежащих медицинским осмотрам, а также поименного списка должностей работников, подлежащих прохождению обязательного психиатрического освидетельствования. Указанные мероприятия для вновь принятых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до заключения трудового договора. Выдачу направлений осуществляет 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496" w:rsidRDefault="00731799" w:rsidP="00731799">
      <w:pPr>
        <w:spacing w:after="1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</w:t>
      </w:r>
    </w:p>
    <w:p w:rsidR="00731799" w:rsidRPr="00257C1F" w:rsidRDefault="00731799" w:rsidP="00731799">
      <w:pPr>
        <w:spacing w:after="1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 </w:t>
      </w:r>
    </w:p>
    <w:p w:rsidR="0027022B" w:rsidRPr="00257C1F" w:rsidRDefault="0027022B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5.5. </w:t>
      </w:r>
      <w:proofErr w:type="spellStart"/>
      <w:r w:rsidRPr="00257C1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</w:t>
      </w:r>
      <w:r w:rsidRPr="00257C1F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257C1F">
        <w:rPr>
          <w:rFonts w:ascii="Times New Roman" w:hAnsi="Times New Roman" w:cs="Times New Roman"/>
          <w:b/>
          <w:sz w:val="28"/>
          <w:szCs w:val="28"/>
        </w:rPr>
        <w:t xml:space="preserve">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</w:p>
    <w:p w:rsidR="00205208" w:rsidRDefault="00974BB9" w:rsidP="00731799">
      <w:pPr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5208">
        <w:rPr>
          <w:rFonts w:ascii="Times New Roman" w:hAnsi="Times New Roman" w:cs="Times New Roman"/>
          <w:sz w:val="28"/>
          <w:szCs w:val="28"/>
        </w:rPr>
        <w:t xml:space="preserve"> </w:t>
      </w:r>
      <w:r w:rsidR="00731799" w:rsidRPr="00257C1F">
        <w:rPr>
          <w:rFonts w:ascii="Times New Roman" w:hAnsi="Times New Roman" w:cs="Times New Roman"/>
          <w:sz w:val="28"/>
          <w:szCs w:val="28"/>
        </w:rPr>
        <w:t>организует</w:t>
      </w:r>
      <w:r w:rsidR="00205208">
        <w:rPr>
          <w:rFonts w:ascii="Times New Roman" w:hAnsi="Times New Roman" w:cs="Times New Roman"/>
          <w:sz w:val="28"/>
          <w:szCs w:val="28"/>
        </w:rPr>
        <w:t>:</w:t>
      </w:r>
    </w:p>
    <w:p w:rsidR="00731799" w:rsidRPr="00257C1F" w:rsidRDefault="008868D8" w:rsidP="0020520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799" w:rsidRPr="00257C1F">
        <w:rPr>
          <w:rFonts w:ascii="Times New Roman" w:hAnsi="Times New Roman" w:cs="Times New Roman"/>
          <w:sz w:val="28"/>
          <w:szCs w:val="28"/>
        </w:rPr>
        <w:t xml:space="preserve">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</w:t>
      </w:r>
      <w:r w:rsidR="00731799"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799" w:rsidRPr="00257C1F" w:rsidRDefault="008868D8" w:rsidP="008868D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799"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информирования работников об уровне профессионального риска на их рабочем месте, издавая приказ о результатах проведенной оценки профессиональных рисков и размещая отчет на официальном сайте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1799"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799" w:rsidRPr="00257C1F" w:rsidRDefault="008868D8" w:rsidP="008868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799" w:rsidRPr="00257C1F">
        <w:rPr>
          <w:rFonts w:ascii="Times New Roman" w:hAnsi="Times New Roman" w:cs="Times New Roman"/>
          <w:sz w:val="28"/>
          <w:szCs w:val="28"/>
        </w:rPr>
        <w:t>размещение на своем официальном сайте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731799" w:rsidRPr="00257C1F" w:rsidRDefault="00731799" w:rsidP="00731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799" w:rsidRPr="00257C1F" w:rsidRDefault="00731799" w:rsidP="00731799">
      <w:pPr>
        <w:numPr>
          <w:ilvl w:val="1"/>
          <w:numId w:val="26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обеспечения оптимальных режимов труда и отдыха работников</w:t>
      </w:r>
    </w:p>
    <w:p w:rsidR="0027022B" w:rsidRDefault="0027022B" w:rsidP="007317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оптимальных режимов труда и отдыха работников, 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создаются условия для приема горячей пищи в оборудованных комнатах отдыха, поддерживается чистота и порядок в рекреационной зоне на территории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утверждены </w:t>
      </w:r>
      <w:r w:rsidRPr="00257C1F">
        <w:rPr>
          <w:rFonts w:ascii="Times New Roman" w:hAnsi="Times New Roman" w:cs="Times New Roman"/>
          <w:sz w:val="28"/>
          <w:szCs w:val="28"/>
        </w:rPr>
        <w:t xml:space="preserve">регламентированные перерывы, направленные на снижение тяжести трудового процесса. 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9" w:rsidRPr="00257C1F" w:rsidRDefault="00731799" w:rsidP="00731799">
      <w:pPr>
        <w:numPr>
          <w:ilvl w:val="1"/>
          <w:numId w:val="26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обеспечения работников средствами индивидуальной и коллективной защиты, смывающими и обезвреживающими средствами</w:t>
      </w:r>
    </w:p>
    <w:p w:rsidR="00731799" w:rsidRPr="00257C1F" w:rsidRDefault="00731799" w:rsidP="007317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 целях снижения воздействия вредных и опасных производственных факторов, приказом утверждаются нормы обеспечения работников специальной одеждой, специальной обувью и другими средствами индивидуальной защиты, а также смывающими и обезвреживающими средствам, а также порядок выдачи, учета, хранения данных средств. </w:t>
      </w:r>
    </w:p>
    <w:p w:rsidR="00731799" w:rsidRPr="00257C1F" w:rsidRDefault="00731799" w:rsidP="007317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подлежащий обеспечению вышеуказанными средствами защиты, письменно знакомиться с нормами выдачи в личной карточке. Личная карточка подлежит постоянному хранению по месту выдачи СИЗ вместе с копиями деклараций и сертификатов на соответствие техническому регламенту </w:t>
      </w:r>
      <w:r w:rsidR="0027022B" w:rsidRPr="0027022B">
        <w:rPr>
          <w:rFonts w:ascii="Times New Roman" w:hAnsi="Times New Roman" w:cs="Times New Roman"/>
          <w:sz w:val="28"/>
          <w:szCs w:val="28"/>
        </w:rPr>
        <w:t>Таможенного союза "О безопасности средств индивидуальной защиты"</w:t>
      </w:r>
      <w:r w:rsidR="0027022B">
        <w:rPr>
          <w:rFonts w:ascii="Times New Roman" w:hAnsi="Times New Roman" w:cs="Times New Roman"/>
          <w:sz w:val="28"/>
          <w:szCs w:val="28"/>
        </w:rPr>
        <w:t xml:space="preserve"> </w:t>
      </w:r>
      <w:r w:rsidR="0027022B" w:rsidRPr="0027022B">
        <w:rPr>
          <w:rFonts w:ascii="Times New Roman" w:hAnsi="Times New Roman" w:cs="Times New Roman"/>
          <w:sz w:val="28"/>
          <w:szCs w:val="28"/>
        </w:rPr>
        <w:t>ТР ТС 019/2011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Порядок применения СИЗ и смывающих и обезвреживающих средств разъясняется работникам во время первичного и повторного инструктажей по охране труда, также проводится тренировка по их применению.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9" w:rsidRPr="0027022B" w:rsidRDefault="00731799" w:rsidP="0027022B">
      <w:pPr>
        <w:pStyle w:val="a5"/>
        <w:numPr>
          <w:ilvl w:val="1"/>
          <w:numId w:val="2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22B">
        <w:rPr>
          <w:rFonts w:ascii="Times New Roman" w:hAnsi="Times New Roman" w:cs="Times New Roman"/>
          <w:b/>
          <w:sz w:val="28"/>
          <w:szCs w:val="28"/>
        </w:rPr>
        <w:t>Порядок обеспечения безопасной технической эксплуатации зданий и сооружений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799" w:rsidRPr="00257C1F" w:rsidRDefault="00313496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ar-SA"/>
        </w:rPr>
        <w:t>КЭК</w:t>
      </w:r>
      <w:r w:rsidR="0027022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31799"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повреждений, возникших в процессе эксплуатации.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задачами 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ar-SA"/>
        </w:rPr>
        <w:t>КЭК</w:t>
      </w:r>
      <w:r w:rsidR="00860E5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обеспечения технической эксплуатации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зданий и сооружений являются: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сохранности, надлежащего технического состояния и постоянной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эксплуатационной пригодности строительных конструкций зданий и сооружений, их санитарно-технического оборудования и системы энергообеспечения: водопровода, канализации, отопления, вентиляции и др.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работ по улучшение состояния бытовых помещений, интерьеров,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архитектурно - эстетического вида зданий и сооружений.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строительных конструкций зданий и сооружений от механических повреждений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перегрузок путем организации систематической уборки снега с покрытием зданий и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сооружений, осмотров, ревизий и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безотлагательных ремонтов конструкций и элементов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 в надлежащем техническом состоянии кровли здания, водосточных труб, воронок, трубопроводов внутреннего водостока, канализации, теплоснабжения и др. для исключения замачивания грунтов у основания фундаментов и поддержания в зданиях и помещениях проектного температурно-влажностного и санитарно-гигиенического противопожарного, взрывобезопасного и других режимов.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Своевременная подготовка зданий и коммуникации к эксплуатации в зимних условиях.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правил и норм складирования, габаритов проходов и проездов как внутри зданий, таки при входах в них и на прилегающих к ним территориях.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Периодические осмотры подразделяются на текущие, общие плановые и внеочередные.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Текущие периодические осмотры осуществляется работником, ведущим ежедневные (еженедельные) наблюдения. Текущие периодические осмотры должны проводиться в сроки, устанавливаемые службой технического осмотра по графикам, утвержденным в установленном порядке.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общем плановом осмотре проводится визуальное обследование всех элементов и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инженерных систем зданий и сооружений. При плановых осмотрах зданий и сооружений проверяются: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внешнее благоустройство;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фундаменты и подвальные помещения, встроенные котельные, насосные, тепловые пункты элеваторные узлы, инженерные устройства и оборудование;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ограждающие конструкции и элементы фасада (балконы, лоджии, эркеры, козырьки,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архитектурные детали, водоотводящие устройства);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кровли, чердачные помещения и перекрытия, над кровельные вентиляционные и дымовые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трубы, коммуникации и инженерные устройства, расположенные в чердачных и кровельных пространствах;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этажно: перекрытия, капитальные стены и перегородки внутри помещений, санузлы, санитарно- техническое и инженерное оборудование;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строительные конструкции и несущие элементы технологического оборудования;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габаритных приближений;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наружные коммуникации и их обустройства;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противопожарные устройства; 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общие плановые осмотры должны проводиться 2 раза в год: весной и осенью. 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Весенний осмотр зданий и сооружений проводится с целью: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проверки технического состояния несущих и ограждающих конструкций и инженерных систем зданий и сооружений;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определение характера и опасности повреждений, полученных в результате эксплуатации</w:t>
      </w:r>
      <w:r w:rsidR="0032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зданий и сооружений в зимний период;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проверка исправности механизмов, открытия окон, фонарей, ворот, дверей и других устройств, а также состояния, желобов, водостоков и </w:t>
      </w: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ливнеприемников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Осенний осмотр проводится с целью проверки готовности зданий и сооружений к эксплуатации в зимний период. При проведении осеннего осмотра производится проверка: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исправности открывающихся элементов окон, фонарей, ворот, дверей и других устройств;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наличия инструментов и инвентаря для очистки от снега;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исправности инженерных систем (отопления, водопровода, канализации и т.д.)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состояния водостоков, желобов, ливневой канализации, кровли;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Внеочередные осмотры зданий и сооружений проводятся после стихийных бедствий (пожаров, ураганных ветров, ливней, больших снегопадов) или аварий;</w:t>
      </w:r>
    </w:p>
    <w:p w:rsidR="00731799" w:rsidRPr="00257C1F" w:rsidRDefault="00731799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техническому журналу по эксплуатации зданий и сооружений.</w:t>
      </w:r>
    </w:p>
    <w:p w:rsidR="00731799" w:rsidRPr="00257C1F" w:rsidRDefault="0027022B" w:rsidP="007317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</w:t>
      </w:r>
      <w:r w:rsidR="003957B6">
        <w:rPr>
          <w:rFonts w:ascii="Times New Roman" w:eastAsia="Times New Roman" w:hAnsi="Times New Roman" w:cs="Times New Roman"/>
          <w:sz w:val="28"/>
          <w:szCs w:val="28"/>
          <w:lang w:eastAsia="ar-SA"/>
        </w:rPr>
        <w:t>КЭК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31799"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постоянно хранится следующая проектная и производственная документация на здания и сооружения: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проекты;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технорабочие</w:t>
      </w:r>
      <w:proofErr w:type="spellEnd"/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проекты;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рабочие чертежи;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инженерно-геологических изысканий, данные о геологических и гидрогеологических условиях площадки организации и т. д.;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приемки в эксплуатацию приемочной комиссией законченных строительством объектов;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заводские сертификаты на поставленные материалы;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удостоверяющие качество примененных железобетонных конструкций, узлов деталей, метизов, электродов и т. д.;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приемки работ по антикоррозийной защите строительных конструкций;</w:t>
      </w:r>
    </w:p>
    <w:p w:rsidR="00731799" w:rsidRPr="00313496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на скрытые виды работ;</w:t>
      </w:r>
    </w:p>
    <w:p w:rsidR="00731799" w:rsidRDefault="00731799" w:rsidP="00313496">
      <w:pPr>
        <w:pStyle w:val="a5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на испытание отдельных узлов инженерных систем.</w:t>
      </w:r>
    </w:p>
    <w:p w:rsidR="0056296D" w:rsidRDefault="0056296D" w:rsidP="00562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799" w:rsidRPr="00257C1F" w:rsidRDefault="00731799" w:rsidP="0027022B">
      <w:pPr>
        <w:numPr>
          <w:ilvl w:val="1"/>
          <w:numId w:val="26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обеспечения безопасного выполнения подрядных работ</w:t>
      </w:r>
      <w:r w:rsidRPr="00257C1F">
        <w:rPr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b/>
          <w:sz w:val="28"/>
          <w:szCs w:val="28"/>
        </w:rPr>
        <w:t>на территории и в помещениях</w:t>
      </w:r>
    </w:p>
    <w:p w:rsidR="00731799" w:rsidRPr="00257C1F" w:rsidRDefault="00860E54" w:rsidP="00731799">
      <w:pPr>
        <w:spacing w:line="240" w:lineRule="auto"/>
        <w:ind w:left="256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3496" w:rsidRDefault="00313496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.1. Настоящий Порядок устанавливает обязательные требования к подрядным организациям по обеспечению охраны труда и окружающей среды, пожарной безопасности и предупреждения чрезвычайных ситуаций при производстве пуско-наладочных и строительно-монтажных работ на территории и в помещениях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.2.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для выполнения строительно-монтажных работ подрядчиков, должн</w:t>
      </w:r>
      <w:r w:rsidR="00313496">
        <w:rPr>
          <w:rFonts w:ascii="Times New Roman" w:hAnsi="Times New Roman" w:cs="Times New Roman"/>
          <w:sz w:val="28"/>
          <w:szCs w:val="28"/>
        </w:rPr>
        <w:t>о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обеспечить выполнение подрядчиками мероприятий по охране труда.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Эти мероприятия должны: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включать критерии охраны труда в процедуры оценки и выбора подрядчиков;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устанавливать эффективную связь и координацию между соответствующими уровнями управления организации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воздействия;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включать мероприятия по информированию работников подрядчика о несчастных случаях, профессиональных заболеваниях и инцидентах на производстве при выполнении ими работ для организации;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безопасности и охраны здоровья работников подрядчика в процессе выполнения работ на площадке организации;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методично отслеживать выполнение требований охраны труда в деятельности подрядчика на площадке организации;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обеспечивать выполнение подрядчиком требуемых процедур и мероприятий по охране труда на действующем производственном объекте организации.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.3. Настоящий Порядок подлежит применению структурными подразделениями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а также сторонними организациями, оказывающими услуги на договорной основе. В договоре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 подрядной организацией указывается на обязательное соблюдение требований настоящего Положения.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Основными целями по обеспечению подрядными организациями требований безопасности при осуществлении строительно-монтажных работ на действующих объектах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являются недопущение случаев производственного травматизма, снижение негативного воздействия на окружающую среду, а также применение безопасных производственных процессов.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.4.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устанавливает обязательные требования к подрядной организации в области охраны труда, пожарной и экологической безопасности. Данные требования являются неотъемлемой частью договора, заключаемого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с подрядной организацией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и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содержать в себе конкретные требования в области охраны труда, пожарной и экологической безопасности, подлежащие выполнению подрядной организацией при выполнении работ на территории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.5. Подрядчик составляет и согласовывает со структурным подразделением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курирующим вопросы охраны труда, пожарной и экологической безопасности перечень профессий и видов работ, к которым предъявляются дополнительные требования безопасности в условиях действия опасных производственных факторов.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.6. Подрядчик несет ответственность за выполнение необходимых мероприятий по охране труда и за безопасное производство работ.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представляет Заказчику приказы о назначении лиц, ответственных: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безопасное проведение работ;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работу на высоте;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пожарную безопасность;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электробезопасность;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выдачу наряд - допусков.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обязан выделить ответственных лиц из числа специалистов за подключение электроинструмента.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.7. Для выполнения работ Подрядчик обязан привлекать только квалифицированных и обученных по охране труда рабочих, допускать к производству работ работников, обеспеченных средствами индивидуальной и коллективной защиты</w:t>
      </w:r>
      <w:r w:rsidR="00313496">
        <w:rPr>
          <w:rFonts w:ascii="Times New Roman" w:hAnsi="Times New Roman" w:cs="Times New Roman"/>
          <w:sz w:val="28"/>
          <w:szCs w:val="28"/>
        </w:rPr>
        <w:t xml:space="preserve"> и прошедшими соответствующее обучение.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обязан обеспечить использование бытовых помещений по прямому назначению, исключить случаи их использования для проживания и хранения материальных ценностей, использования электронагревательных приборов.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ущерб, нанесенный Организации-заказчику в результате пожара, возникший по его вине на действующем объекте.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 производстве строительно-монтажных работ на действующих объектах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Подрядчик несет ответственность за выполнение требований настоящего Положения и законодательства Российской Федерации в области охраны труда, пожарной и экологической безопасности, а также за ненадлежащее исполнение данных требований субподрядными организациями, в соответствии с законодательством Российской Федерации.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.8.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проинформировать Подрядчика об опасностях на Объекте и мерах по их предупреждению;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провести вводный инструктаж перед началом работы с целью обеспечения безопасности и охраны здоровья работников;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постоянно отслеживать выполнение требований охраны труда в деятельности Подрядчика.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.9. При проведении работ на объектах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подрядчику запрещается: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захоронение отходов производства и потребления, загрязнение и захламление площадок производства работ и прилегающих к ним территорий, а также в местах размещения временных вспомогательных зданий и сооружений;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использовать в производстве материалы и химические реагенты, на которые отсутствуют гигиенические сертификаты.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самостоятельно несет полную ответственность за нарушения требований законодательства в сфере природопользования и охраны окружающей среды, допущенные ими при производстве работ. Затраты подрядных организаций по выплатам соответствующих штрафов, претензий, исков не подлежат возмещению организациями-заказчиками работ.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.10. Подрядчик проводят расследование причин аварий и инцидентов, произошедших во время выполнения работ в соответствии с законодательством Российской Федерации.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производстве, произошедших с работниками подрядчика, производится в соответствии с Трудовым кодексом Российской Федерации и постановлением Минтруда России от 24.10.2002 № 73.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Подрядчик незамедлительно предоставляет информацию об инциденте, аварии, несчастном случае в соответствии с действующими локальными нормативными требованиями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работ по прохождению соответствующей информации.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.11. Производственные участки, технологические линии или отдельно стоящее оборудование, здания и сооружения, а также другие объекты, выделенные для выполнения на них работ силами подрядчика, передаются подрядной организации по акту-допуску.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Данные мероприятия включают: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установление границы территории, выделяемой подрядчику для производства работ;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определение порядка допуска работников подрядной организации на территорию организации;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проведение необходимых подготовительных работ на выделенной территории;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определение зоны совмещенных работ и порядка выполнения там работ.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допуске работников подрядчика на объект в акте-допуске необходимо отражать именно вышеуказанные мероприятия по охране труда.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Если на участке, выделяемом для производства работ, проходят действующие газопроводы, теплопроводы, нефтепроводы или другие действующие коммуникации, а также работают машины и механизмы, объект не может быть передан подрядчику по акту-допуску.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.12. Работникам подрядной организации запрещается: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выполнять работы, не предусмотренные заданием;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приступать к работам, которые заведомо могут привести к несчастному случаю, аварии или инциденту;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использовать в работе неисправный инструмент и СИЗ, работать на неисправном оборудовании, с просроченными сроками поверки;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приступать к выполнению работ без проведения инструктажа, проверки знаний, без оформления наряд - допуска при проведении работ повышенной опасности;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проводить и допускать посторонних лиц на рабочие места;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приносить, хранить и использовать огнестрельное оружие, боеприпасы и взрывчатые вещества на производственных объектах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, если это не оговорено в договорах на производство подрядных работ;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курить на территории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уносить с собой имущество, предметы и материалы, принадлежащие организации-заказчику;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скрывать от непосредственного руководителя работ информацию о получении производственной травмы;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приносить с собой или употреблять алкогольные напитки, наркотики, токсические вещества;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приходить на объекты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или находиться на его территории в алкогольном, наркотическом или токсическом опьянении.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 w:rsidR="0027022B"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.13. В случае нарушения Подрядчиком требований настоящего Положения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оставляет за собой право: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приостановить работу Подрядчика до полного устранения допущенных нарушений;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немедленно расторгнуть договор подряда в одностороннем порядке в соответствии с условиями договора в случае неоднократных нарушений (два и более) нормативных требований охраны труда при производстве работ.</w:t>
      </w: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9" w:rsidRPr="00257C1F" w:rsidRDefault="00731799" w:rsidP="00731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5.1</w:t>
      </w:r>
      <w:r w:rsidR="0027022B">
        <w:rPr>
          <w:rFonts w:ascii="Times New Roman" w:hAnsi="Times New Roman" w:cs="Times New Roman"/>
          <w:b/>
          <w:sz w:val="28"/>
          <w:szCs w:val="28"/>
        </w:rPr>
        <w:t>0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. Порядок снабжения </w:t>
      </w:r>
      <w:r w:rsidR="00860E54"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 w:rsidR="00860E54">
        <w:rPr>
          <w:rFonts w:ascii="Times New Roman" w:hAnsi="Times New Roman" w:cs="Times New Roman"/>
          <w:b/>
          <w:sz w:val="28"/>
          <w:szCs w:val="28"/>
        </w:rPr>
        <w:t>»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 безопасной продукцией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8D8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 w:rsidR="0027022B"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 xml:space="preserve">.1. Проекты строительства и реконструкции производственных объектов, машин, механизмов и другого производственного оборудования, технологических процессов должны соответствовать государственным нормативным требованиям охраны труда.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государственным нормативным требованиям охраны труда и иметь декларацию о соответствии и (или) сертификат соответствия.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 w:rsidR="0027022B"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 xml:space="preserve">.2. Оценка соответствия проектов строительства, реконструкции производственных объектов требованиям охраны труда осуществляется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 w:rsidR="0027022B"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>.3. 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власти, осуществляющих государственный контроль (надзор) в установленной сфере деятельности.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 w:rsidR="0027022B"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  <w:r w:rsidR="0027022B">
        <w:rPr>
          <w:rFonts w:ascii="Times New Roman" w:hAnsi="Times New Roman" w:cs="Times New Roman"/>
          <w:sz w:val="28"/>
          <w:szCs w:val="28"/>
        </w:rPr>
        <w:t>4</w:t>
      </w:r>
      <w:r w:rsidRPr="00257C1F">
        <w:rPr>
          <w:rFonts w:ascii="Times New Roman" w:hAnsi="Times New Roman" w:cs="Times New Roman"/>
          <w:sz w:val="28"/>
          <w:szCs w:val="28"/>
        </w:rPr>
        <w:t>. Требования к измерениям,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труда, а также к средствам измерений, применяемым для указанных измерений,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Мониторинг функционирования системы управления охраной труда в </w:t>
      </w:r>
      <w:r w:rsidR="00860E54">
        <w:rPr>
          <w:rFonts w:ascii="Times New Roman" w:hAnsi="Times New Roman" w:cs="Times New Roman"/>
          <w:b/>
          <w:sz w:val="28"/>
          <w:szCs w:val="28"/>
        </w:rPr>
        <w:t>АО «</w:t>
      </w:r>
      <w:r w:rsidR="003957B6">
        <w:rPr>
          <w:rFonts w:ascii="Times New Roman" w:hAnsi="Times New Roman" w:cs="Times New Roman"/>
          <w:b/>
          <w:sz w:val="28"/>
          <w:szCs w:val="28"/>
        </w:rPr>
        <w:t>КЭК</w:t>
      </w:r>
      <w:r w:rsidR="00860E54">
        <w:rPr>
          <w:rFonts w:ascii="Times New Roman" w:hAnsi="Times New Roman" w:cs="Times New Roman"/>
          <w:b/>
          <w:sz w:val="28"/>
          <w:szCs w:val="28"/>
        </w:rPr>
        <w:t>»</w:t>
      </w:r>
      <w:r w:rsidRPr="00257C1F">
        <w:rPr>
          <w:rFonts w:ascii="Times New Roman" w:hAnsi="Times New Roman" w:cs="Times New Roman"/>
          <w:b/>
          <w:sz w:val="28"/>
          <w:szCs w:val="28"/>
        </w:rPr>
        <w:t>, порядок планирования, контроля, совершенствования системы управления охраной труда и управления отчетной документацией</w:t>
      </w:r>
    </w:p>
    <w:p w:rsidR="00313496" w:rsidRDefault="00313496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6.1. С целью организации контроля функционирования СУОТ и мониторинга реализации процедур </w:t>
      </w:r>
      <w:r w:rsidR="0031349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="00313496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6.2. </w:t>
      </w:r>
      <w:r w:rsidR="00313496">
        <w:rPr>
          <w:rFonts w:ascii="Times New Roman" w:hAnsi="Times New Roman" w:cs="Times New Roman"/>
          <w:sz w:val="28"/>
          <w:szCs w:val="28"/>
        </w:rPr>
        <w:t>О</w:t>
      </w:r>
      <w:r w:rsidRPr="00257C1F">
        <w:rPr>
          <w:rFonts w:ascii="Times New Roman" w:hAnsi="Times New Roman" w:cs="Times New Roman"/>
          <w:sz w:val="28"/>
          <w:szCs w:val="28"/>
        </w:rPr>
        <w:t xml:space="preserve">сновным видом контроля функционирования СУОТ и мониторинга реализации процедур является контроль состояния рабочих мест, применяемого оборудования, инструментов, сырья, материалов, технологических процессов, проводимый </w:t>
      </w:r>
      <w:r w:rsidR="00313496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="00313496">
        <w:rPr>
          <w:rFonts w:ascii="Times New Roman" w:hAnsi="Times New Roman" w:cs="Times New Roman"/>
          <w:sz w:val="28"/>
          <w:szCs w:val="28"/>
        </w:rPr>
        <w:t xml:space="preserve"> и руководителями подразделений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6.3. При планировании улучшения функционирования СУОТ инспектор по охране труда совместно с председателем первичной профсоюзной организации проводит анализ эффективности функционирования СУОТ, предусматривающий оценку следующих показателей: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731799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е) необходимость изменения критериев оценки эффективности функционирования СУОТ.</w:t>
      </w:r>
    </w:p>
    <w:p w:rsidR="008868D8" w:rsidRPr="00257C1F" w:rsidRDefault="008868D8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реагирования на аварии, несчастные случаи и профессиональные заболевания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7.1. В целях обеспечения и поддержания безопасных условий труда, недопущения случаев производственного травматизма и профессиональной заболеваемости, </w:t>
      </w:r>
      <w:r w:rsidR="00313496">
        <w:rPr>
          <w:rFonts w:ascii="Times New Roman" w:hAnsi="Times New Roman" w:cs="Times New Roman"/>
          <w:sz w:val="28"/>
          <w:szCs w:val="28"/>
        </w:rPr>
        <w:t xml:space="preserve">на </w:t>
      </w:r>
      <w:r w:rsidR="0027022B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27022B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установлен порядок действий при несчастных случаях и профессиональных заболеваниях.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7.2.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 xml:space="preserve"> гарантирует: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7.3. </w:t>
      </w:r>
      <w:r w:rsidRPr="00257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возникновении несчастного случая</w:t>
      </w: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86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 «</w:t>
      </w:r>
      <w:r w:rsidR="00395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КЭК</w:t>
      </w:r>
      <w:r w:rsidR="0086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работодатель</w:t>
      </w: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 обеспечить расследование такого случая (ч. 2 ст. 229.2 ТК).</w:t>
      </w:r>
    </w:p>
    <w:p w:rsidR="00731799" w:rsidRPr="00257C1F" w:rsidRDefault="00731799" w:rsidP="009D4A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расследования незамедлительно создается комиссия. Количество членов комиссии должно быть не менее трех (ч. 1 ст. 229 ТК). Во всех случаях комиссия должна состоять из нечетного числа членов (п. 8 Положения, утв. постановлением Минтруда от 24 октября 2002 г. № 73, ч. 12 п. 2.1 Методических рекомендаций Роструда от 7 апреля 2017 г.). 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Если пострадали два человека и более, произошел тяжелый несчастный случай или пострадавший умер, в состав комиссии также необходимо включить:</w:t>
      </w:r>
    </w:p>
    <w:p w:rsidR="00731799" w:rsidRPr="00257C1F" w:rsidRDefault="00731799" w:rsidP="00731799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государственного инспектора труда;</w:t>
      </w:r>
    </w:p>
    <w:p w:rsidR="00731799" w:rsidRPr="00257C1F" w:rsidRDefault="00731799" w:rsidP="00731799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представителей органов исполнительной власти субъекта или органа местного самоуправления (по согласованию);</w:t>
      </w:r>
    </w:p>
    <w:p w:rsidR="00731799" w:rsidRPr="00257C1F" w:rsidRDefault="00731799" w:rsidP="00731799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представителей территориального объединения организаций профсоюзов;</w:t>
      </w:r>
    </w:p>
    <w:p w:rsidR="00731799" w:rsidRPr="00257C1F" w:rsidRDefault="00731799" w:rsidP="00731799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представителей территориального отделения ФСС, если несчастный случай произошел с застрахованным гражданином.</w:t>
      </w:r>
    </w:p>
    <w:p w:rsidR="009D4AEB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расследовании таких несчастных случаев, как правило, председателем комиссии является государственный инспектор труда. </w:t>
      </w:r>
    </w:p>
    <w:p w:rsidR="009D4AEB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пострадавший является сотрудником другой организации, например, находится в командировке, то формировать комиссию будет организация, на территории которой произошел несчастный случай. 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в состав комиссии необходимо включить полномочного представителя работодателя пострадавшего сотрудника, то есть той организации, которая направила его в командировку (ч. 4 п. 2.1 Методических рекомендаций Роструда от 7 апреля 2017 г.). Отсутствие такого полномочного представителя или его несвоевременный приезд не влияет на изменение сроков расследования. Такой порядок следует из положений части 5 статьи 229 Трудового кодекса и разъяснен в письме Минтруда от 14 февраля 2013 г. № 14-2-291.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комиссии нельзя включать сотрудников или иных лиц, на которых возложено обеспечение требований охраны труда на участке, где произошел несчастный случай (ч. 3 ст. 229 ТК).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комиссии по расследованию несчастного случая утвердите приказом в свободной форме (ч. 3 ст. 229 ТК).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расследовании несчастного случая, произошедшего у работодателя-предпринимателя, принимают участие:</w:t>
      </w:r>
    </w:p>
    <w:p w:rsidR="00731799" w:rsidRPr="00257C1F" w:rsidRDefault="00731799" w:rsidP="00731799">
      <w:pPr>
        <w:numPr>
          <w:ilvl w:val="0"/>
          <w:numId w:val="29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работодатель или его полномочный представитель;</w:t>
      </w:r>
    </w:p>
    <w:p w:rsidR="00731799" w:rsidRPr="00257C1F" w:rsidRDefault="00731799" w:rsidP="00731799">
      <w:pPr>
        <w:numPr>
          <w:ilvl w:val="0"/>
          <w:numId w:val="29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доверенное лицо пострадавшего;</w:t>
      </w:r>
    </w:p>
    <w:p w:rsidR="00731799" w:rsidRPr="00257C1F" w:rsidRDefault="00731799" w:rsidP="00731799">
      <w:pPr>
        <w:numPr>
          <w:ilvl w:val="0"/>
          <w:numId w:val="29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специалист по охране труда, которого можно привлечь на договорной основе.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предусмотрено частью 4 статьи 229 Трудового кодекса.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несчастный случай происходит с сотрудником по месту работы, где он трудится в порядке совместительства, ситуация расследуется и учитывается по месту работы по совместительству (ч. 8 ст. 229 ТК).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Несчастный случай, который произошел в результате аварии транспортного средства, расследуется с обязательным использованием материалов расследования аварии (ч. 9 ст. 229 ТК).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Работодатель обязан обеспечить расследование обстоятельств и причин возникновения профессиональных заболеваний работников и лиц, принимающих участие в деятельности организации (</w:t>
      </w:r>
      <w:proofErr w:type="spellStart"/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</w:t>
      </w:r>
      <w:proofErr w:type="spellEnd"/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16 ч. 2 ст. 212 </w:t>
      </w: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ТК РФ, п. 19 Положения, утвержденного постановлением Правительства РФ от 15 декабря 2000 г. № 967).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таким лицам относятся:</w:t>
      </w:r>
    </w:p>
    <w:p w:rsidR="00731799" w:rsidRPr="00257C1F" w:rsidRDefault="00731799" w:rsidP="00731799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сотрудники, выполняющие работу по трудовому договору;</w:t>
      </w:r>
    </w:p>
    <w:p w:rsidR="00731799" w:rsidRPr="00257C1F" w:rsidRDefault="00731799" w:rsidP="00731799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лица, выполняющие работу по гражданско-правовому договору;</w:t>
      </w:r>
    </w:p>
    <w:p w:rsidR="00731799" w:rsidRPr="00257C1F" w:rsidRDefault="00731799" w:rsidP="00731799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студенты и учащиеся, работающие во время практики в организациях по трудовому договору;</w:t>
      </w:r>
    </w:p>
    <w:p w:rsidR="00731799" w:rsidRPr="00257C1F" w:rsidRDefault="00731799" w:rsidP="00731799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осужденные к лишению свободы и привлекаемые к труду;</w:t>
      </w:r>
    </w:p>
    <w:p w:rsidR="00731799" w:rsidRPr="00257C1F" w:rsidRDefault="00731799" w:rsidP="00731799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другие лица, участвующие в производственной деятельности организации или предпринимателя (например, командированные в организацию).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этом говорится в пункте 3 Положения, утвержденного постановлением Правительства РФ от 15 декабря 2000 г. № 967.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Профзаболевания могут быть острой или хронической формы (п. 4 Положения, утвержденного постановлением Правительства РФ от 15 декабря 2000 г. № 967). Перечень профессиональных заболеваний, связанных с воздействием вредных или опасных производственных факторов, утвержден приказом Минздравсоцразвития России от 27 апреля 2012 г. № 417н. Помимо наименования заболеваний, указанный перечень содержит коды заболеваний, вредные и (или) опасные производственные факторы, вызывающие болезни, с указанием кода внешней причины. В частности, к профзаболеваниям могут относиться такие болезни, как отравление токсическими веществами, острый конъюнктивит, острый ларингит, отек легких, расстройство нервной системы, прогрессирующая близорукость.</w:t>
      </w:r>
      <w:r w:rsidRPr="00257C1F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1Как определить и оформить расходы по охране труда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расследования обстоятельств и причин возникновения профзаболевания руководитель организации издает приказ в произвольной форме о создании специальной комиссии.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создается по месту возникновения профзаболевания. Если профзаболевание возникло у сотрудника в другой организации (например, во время командировки), то комиссию создает та организация, в которой произошло заболевание (п. 20 Положения, утвержденного постановлением Правительства РФ от 15 декабря 2000 г. № 967).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должна быть образована в течение 10 дней после получения из медицинского учреждения извещения об установлении заключительного диагноза острого или хронического профзаболевания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Заболевший сотрудник или его доверенное лицо имеют право на участие в расследовании профзаболевания (п. 6 Положения, утвержденного постановлением Правительства РФ от 15 декабря 2000 г. № 967).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принятия решения по результатам расследования комиссии необходимы документы, в частности: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приказ о создании комиссии;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характеристика условий труда сотрудника;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проведенных медосмотрах;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выписки из журналов регистрации инструктажей и протоколов проверки знаний по охране труда сотрудника;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протоколы объяснений заболевшего сотрудника, работавших с ним лиц;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экспертные заключения, протоколы измерений уровней вредных факторов;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медицинская документация о характере и степени тяжести повреждения, причиненного здоровью сотрудника;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карточка учета выдачи сотруднику спецодежды и средств индивидуальной защиты;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выписки из ранее выданных предписаний надзорных органов;</w:t>
      </w:r>
    </w:p>
    <w:p w:rsidR="00731799" w:rsidRPr="00257C1F" w:rsidRDefault="00731799" w:rsidP="00731799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другие документы по усмотрению комиссии.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документов приведен в пункте 25 Положения, утвержденного постановлением Правительства РФ от 15 декабря 2000 г. № 967.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собранных документов комиссия устанавливает:</w:t>
      </w:r>
    </w:p>
    <w:p w:rsidR="00731799" w:rsidRPr="00257C1F" w:rsidRDefault="00731799" w:rsidP="00731799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обстоятельства и причины заболевания;</w:t>
      </w:r>
    </w:p>
    <w:p w:rsidR="00731799" w:rsidRPr="00257C1F" w:rsidRDefault="00731799" w:rsidP="00731799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лиц, допустивших нарушение санитарных норм и иных нормативных актов;</w:t>
      </w:r>
    </w:p>
    <w:p w:rsidR="00731799" w:rsidRPr="00257C1F" w:rsidRDefault="00731799" w:rsidP="00731799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меры по устранению причин и предупреждению заболеваний;</w:t>
      </w:r>
    </w:p>
    <w:p w:rsidR="00731799" w:rsidRPr="00257C1F" w:rsidRDefault="00731799" w:rsidP="00731799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степень вины заболевшего сотрудника в процентах (если заболевание возникло по причине грубой неосторожности самого сотрудника).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расследования комиссия составляет акт о случае профзаболевания установленной формы (п. 27 Положения, утвержденного постановлением Правительства РФ от 15 декабря 2000 г. № 967).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 о случае профзаболевания составляется в течение трех рабочих дней по окончании расследования в пяти экземплярах. 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Экземпляр акта работодателя хранится вместе с материалами расследования в течение 75 лет.</w:t>
      </w:r>
    </w:p>
    <w:p w:rsidR="00731799" w:rsidRPr="00257C1F" w:rsidRDefault="00731799" w:rsidP="007317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1799" w:rsidRPr="00257C1F" w:rsidRDefault="00731799" w:rsidP="00731799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7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актуализации документов системы управления охраной труда</w:t>
      </w:r>
    </w:p>
    <w:p w:rsidR="009D4AEB" w:rsidRDefault="009D4AEB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8.1. Все приложения к Положению о СУОТ, являющиеся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локальными нормативными актами по реализации процедур, направленных на достижение целей в области охраны труда.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 8.2. Актуализация приложений к Положению о СУОТ не является изменением самого положения, поскольку данное положение содержит требования к процедурам, направленных на достижение целей в области охраны труда, не подлежащим внесению изменений. 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8.3. Каждое изменение в приложениях к положению о СУОТ должно отвечать требованиям по оформлению и пересмотру, актуализации, обновлению и изменению локальных нормативных актов</w:t>
      </w:r>
      <w:r w:rsidR="00324990"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</w:t>
      </w:r>
      <w:r w:rsidR="00860E54">
        <w:rPr>
          <w:rFonts w:ascii="Times New Roman" w:hAnsi="Times New Roman" w:cs="Times New Roman"/>
          <w:sz w:val="28"/>
          <w:szCs w:val="28"/>
        </w:rPr>
        <w:t>АО «</w:t>
      </w:r>
      <w:r w:rsidR="003957B6">
        <w:rPr>
          <w:rFonts w:ascii="Times New Roman" w:hAnsi="Times New Roman" w:cs="Times New Roman"/>
          <w:sz w:val="28"/>
          <w:szCs w:val="28"/>
        </w:rPr>
        <w:t>КЭК</w:t>
      </w:r>
      <w:r w:rsidR="00860E54">
        <w:rPr>
          <w:rFonts w:ascii="Times New Roman" w:hAnsi="Times New Roman" w:cs="Times New Roman"/>
          <w:sz w:val="28"/>
          <w:szCs w:val="28"/>
        </w:rPr>
        <w:t>»</w:t>
      </w:r>
      <w:r w:rsidRPr="00257C1F">
        <w:rPr>
          <w:rFonts w:ascii="Times New Roman" w:hAnsi="Times New Roman" w:cs="Times New Roman"/>
          <w:sz w:val="28"/>
          <w:szCs w:val="28"/>
        </w:rPr>
        <w:t>., и храниться вместе с положением.</w:t>
      </w:r>
    </w:p>
    <w:p w:rsidR="00731799" w:rsidRPr="00257C1F" w:rsidRDefault="00731799" w:rsidP="0073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8.4. Оригинал положения о СУОТ должен храниться </w:t>
      </w:r>
      <w:r w:rsidR="00AD5EA9">
        <w:rPr>
          <w:rFonts w:ascii="Times New Roman" w:hAnsi="Times New Roman" w:cs="Times New Roman"/>
          <w:sz w:val="28"/>
          <w:szCs w:val="28"/>
        </w:rPr>
        <w:t>с учредительными документами.</w:t>
      </w:r>
    </w:p>
    <w:p w:rsidR="0056296D" w:rsidRDefault="0056296D" w:rsidP="0056296D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sectPr w:rsidR="005629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1D" w:rsidRDefault="0021231D" w:rsidP="002D469F">
      <w:pPr>
        <w:spacing w:after="0" w:line="240" w:lineRule="auto"/>
      </w:pPr>
      <w:r>
        <w:separator/>
      </w:r>
    </w:p>
  </w:endnote>
  <w:endnote w:type="continuationSeparator" w:id="0">
    <w:p w:rsidR="0021231D" w:rsidRDefault="0021231D" w:rsidP="002D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1D" w:rsidRDefault="0021231D" w:rsidP="002D469F">
      <w:pPr>
        <w:spacing w:after="0" w:line="240" w:lineRule="auto"/>
      </w:pPr>
      <w:r>
        <w:separator/>
      </w:r>
    </w:p>
  </w:footnote>
  <w:footnote w:type="continuationSeparator" w:id="0">
    <w:p w:rsidR="0021231D" w:rsidRDefault="0021231D" w:rsidP="002D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95836"/>
      <w:docPartObj>
        <w:docPartGallery w:val="Page Numbers (Top of Page)"/>
        <w:docPartUnique/>
      </w:docPartObj>
    </w:sdtPr>
    <w:sdtEndPr/>
    <w:sdtContent>
      <w:p w:rsidR="00860E54" w:rsidRDefault="00860E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3A">
          <w:rPr>
            <w:noProof/>
          </w:rPr>
          <w:t>1</w:t>
        </w:r>
        <w:r>
          <w:fldChar w:fldCharType="end"/>
        </w:r>
      </w:p>
    </w:sdtContent>
  </w:sdt>
  <w:p w:rsidR="00860E54" w:rsidRDefault="00860E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64C53F4"/>
    <w:multiLevelType w:val="multilevel"/>
    <w:tmpl w:val="0AF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F048E"/>
    <w:multiLevelType w:val="multilevel"/>
    <w:tmpl w:val="A7365B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1F5F37"/>
    <w:multiLevelType w:val="hybridMultilevel"/>
    <w:tmpl w:val="0666FB8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C0D36"/>
    <w:multiLevelType w:val="multilevel"/>
    <w:tmpl w:val="186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F1C2E"/>
    <w:multiLevelType w:val="multilevel"/>
    <w:tmpl w:val="9E20D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6064E7"/>
    <w:multiLevelType w:val="hybridMultilevel"/>
    <w:tmpl w:val="916A3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A22DDF"/>
    <w:multiLevelType w:val="multilevel"/>
    <w:tmpl w:val="FE5EFAEA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12" w15:restartNumberingAfterBreak="0">
    <w:nsid w:val="2DDA43E2"/>
    <w:multiLevelType w:val="multilevel"/>
    <w:tmpl w:val="D86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02E8F"/>
    <w:multiLevelType w:val="multilevel"/>
    <w:tmpl w:val="CB8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0320C"/>
    <w:multiLevelType w:val="hybridMultilevel"/>
    <w:tmpl w:val="5D748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278C"/>
    <w:multiLevelType w:val="multilevel"/>
    <w:tmpl w:val="C554CE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6" w15:restartNumberingAfterBreak="0">
    <w:nsid w:val="38AB2D21"/>
    <w:multiLevelType w:val="hybridMultilevel"/>
    <w:tmpl w:val="D3CA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11E"/>
    <w:multiLevelType w:val="hybridMultilevel"/>
    <w:tmpl w:val="9BA23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7C8C"/>
    <w:multiLevelType w:val="multilevel"/>
    <w:tmpl w:val="BDFE64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432C2319"/>
    <w:multiLevelType w:val="hybridMultilevel"/>
    <w:tmpl w:val="5E487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6427ED"/>
    <w:multiLevelType w:val="multilevel"/>
    <w:tmpl w:val="CDD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BD6459"/>
    <w:multiLevelType w:val="multilevel"/>
    <w:tmpl w:val="001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64993"/>
    <w:multiLevelType w:val="hybridMultilevel"/>
    <w:tmpl w:val="A7806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4F7"/>
    <w:multiLevelType w:val="hybridMultilevel"/>
    <w:tmpl w:val="03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3AAB"/>
    <w:multiLevelType w:val="multilevel"/>
    <w:tmpl w:val="DEE6AA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 w15:restartNumberingAfterBreak="0">
    <w:nsid w:val="59D62FBE"/>
    <w:multiLevelType w:val="hybridMultilevel"/>
    <w:tmpl w:val="A3E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739E"/>
    <w:multiLevelType w:val="hybridMultilevel"/>
    <w:tmpl w:val="32740074"/>
    <w:lvl w:ilvl="0" w:tplc="96B6612C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5C916E12"/>
    <w:multiLevelType w:val="hybridMultilevel"/>
    <w:tmpl w:val="200A6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0C64"/>
    <w:multiLevelType w:val="hybridMultilevel"/>
    <w:tmpl w:val="C26C6310"/>
    <w:lvl w:ilvl="0" w:tplc="4FD87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AE2829"/>
    <w:multiLevelType w:val="multilevel"/>
    <w:tmpl w:val="F1A4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277F8"/>
    <w:multiLevelType w:val="multilevel"/>
    <w:tmpl w:val="6A3E4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1" w15:restartNumberingAfterBreak="0">
    <w:nsid w:val="6A837B19"/>
    <w:multiLevelType w:val="multilevel"/>
    <w:tmpl w:val="6CE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EE40FF"/>
    <w:multiLevelType w:val="multilevel"/>
    <w:tmpl w:val="595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F83E82"/>
    <w:multiLevelType w:val="multilevel"/>
    <w:tmpl w:val="A88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3774E"/>
    <w:multiLevelType w:val="multilevel"/>
    <w:tmpl w:val="661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16591"/>
    <w:multiLevelType w:val="multilevel"/>
    <w:tmpl w:val="56CC4E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9417A21"/>
    <w:multiLevelType w:val="multilevel"/>
    <w:tmpl w:val="49B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81330"/>
    <w:multiLevelType w:val="multilevel"/>
    <w:tmpl w:val="BA26C2C8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38" w15:restartNumberingAfterBreak="0">
    <w:nsid w:val="7B5946E6"/>
    <w:multiLevelType w:val="multilevel"/>
    <w:tmpl w:val="36B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F379F"/>
    <w:multiLevelType w:val="hybridMultilevel"/>
    <w:tmpl w:val="008A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93FD5"/>
    <w:multiLevelType w:val="multilevel"/>
    <w:tmpl w:val="1BE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20"/>
  </w:num>
  <w:num w:numId="6">
    <w:abstractNumId w:val="9"/>
  </w:num>
  <w:num w:numId="7">
    <w:abstractNumId w:val="7"/>
  </w:num>
  <w:num w:numId="8">
    <w:abstractNumId w:val="40"/>
  </w:num>
  <w:num w:numId="9">
    <w:abstractNumId w:val="3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22"/>
  </w:num>
  <w:num w:numId="18">
    <w:abstractNumId w:val="27"/>
  </w:num>
  <w:num w:numId="19">
    <w:abstractNumId w:val="25"/>
  </w:num>
  <w:num w:numId="20">
    <w:abstractNumId w:val="26"/>
  </w:num>
  <w:num w:numId="21">
    <w:abstractNumId w:val="24"/>
  </w:num>
  <w:num w:numId="22">
    <w:abstractNumId w:val="16"/>
  </w:num>
  <w:num w:numId="23">
    <w:abstractNumId w:val="30"/>
  </w:num>
  <w:num w:numId="24">
    <w:abstractNumId w:val="11"/>
  </w:num>
  <w:num w:numId="25">
    <w:abstractNumId w:val="37"/>
  </w:num>
  <w:num w:numId="26">
    <w:abstractNumId w:val="35"/>
  </w:num>
  <w:num w:numId="27">
    <w:abstractNumId w:val="12"/>
  </w:num>
  <w:num w:numId="28">
    <w:abstractNumId w:val="33"/>
  </w:num>
  <w:num w:numId="29">
    <w:abstractNumId w:val="31"/>
  </w:num>
  <w:num w:numId="30">
    <w:abstractNumId w:val="34"/>
  </w:num>
  <w:num w:numId="31">
    <w:abstractNumId w:val="13"/>
  </w:num>
  <w:num w:numId="32">
    <w:abstractNumId w:val="5"/>
  </w:num>
  <w:num w:numId="33">
    <w:abstractNumId w:val="38"/>
  </w:num>
  <w:num w:numId="34">
    <w:abstractNumId w:val="21"/>
  </w:num>
  <w:num w:numId="35">
    <w:abstractNumId w:val="32"/>
  </w:num>
  <w:num w:numId="36">
    <w:abstractNumId w:val="23"/>
  </w:num>
  <w:num w:numId="37">
    <w:abstractNumId w:val="17"/>
  </w:num>
  <w:num w:numId="38">
    <w:abstractNumId w:val="18"/>
  </w:num>
  <w:num w:numId="39">
    <w:abstractNumId w:val="28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99"/>
    <w:rsid w:val="00205208"/>
    <w:rsid w:val="0021231D"/>
    <w:rsid w:val="0027022B"/>
    <w:rsid w:val="002A7272"/>
    <w:rsid w:val="002D0A76"/>
    <w:rsid w:val="002D469F"/>
    <w:rsid w:val="00313496"/>
    <w:rsid w:val="00324990"/>
    <w:rsid w:val="003957B6"/>
    <w:rsid w:val="0051503A"/>
    <w:rsid w:val="0056296D"/>
    <w:rsid w:val="006E7822"/>
    <w:rsid w:val="00731799"/>
    <w:rsid w:val="007916C2"/>
    <w:rsid w:val="007A2C9C"/>
    <w:rsid w:val="007A77ED"/>
    <w:rsid w:val="00860E54"/>
    <w:rsid w:val="008868D8"/>
    <w:rsid w:val="00910229"/>
    <w:rsid w:val="00974BB9"/>
    <w:rsid w:val="00976B0F"/>
    <w:rsid w:val="009D4AEB"/>
    <w:rsid w:val="00AD5EA9"/>
    <w:rsid w:val="00BF11F1"/>
    <w:rsid w:val="00C010E7"/>
    <w:rsid w:val="00D871D6"/>
    <w:rsid w:val="00E83A0D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85C3"/>
  <w15:docId w15:val="{FA7E79F1-3BEC-4485-8F7A-E5A1F3F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31799"/>
    <w:rPr>
      <w:b/>
      <w:bCs/>
    </w:rPr>
  </w:style>
  <w:style w:type="paragraph" w:styleId="a5">
    <w:name w:val="List Paragraph"/>
    <w:basedOn w:val="a"/>
    <w:uiPriority w:val="34"/>
    <w:qFormat/>
    <w:rsid w:val="007317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99"/>
    <w:rPr>
      <w:rFonts w:ascii="Tahoma" w:hAnsi="Tahoma" w:cs="Tahoma"/>
      <w:sz w:val="16"/>
      <w:szCs w:val="16"/>
    </w:rPr>
  </w:style>
  <w:style w:type="paragraph" w:customStyle="1" w:styleId="a8">
    <w:name w:val="Табличный"/>
    <w:basedOn w:val="a"/>
    <w:rsid w:val="0073179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3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31799"/>
  </w:style>
  <w:style w:type="paragraph" w:customStyle="1" w:styleId="FORMATTEXT">
    <w:name w:val=".FORMATTEXT"/>
    <w:uiPriority w:val="99"/>
    <w:rsid w:val="0073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3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docarticle-number">
    <w:name w:val="doc__article-number"/>
    <w:basedOn w:val="a0"/>
    <w:rsid w:val="00731799"/>
  </w:style>
  <w:style w:type="character" w:customStyle="1" w:styleId="docarticle-name">
    <w:name w:val="doc__article-name"/>
    <w:basedOn w:val="a0"/>
    <w:rsid w:val="00731799"/>
  </w:style>
  <w:style w:type="character" w:customStyle="1" w:styleId="auto-matches">
    <w:name w:val="auto-matches"/>
    <w:basedOn w:val="a0"/>
    <w:rsid w:val="00731799"/>
  </w:style>
  <w:style w:type="character" w:customStyle="1" w:styleId="btn">
    <w:name w:val="btn"/>
    <w:basedOn w:val="a0"/>
    <w:rsid w:val="00731799"/>
  </w:style>
  <w:style w:type="paragraph" w:customStyle="1" w:styleId="ConsPlusNonformat">
    <w:name w:val="ConsPlusNonformat"/>
    <w:uiPriority w:val="99"/>
    <w:rsid w:val="007317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317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31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317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317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73179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731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731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comment">
    <w:name w:val="doc-notes__comment"/>
    <w:basedOn w:val="a0"/>
    <w:rsid w:val="00731799"/>
  </w:style>
  <w:style w:type="paragraph" w:customStyle="1" w:styleId="align-center">
    <w:name w:val="align-center"/>
    <w:basedOn w:val="a"/>
    <w:rsid w:val="00731799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31799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73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9875</Words>
  <Characters>56292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cp:lastPrinted>2021-01-29T07:39:00Z</cp:lastPrinted>
  <dcterms:created xsi:type="dcterms:W3CDTF">2021-04-05T18:22:00Z</dcterms:created>
  <dcterms:modified xsi:type="dcterms:W3CDTF">2021-04-05T18:22:00Z</dcterms:modified>
</cp:coreProperties>
</file>