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99" w:rsidRPr="00CB6825" w:rsidRDefault="00CB6825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</w:t>
      </w:r>
      <w:proofErr w:type="spellStart"/>
      <w:r>
        <w:rPr>
          <w:rFonts w:eastAsia="Liberation Serif"/>
          <w:sz w:val="28"/>
        </w:rPr>
        <w:t>Малопургинский</w:t>
      </w:r>
      <w:proofErr w:type="spellEnd"/>
      <w:r>
        <w:rPr>
          <w:rFonts w:eastAsia="Liberation Serif"/>
          <w:sz w:val="28"/>
        </w:rPr>
        <w:t xml:space="preserve"> район Удмуртской Республики» </w:t>
      </w:r>
      <w:r w:rsidRPr="00755A99">
        <w:rPr>
          <w:rFonts w:eastAsia="Liberation Serif"/>
          <w:sz w:val="28"/>
        </w:rPr>
        <w:t xml:space="preserve"> </w:t>
      </w:r>
      <w:r>
        <w:rPr>
          <w:sz w:val="28"/>
          <w:szCs w:val="28"/>
        </w:rPr>
        <w:t>уведомляет, что 18.04.2022</w:t>
      </w:r>
      <w:r w:rsidR="005B0C1C" w:rsidRPr="00CB6825">
        <w:rPr>
          <w:sz w:val="28"/>
          <w:szCs w:val="28"/>
        </w:rPr>
        <w:t xml:space="preserve"> в отношении ранее учтенного объекта недвижимости</w:t>
      </w:r>
      <w:bookmarkStart w:id="0" w:name="_GoBack"/>
      <w:bookmarkEnd w:id="0"/>
      <w:r w:rsidR="005B0C1C" w:rsidRPr="00CB6825">
        <w:rPr>
          <w:sz w:val="28"/>
          <w:szCs w:val="28"/>
        </w:rPr>
        <w:t xml:space="preserve"> </w:t>
      </w:r>
    </w:p>
    <w:p w:rsidR="00D30B99" w:rsidRPr="00CB6825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b/>
          <w:sz w:val="28"/>
          <w:szCs w:val="28"/>
        </w:rPr>
      </w:pPr>
      <w:r w:rsidRPr="00CB6825">
        <w:rPr>
          <w:sz w:val="28"/>
          <w:szCs w:val="28"/>
        </w:rPr>
        <w:t xml:space="preserve">– </w:t>
      </w:r>
      <w:r w:rsidRPr="00CB6825">
        <w:rPr>
          <w:b/>
          <w:sz w:val="28"/>
          <w:szCs w:val="28"/>
        </w:rPr>
        <w:t xml:space="preserve">земельного участка с кадастровым номером </w:t>
      </w:r>
      <w:r w:rsidR="00CB6825" w:rsidRPr="00CB6825">
        <w:rPr>
          <w:rFonts w:eastAsia="Liberation Serif"/>
          <w:b/>
          <w:sz w:val="28"/>
        </w:rPr>
        <w:t xml:space="preserve">18:16:028002:228 </w:t>
      </w:r>
      <w:r w:rsidR="00CB6825" w:rsidRPr="00CB6825">
        <w:rPr>
          <w:b/>
          <w:sz w:val="28"/>
        </w:rPr>
        <w:t>с</w:t>
      </w:r>
      <w:r w:rsidR="00CB6825" w:rsidRPr="00CB6825">
        <w:rPr>
          <w:rFonts w:eastAsia="Liberation Serif"/>
          <w:b/>
          <w:sz w:val="28"/>
        </w:rPr>
        <w:t xml:space="preserve"> </w:t>
      </w:r>
      <w:r w:rsidR="00CB6825" w:rsidRPr="00CB6825">
        <w:rPr>
          <w:b/>
          <w:sz w:val="28"/>
        </w:rPr>
        <w:t>местоположением</w:t>
      </w:r>
      <w:r w:rsidR="00CB6825" w:rsidRPr="00CB6825">
        <w:rPr>
          <w:rFonts w:eastAsia="Liberation Serif"/>
          <w:b/>
          <w:sz w:val="28"/>
        </w:rPr>
        <w:t xml:space="preserve">: </w:t>
      </w:r>
      <w:proofErr w:type="gramStart"/>
      <w:r w:rsidR="00CB6825" w:rsidRPr="00CB6825">
        <w:rPr>
          <w:b/>
          <w:sz w:val="28"/>
        </w:rPr>
        <w:t xml:space="preserve">Удмуртская Республика, </w:t>
      </w:r>
      <w:proofErr w:type="spellStart"/>
      <w:r w:rsidR="00CB6825" w:rsidRPr="00CB6825">
        <w:rPr>
          <w:b/>
          <w:sz w:val="28"/>
        </w:rPr>
        <w:t>Малопургинский</w:t>
      </w:r>
      <w:proofErr w:type="spellEnd"/>
      <w:r w:rsidR="00CB6825" w:rsidRPr="00CB6825">
        <w:rPr>
          <w:b/>
          <w:sz w:val="28"/>
        </w:rPr>
        <w:t xml:space="preserve"> район, д. Иваново-Самарское</w:t>
      </w:r>
      <w:r w:rsidR="00CB6825" w:rsidRPr="00CB6825">
        <w:rPr>
          <w:rFonts w:eastAsia="Liberation Serif"/>
          <w:b/>
          <w:sz w:val="28"/>
        </w:rPr>
        <w:t>, ул. Нагорная, 36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площадью</w:t>
      </w:r>
      <w:r w:rsidR="00CB6825">
        <w:rPr>
          <w:rFonts w:eastAsia="Liberation Serif"/>
          <w:sz w:val="28"/>
        </w:rPr>
        <w:t xml:space="preserve"> 4700</w:t>
      </w:r>
      <w:r w:rsidR="00CB6825" w:rsidRPr="00755A99">
        <w:rPr>
          <w:rFonts w:eastAsia="Liberation Serif"/>
          <w:sz w:val="28"/>
        </w:rPr>
        <w:t xml:space="preserve"> </w:t>
      </w:r>
      <w:proofErr w:type="spellStart"/>
      <w:r w:rsidR="00CB6825" w:rsidRPr="00755A99">
        <w:rPr>
          <w:sz w:val="28"/>
        </w:rPr>
        <w:t>кв</w:t>
      </w:r>
      <w:r w:rsidR="00CB6825" w:rsidRPr="00755A99">
        <w:rPr>
          <w:rFonts w:eastAsia="Liberation Serif"/>
          <w:sz w:val="28"/>
        </w:rPr>
        <w:t>.</w:t>
      </w:r>
      <w:r w:rsidR="00CB6825" w:rsidRPr="00755A99">
        <w:rPr>
          <w:sz w:val="28"/>
        </w:rPr>
        <w:t>м</w:t>
      </w:r>
      <w:proofErr w:type="spellEnd"/>
      <w:r w:rsidR="00CB6825" w:rsidRPr="00755A99">
        <w:rPr>
          <w:rFonts w:eastAsia="Liberation Serif"/>
          <w:sz w:val="28"/>
        </w:rPr>
        <w:t>.,</w:t>
      </w:r>
      <w:r w:rsidR="00CB6825">
        <w:rPr>
          <w:rFonts w:eastAsia="Liberation Serif"/>
          <w:sz w:val="28"/>
        </w:rPr>
        <w:t xml:space="preserve"> земли населенных пунктов, вид разрешенного использования: ведение приусадебного участка,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в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качестве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его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правообладателя</w:t>
      </w:r>
      <w:r w:rsidR="00CB6825" w:rsidRPr="00755A99">
        <w:rPr>
          <w:rFonts w:eastAsia="Liberation Serif"/>
          <w:sz w:val="28"/>
        </w:rPr>
        <w:t xml:space="preserve">, </w:t>
      </w:r>
      <w:r w:rsidR="00CB6825">
        <w:rPr>
          <w:sz w:val="28"/>
        </w:rPr>
        <w:t>владеющая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данным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земельным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участком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на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праве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755A99">
        <w:rPr>
          <w:sz w:val="28"/>
        </w:rPr>
        <w:t>собственности</w:t>
      </w:r>
      <w:r w:rsidR="00CB6825" w:rsidRPr="00755A99">
        <w:rPr>
          <w:rFonts w:eastAsia="Liberation Serif"/>
          <w:sz w:val="28"/>
        </w:rPr>
        <w:t xml:space="preserve">, </w:t>
      </w:r>
      <w:r w:rsidR="00CB6825" w:rsidRPr="00755A99">
        <w:rPr>
          <w:sz w:val="28"/>
        </w:rPr>
        <w:t>выявлен</w:t>
      </w:r>
      <w:r w:rsidR="00CB6825">
        <w:rPr>
          <w:sz w:val="28"/>
        </w:rPr>
        <w:t>а</w:t>
      </w:r>
      <w:r w:rsidR="00CB6825" w:rsidRPr="00755A99">
        <w:rPr>
          <w:rFonts w:eastAsia="Liberation Serif"/>
          <w:sz w:val="28"/>
        </w:rPr>
        <w:t xml:space="preserve"> </w:t>
      </w:r>
      <w:r w:rsidR="00CB6825" w:rsidRPr="00CB6825">
        <w:rPr>
          <w:b/>
          <w:sz w:val="28"/>
        </w:rPr>
        <w:t>Никитина Нина Петровна</w:t>
      </w:r>
      <w:r w:rsidRPr="00CB6825">
        <w:rPr>
          <w:b/>
          <w:sz w:val="28"/>
          <w:szCs w:val="28"/>
        </w:rPr>
        <w:t>.</w:t>
      </w:r>
      <w:proofErr w:type="gramEnd"/>
    </w:p>
    <w:p w:rsidR="005B0C1C" w:rsidRPr="00CB6825" w:rsidRDefault="005B0C1C" w:rsidP="00A941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CB6825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CB6825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B6825" w:rsidRPr="006B34DF" w:rsidRDefault="00CB6825" w:rsidP="00CB682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548DD4"/>
          <w:sz w:val="21"/>
          <w:szCs w:val="21"/>
        </w:rPr>
      </w:pPr>
      <w:r>
        <w:rPr>
          <w:sz w:val="28"/>
          <w:szCs w:val="28"/>
        </w:rPr>
        <w:t xml:space="preserve">          </w:t>
      </w:r>
      <w:proofErr w:type="gramStart"/>
      <w:r w:rsidR="005B0C1C" w:rsidRPr="00CB6825">
        <w:rPr>
          <w:sz w:val="28"/>
          <w:szCs w:val="28"/>
        </w:rPr>
        <w:t>Подать возражения, а также получить разъяснения возможно</w:t>
      </w:r>
      <w:r w:rsidR="005B0C1C" w:rsidRPr="00D3001C">
        <w:rPr>
          <w:sz w:val="26"/>
          <w:szCs w:val="26"/>
        </w:rPr>
        <w:t xml:space="preserve"> в </w:t>
      </w:r>
      <w:r>
        <w:rPr>
          <w:rFonts w:eastAsia="Calibri"/>
          <w:sz w:val="28"/>
        </w:rPr>
        <w:t>отдел землепользования и управления имуществом управления по развитию сельских территорий</w:t>
      </w:r>
      <w:r w:rsidRPr="00755A99">
        <w:rPr>
          <w:rFonts w:eastAsia="Liberation Serif"/>
          <w:sz w:val="28"/>
        </w:rPr>
        <w:t xml:space="preserve"> </w:t>
      </w:r>
      <w:r>
        <w:rPr>
          <w:rFonts w:eastAsia="Liberation Serif"/>
          <w:sz w:val="28"/>
        </w:rPr>
        <w:t xml:space="preserve">Администрации муниципального образования «Муниципальный округ </w:t>
      </w:r>
      <w:proofErr w:type="spellStart"/>
      <w:r>
        <w:rPr>
          <w:rFonts w:eastAsia="Liberation Serif"/>
          <w:sz w:val="28"/>
        </w:rPr>
        <w:t>Малопургинский</w:t>
      </w:r>
      <w:proofErr w:type="spellEnd"/>
      <w:r>
        <w:rPr>
          <w:rFonts w:eastAsia="Liberation Serif"/>
          <w:sz w:val="28"/>
        </w:rPr>
        <w:t xml:space="preserve"> район Удмуртской Республики» </w:t>
      </w:r>
      <w:r w:rsidRPr="00755A99">
        <w:rPr>
          <w:rFonts w:eastAsia="Liberation Serif"/>
          <w:sz w:val="28"/>
        </w:rPr>
        <w:t xml:space="preserve"> (</w:t>
      </w:r>
      <w:r>
        <w:rPr>
          <w:rFonts w:eastAsia="Calibri"/>
          <w:sz w:val="28"/>
        </w:rPr>
        <w:t>с. Малая Пурга, пл. Победы, 1</w:t>
      </w:r>
      <w:r w:rsidRPr="00755A99">
        <w:rPr>
          <w:rFonts w:eastAsia="Liberation Serif"/>
          <w:sz w:val="28"/>
        </w:rPr>
        <w:t xml:space="preserve">, </w:t>
      </w:r>
      <w:proofErr w:type="spellStart"/>
      <w:r w:rsidRPr="00755A99">
        <w:rPr>
          <w:rFonts w:eastAsia="Calibri"/>
          <w:sz w:val="28"/>
        </w:rPr>
        <w:t>каб</w:t>
      </w:r>
      <w:proofErr w:type="spellEnd"/>
      <w:r>
        <w:rPr>
          <w:rFonts w:eastAsia="Liberation Serif"/>
          <w:sz w:val="28"/>
        </w:rPr>
        <w:t>. 77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тел</w:t>
      </w:r>
      <w:r>
        <w:rPr>
          <w:rFonts w:eastAsia="Liberation Serif"/>
          <w:sz w:val="28"/>
        </w:rPr>
        <w:t>.: 89508288034</w:t>
      </w:r>
      <w:r w:rsidRPr="00755A99">
        <w:rPr>
          <w:rFonts w:eastAsia="Liberation Serif"/>
          <w:sz w:val="28"/>
        </w:rPr>
        <w:t xml:space="preserve">, </w:t>
      </w:r>
      <w:r w:rsidRPr="00755A99">
        <w:rPr>
          <w:rFonts w:eastAsia="Calibri"/>
          <w:sz w:val="28"/>
        </w:rPr>
        <w:t>адрес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электронной</w:t>
      </w:r>
      <w:r w:rsidRPr="00755A99">
        <w:rPr>
          <w:rFonts w:eastAsia="Liberation Serif"/>
          <w:sz w:val="28"/>
        </w:rPr>
        <w:t xml:space="preserve"> </w:t>
      </w:r>
      <w:r w:rsidRPr="00755A99">
        <w:rPr>
          <w:rFonts w:eastAsia="Calibri"/>
          <w:sz w:val="28"/>
        </w:rPr>
        <w:t>почты</w:t>
      </w:r>
      <w:r w:rsidRPr="00755A99">
        <w:rPr>
          <w:rFonts w:eastAsia="Liberation Serif"/>
          <w:sz w:val="28"/>
        </w:rPr>
        <w:t xml:space="preserve">: </w:t>
      </w:r>
      <w:r w:rsidRPr="006B34DF">
        <w:rPr>
          <w:rFonts w:ascii="Arial" w:hAnsi="Arial" w:cs="Arial"/>
          <w:color w:val="548DD4"/>
          <w:sz w:val="21"/>
          <w:szCs w:val="21"/>
        </w:rPr>
        <w:t>m</w:t>
      </w:r>
      <w:proofErr w:type="spellStart"/>
      <w:r w:rsidRPr="006B34DF">
        <w:rPr>
          <w:rFonts w:ascii="Arial" w:hAnsi="Arial" w:cs="Arial"/>
          <w:color w:val="548DD4"/>
          <w:sz w:val="21"/>
          <w:szCs w:val="21"/>
          <w:lang w:val="en-US"/>
        </w:rPr>
        <w:t>pur</w:t>
      </w:r>
      <w:proofErr w:type="spellEnd"/>
      <w:r w:rsidRPr="006B34DF">
        <w:rPr>
          <w:rFonts w:ascii="Arial" w:hAnsi="Arial" w:cs="Arial"/>
          <w:color w:val="548DD4"/>
          <w:sz w:val="21"/>
          <w:szCs w:val="21"/>
        </w:rPr>
        <w:t>-</w:t>
      </w:r>
      <w:proofErr w:type="spellStart"/>
      <w:r w:rsidRPr="006B34DF">
        <w:rPr>
          <w:rFonts w:ascii="Arial" w:hAnsi="Arial" w:cs="Arial"/>
          <w:color w:val="548DD4"/>
          <w:sz w:val="21"/>
          <w:szCs w:val="21"/>
          <w:lang w:val="en-US"/>
        </w:rPr>
        <w:t>mtatyana</w:t>
      </w:r>
      <w:proofErr w:type="spellEnd"/>
      <w:r w:rsidRPr="006B34DF">
        <w:rPr>
          <w:rFonts w:ascii="Arial" w:hAnsi="Arial" w:cs="Arial"/>
          <w:color w:val="548DD4"/>
          <w:sz w:val="21"/>
          <w:szCs w:val="21"/>
        </w:rPr>
        <w:t>@</w:t>
      </w:r>
      <w:r w:rsidRPr="006B34DF">
        <w:rPr>
          <w:rFonts w:ascii="Arial" w:hAnsi="Arial" w:cs="Arial"/>
          <w:color w:val="548DD4"/>
          <w:sz w:val="21"/>
          <w:szCs w:val="21"/>
          <w:lang w:val="en-US"/>
        </w:rPr>
        <w:t>mail</w:t>
      </w:r>
      <w:r w:rsidRPr="006B34DF">
        <w:rPr>
          <w:rFonts w:ascii="Arial" w:hAnsi="Arial" w:cs="Arial"/>
          <w:color w:val="548DD4"/>
          <w:sz w:val="21"/>
          <w:szCs w:val="21"/>
        </w:rPr>
        <w:t>.</w:t>
      </w:r>
      <w:proofErr w:type="spellStart"/>
      <w:r w:rsidRPr="006B34DF">
        <w:rPr>
          <w:rFonts w:ascii="Arial" w:hAnsi="Arial" w:cs="Arial"/>
          <w:color w:val="548DD4"/>
          <w:sz w:val="21"/>
          <w:szCs w:val="21"/>
          <w:lang w:val="en-US"/>
        </w:rPr>
        <w:t>ru</w:t>
      </w:r>
      <w:proofErr w:type="spellEnd"/>
      <w:r w:rsidRPr="006B34DF">
        <w:rPr>
          <w:rFonts w:ascii="Arial" w:hAnsi="Arial" w:cs="Arial"/>
          <w:color w:val="548DD4"/>
          <w:sz w:val="21"/>
          <w:szCs w:val="21"/>
        </w:rPr>
        <w:t>.</w:t>
      </w:r>
      <w:proofErr w:type="gramEnd"/>
    </w:p>
    <w:p w:rsidR="000C3C99" w:rsidRDefault="000C3C99" w:rsidP="00A941EA">
      <w:pPr>
        <w:spacing w:line="276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  <w:r w:rsidR="00D300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A39" w:rsidRDefault="00494A39" w:rsidP="00A941E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53E1" w:rsidRDefault="00C553E1" w:rsidP="00A941EA">
      <w:pPr>
        <w:spacing w:line="276" w:lineRule="auto"/>
      </w:pPr>
    </w:p>
    <w:sectPr w:rsidR="00C553E1" w:rsidSect="00E96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1C"/>
    <w:rsid w:val="000C3C99"/>
    <w:rsid w:val="0022695F"/>
    <w:rsid w:val="00365ED9"/>
    <w:rsid w:val="00494A39"/>
    <w:rsid w:val="005638B6"/>
    <w:rsid w:val="005B0C1C"/>
    <w:rsid w:val="00A941EA"/>
    <w:rsid w:val="00BD2734"/>
    <w:rsid w:val="00C553E1"/>
    <w:rsid w:val="00CB6825"/>
    <w:rsid w:val="00D3001C"/>
    <w:rsid w:val="00D30B99"/>
    <w:rsid w:val="00E96ED4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94A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B9FD-FDDE-444E-86D1-F1D4C16B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МихайловаТА</cp:lastModifiedBy>
  <cp:revision>3</cp:revision>
  <dcterms:created xsi:type="dcterms:W3CDTF">2022-04-19T04:55:00Z</dcterms:created>
  <dcterms:modified xsi:type="dcterms:W3CDTF">2022-04-19T05:07:00Z</dcterms:modified>
</cp:coreProperties>
</file>