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</w:t>
      </w:r>
      <w:r w:rsidR="00C842F4">
        <w:rPr>
          <w:rFonts w:ascii="Times New Roman" w:hAnsi="Times New Roman" w:cs="Times New Roman"/>
          <w:sz w:val="28"/>
          <w:szCs w:val="28"/>
        </w:rPr>
        <w:t>3-37-66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муниципальном </w:t>
      </w:r>
      <w:r w:rsidR="00EC44FA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C842F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EC44F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44FA">
        <w:rPr>
          <w:rFonts w:ascii="Times New Roman" w:hAnsi="Times New Roman" w:cs="Times New Roman"/>
          <w:sz w:val="28"/>
          <w:szCs w:val="28"/>
        </w:rPr>
        <w:t xml:space="preserve">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«Муниципальный округ Малопургинский район Удмуртской Республики» от 15.11.2021 № </w:t>
      </w:r>
      <w:r w:rsidR="00C842F4">
        <w:rPr>
          <w:rFonts w:ascii="Times New Roman" w:hAnsi="Times New Roman" w:cs="Times New Roman"/>
          <w:sz w:val="28"/>
          <w:szCs w:val="28"/>
        </w:rPr>
        <w:t>3-37-66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раздел </w:t>
      </w:r>
      <w:r w:rsidR="00EC44FA">
        <w:rPr>
          <w:rFonts w:ascii="Times New Roman" w:hAnsi="Times New Roman" w:cs="Times New Roman"/>
          <w:sz w:val="28"/>
          <w:szCs w:val="28"/>
        </w:rPr>
        <w:t>4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  <w:proofErr w:type="gramEnd"/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1 января 2023 года. </w:t>
      </w:r>
    </w:p>
    <w:p w:rsidR="000E038E" w:rsidRDefault="000E038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ED8" w:rsidRDefault="00DC7ED8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ED8" w:rsidRDefault="00DC7ED8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72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О.В. Тихонова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A72F82" w:rsidRDefault="00A72F82" w:rsidP="00A72F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F69" w:rsidRDefault="006B4F69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B4F69" w:rsidRDefault="006B4F69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29E" w:rsidRPr="001F029E" w:rsidRDefault="001F029E" w:rsidP="001F0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9E">
        <w:rPr>
          <w:rFonts w:ascii="Times New Roman" w:hAnsi="Times New Roman" w:cs="Times New Roman"/>
          <w:b/>
          <w:sz w:val="28"/>
          <w:szCs w:val="28"/>
        </w:rPr>
        <w:t xml:space="preserve">4. Обжалование решений администрации, действий (бездействий) должностных лиц, уполномоченных осуществлять муниципальный </w:t>
      </w:r>
      <w:r w:rsidR="00C842F4">
        <w:rPr>
          <w:rFonts w:ascii="Times New Roman" w:hAnsi="Times New Roman" w:cs="Times New Roman"/>
          <w:b/>
          <w:sz w:val="28"/>
          <w:szCs w:val="28"/>
        </w:rPr>
        <w:t>контроль на автомобильном транспорте</w:t>
      </w:r>
    </w:p>
    <w:p w:rsidR="001F029E" w:rsidRDefault="001F029E" w:rsidP="001F0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5F0C" w:rsidRDefault="00985F0C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02E33">
        <w:rPr>
          <w:rFonts w:ascii="Times New Roman" w:hAnsi="Times New Roman" w:cs="Times New Roman"/>
          <w:sz w:val="28"/>
          <w:szCs w:val="28"/>
        </w:rPr>
        <w:t>Правом на досудебное обжалование решений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действий (бездействий)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="00EC44FA">
        <w:rPr>
          <w:rFonts w:ascii="Times New Roman" w:hAnsi="Times New Roman" w:cs="Times New Roman"/>
          <w:sz w:val="28"/>
          <w:szCs w:val="28"/>
        </w:rPr>
        <w:t xml:space="preserve"> </w:t>
      </w:r>
      <w:r w:rsidR="00C842F4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="00EC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контролируемые лица, </w:t>
      </w:r>
      <w:r w:rsidRPr="00B74C50">
        <w:rPr>
          <w:rFonts w:ascii="Times New Roman" w:hAnsi="Times New Roman" w:cs="Times New Roman"/>
          <w:sz w:val="28"/>
          <w:szCs w:val="28"/>
        </w:rPr>
        <w:t>права и законные интересы которых, по их мнению, были непосредственно нарушены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EC44FA">
        <w:rPr>
          <w:rFonts w:ascii="Times New Roman" w:hAnsi="Times New Roman" w:cs="Times New Roman"/>
          <w:sz w:val="28"/>
          <w:szCs w:val="28"/>
        </w:rPr>
        <w:t xml:space="preserve"> </w:t>
      </w:r>
      <w:r w:rsidR="00C842F4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F0C" w:rsidRDefault="00985F0C" w:rsidP="00985F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74C50">
        <w:rPr>
          <w:rFonts w:ascii="Times New Roman" w:hAnsi="Times New Roman" w:cs="Times New Roman"/>
          <w:sz w:val="28"/>
          <w:szCs w:val="28"/>
        </w:rPr>
        <w:t>Судебное обжалование решений</w:t>
      </w:r>
      <w:r w:rsidRPr="00B74C50">
        <w:t xml:space="preserve"> </w:t>
      </w:r>
      <w:r w:rsidRPr="00B74C50">
        <w:rPr>
          <w:rFonts w:ascii="Times New Roman" w:hAnsi="Times New Roman" w:cs="Times New Roman"/>
          <w:sz w:val="28"/>
          <w:szCs w:val="28"/>
        </w:rPr>
        <w:t>администрации, действий (бездействий) должностных лиц, уполномоче</w:t>
      </w:r>
      <w:r w:rsidR="00EC44FA">
        <w:rPr>
          <w:rFonts w:ascii="Times New Roman" w:hAnsi="Times New Roman" w:cs="Times New Roman"/>
          <w:sz w:val="28"/>
          <w:szCs w:val="28"/>
        </w:rPr>
        <w:t xml:space="preserve">нных осуществлять муниципальный </w:t>
      </w:r>
      <w:r w:rsidRPr="00B74C50">
        <w:rPr>
          <w:rFonts w:ascii="Times New Roman" w:hAnsi="Times New Roman" w:cs="Times New Roman"/>
          <w:sz w:val="28"/>
          <w:szCs w:val="28"/>
        </w:rPr>
        <w:t>контроль</w:t>
      </w:r>
      <w:r w:rsidR="00EC44FA">
        <w:rPr>
          <w:rFonts w:ascii="Times New Roman" w:hAnsi="Times New Roman" w:cs="Times New Roman"/>
          <w:sz w:val="28"/>
          <w:szCs w:val="28"/>
        </w:rPr>
        <w:t xml:space="preserve"> </w:t>
      </w:r>
      <w:r w:rsidR="00C842F4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Pr="00B74C50">
        <w:rPr>
          <w:rFonts w:ascii="Times New Roman" w:hAnsi="Times New Roman" w:cs="Times New Roman"/>
          <w:sz w:val="28"/>
          <w:szCs w:val="28"/>
        </w:rPr>
        <w:t>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F0C">
        <w:rPr>
          <w:rFonts w:ascii="Times New Roman" w:hAnsi="Times New Roman" w:cs="Times New Roman"/>
          <w:sz w:val="28"/>
          <w:szCs w:val="28"/>
        </w:rPr>
        <w:t>3</w:t>
      </w:r>
      <w:r w:rsidRPr="005E4234">
        <w:rPr>
          <w:rFonts w:ascii="Times New Roman" w:hAnsi="Times New Roman" w:cs="Times New Roman"/>
          <w:sz w:val="28"/>
          <w:szCs w:val="28"/>
        </w:rPr>
        <w:t xml:space="preserve">. Жалоба подается контролируемым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4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23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Положения. </w:t>
      </w:r>
      <w:r w:rsidRPr="005E4234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</w:t>
      </w:r>
      <w:r>
        <w:rPr>
          <w:rFonts w:ascii="Times New Roman" w:hAnsi="Times New Roman" w:cs="Times New Roman"/>
          <w:sz w:val="28"/>
          <w:szCs w:val="28"/>
        </w:rPr>
        <w:t>ированной электронной подписью.</w:t>
      </w:r>
    </w:p>
    <w:p w:rsid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F0C">
        <w:rPr>
          <w:rFonts w:ascii="Times New Roman" w:hAnsi="Times New Roman" w:cs="Times New Roman"/>
          <w:sz w:val="28"/>
          <w:szCs w:val="28"/>
        </w:rPr>
        <w:t>4</w:t>
      </w:r>
      <w:r w:rsidRPr="005E4234">
        <w:rPr>
          <w:rFonts w:ascii="Times New Roman" w:hAnsi="Times New Roman" w:cs="Times New Roman"/>
          <w:sz w:val="28"/>
          <w:szCs w:val="28"/>
        </w:rPr>
        <w:t xml:space="preserve">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E4234">
        <w:rPr>
          <w:rFonts w:ascii="Times New Roman" w:hAnsi="Times New Roman" w:cs="Times New Roman"/>
          <w:sz w:val="28"/>
          <w:szCs w:val="28"/>
        </w:rPr>
        <w:t>, с учетом требований законодательства Российской Федерации о государственной и иной охраняемой законом тайне.</w:t>
      </w:r>
    </w:p>
    <w:p w:rsidR="00A7737E" w:rsidRDefault="007A4394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A4394">
        <w:rPr>
          <w:rFonts w:ascii="Times New Roman" w:hAnsi="Times New Roman" w:cs="Times New Roman"/>
          <w:sz w:val="28"/>
          <w:szCs w:val="28"/>
        </w:rPr>
        <w:t>Жалоба подается по форме и содержанию, установленным статьей 41 Федерального закона N 248-ФЗ.</w:t>
      </w:r>
      <w:proofErr w:type="gramEnd"/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</w:t>
      </w:r>
      <w:r>
        <w:rPr>
          <w:rFonts w:ascii="Times New Roman" w:hAnsi="Times New Roman" w:cs="Times New Roman"/>
          <w:sz w:val="28"/>
          <w:szCs w:val="28"/>
        </w:rPr>
        <w:t xml:space="preserve"> узнать о нарушении своих прав.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предписание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 момента получения ко</w:t>
      </w:r>
      <w:r>
        <w:rPr>
          <w:rFonts w:ascii="Times New Roman" w:hAnsi="Times New Roman" w:cs="Times New Roman"/>
          <w:sz w:val="28"/>
          <w:szCs w:val="28"/>
        </w:rPr>
        <w:t>нтролируемым лицом предписания.</w:t>
      </w:r>
    </w:p>
    <w:p w:rsidR="00402E33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указанный срок по ходатайству лица, подающего жалобу, может быть восстановлен органом, уполномоченным на рассмотрение жалобы.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37E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737E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должностных лиц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7737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муниципального образования «Муниципальный округ Малопургинский район Удмуртской Республики» (далее – Первый </w:t>
      </w:r>
      <w:r w:rsidR="00737C4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37C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A7737E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регист</w:t>
      </w:r>
      <w:r>
        <w:rPr>
          <w:rFonts w:ascii="Times New Roman" w:hAnsi="Times New Roman" w:cs="Times New Roman"/>
          <w:sz w:val="28"/>
          <w:szCs w:val="28"/>
        </w:rPr>
        <w:t>рации жалобы принимает решение:</w:t>
      </w:r>
    </w:p>
    <w:p w:rsidR="00A7737E" w:rsidRPr="00A7737E" w:rsidRDefault="00A7737E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1) о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;</w:t>
      </w: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7E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A7737E">
        <w:rPr>
          <w:rFonts w:ascii="Times New Roman" w:hAnsi="Times New Roman" w:cs="Times New Roman"/>
          <w:sz w:val="28"/>
          <w:szCs w:val="28"/>
        </w:rPr>
        <w:t>.</w:t>
      </w:r>
    </w:p>
    <w:p w:rsidR="00A7737E" w:rsidRDefault="00A43852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852">
        <w:rPr>
          <w:rFonts w:ascii="Times New Roman" w:hAnsi="Times New Roman" w:cs="Times New Roman"/>
          <w:sz w:val="28"/>
          <w:szCs w:val="28"/>
        </w:rPr>
        <w:t xml:space="preserve"> Информация о принятом решении, предусмотренном пунктом</w:t>
      </w:r>
      <w:r w:rsidR="00EC44FA">
        <w:rPr>
          <w:rFonts w:ascii="Times New Roman" w:hAnsi="Times New Roman" w:cs="Times New Roman"/>
          <w:sz w:val="28"/>
          <w:szCs w:val="28"/>
        </w:rPr>
        <w:t xml:space="preserve"> 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852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:rsidR="00A43852" w:rsidRPr="00A43852" w:rsidRDefault="00A43852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737C4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A4385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при наличии одного из оснований, предусмотренных частью 1 статьи 4</w:t>
      </w:r>
      <w:r>
        <w:rPr>
          <w:rFonts w:ascii="Times New Roman" w:hAnsi="Times New Roman" w:cs="Times New Roman"/>
          <w:sz w:val="28"/>
          <w:szCs w:val="28"/>
        </w:rPr>
        <w:t>2 Федерального закона N 248-ФЗ.</w:t>
      </w:r>
    </w:p>
    <w:p w:rsidR="00A43852" w:rsidRDefault="00A43852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852">
        <w:rPr>
          <w:rFonts w:ascii="Times New Roman" w:hAnsi="Times New Roman" w:cs="Times New Roman"/>
          <w:sz w:val="28"/>
          <w:szCs w:val="28"/>
        </w:rPr>
        <w:t xml:space="preserve"> Жалоба подлежит рассмотрению в течение 20 рабочих дней со дня ее регистрации. В исключительных случаях, когда требуется запросить дополнительную информацию и документы, относящиеся к предмету жалобы (за исключением случая запроса информации и документов у контролируемого лица, подавшего жалобу), срок</w:t>
      </w:r>
      <w:r w:rsidR="00715320">
        <w:rPr>
          <w:rFonts w:ascii="Times New Roman" w:hAnsi="Times New Roman" w:cs="Times New Roman"/>
          <w:sz w:val="28"/>
          <w:szCs w:val="28"/>
        </w:rPr>
        <w:t xml:space="preserve"> может быть продлен</w:t>
      </w:r>
      <w:r w:rsidRPr="00A43852">
        <w:rPr>
          <w:rFonts w:ascii="Times New Roman" w:hAnsi="Times New Roman" w:cs="Times New Roman"/>
          <w:sz w:val="28"/>
          <w:szCs w:val="28"/>
        </w:rPr>
        <w:t xml:space="preserve"> на 20 рабочих дней, уведомив о продлении срока его рассмотрения контролируемое лицо, направившее жалобу.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12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4234">
        <w:rPr>
          <w:rFonts w:ascii="Times New Roman" w:hAnsi="Times New Roman" w:cs="Times New Roman"/>
          <w:sz w:val="28"/>
          <w:szCs w:val="28"/>
        </w:rPr>
        <w:t xml:space="preserve">По итогам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5E4234">
        <w:rPr>
          <w:rFonts w:ascii="Times New Roman" w:hAnsi="Times New Roman" w:cs="Times New Roman"/>
          <w:sz w:val="28"/>
          <w:szCs w:val="28"/>
        </w:rPr>
        <w:t xml:space="preserve"> </w:t>
      </w:r>
      <w:r w:rsidR="008678C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E423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2) отменяет решение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или частично;</w:t>
      </w:r>
    </w:p>
    <w:p w:rsidR="005E4234" w:rsidRPr="005E4234" w:rsidRDefault="005E4234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3) отменяет решение </w:t>
      </w:r>
      <w:r w:rsidR="0093212A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E4234">
        <w:rPr>
          <w:rFonts w:ascii="Times New Roman" w:hAnsi="Times New Roman" w:cs="Times New Roman"/>
          <w:sz w:val="28"/>
          <w:szCs w:val="28"/>
        </w:rPr>
        <w:t xml:space="preserve"> полностью и принимает новое решение;</w:t>
      </w:r>
    </w:p>
    <w:p w:rsidR="005E4234" w:rsidRPr="005E4234" w:rsidRDefault="005E4234" w:rsidP="009321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34">
        <w:rPr>
          <w:rFonts w:ascii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93212A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5E4234">
        <w:rPr>
          <w:rFonts w:ascii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</w:t>
      </w:r>
      <w:r w:rsidR="0093212A">
        <w:rPr>
          <w:rFonts w:ascii="Times New Roman" w:hAnsi="Times New Roman" w:cs="Times New Roman"/>
          <w:sz w:val="28"/>
          <w:szCs w:val="28"/>
        </w:rPr>
        <w:t>одимости определенных действий.</w:t>
      </w:r>
    </w:p>
    <w:p w:rsidR="005E4234" w:rsidRDefault="0093212A" w:rsidP="005E42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8678C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5E4234" w:rsidRPr="005E4234">
        <w:rPr>
          <w:rFonts w:ascii="Times New Roman" w:hAnsi="Times New Roman" w:cs="Times New Roman"/>
          <w:sz w:val="28"/>
          <w:szCs w:val="28"/>
        </w:rPr>
        <w:t xml:space="preserve">, содержащее обоснование принятого решения, срок и порядок его исполнения, </w:t>
      </w:r>
      <w:r w:rsidR="005E4234" w:rsidRPr="005E4234">
        <w:rPr>
          <w:rFonts w:ascii="Times New Roman" w:hAnsi="Times New Roman" w:cs="Times New Roman"/>
          <w:sz w:val="28"/>
          <w:szCs w:val="28"/>
        </w:rPr>
        <w:lastRenderedPageBreak/>
        <w:t>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B3AE6" w:rsidRDefault="00DB3AE6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7E" w:rsidRDefault="00A7737E" w:rsidP="00A77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A35" w:rsidRDefault="00DF2A35" w:rsidP="00FA39E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Default="00040C7F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40C7F" w:rsidRDefault="00040C7F" w:rsidP="00040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35" w:rsidRDefault="00040C7F" w:rsidP="00DF2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39E1">
        <w:rPr>
          <w:rFonts w:ascii="Times New Roman" w:hAnsi="Times New Roman" w:cs="Times New Roman"/>
          <w:sz w:val="28"/>
          <w:szCs w:val="28"/>
        </w:rPr>
        <w:t>со статьями 39 и 98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31.07.2022 № 248-ФЗ «О государственном контроле (надзоре) и муниципальном контроле в Российской Федерации» </w:t>
      </w:r>
      <w:r w:rsidR="00FA39E1">
        <w:rPr>
          <w:rFonts w:ascii="Times New Roman" w:hAnsi="Times New Roman" w:cs="Times New Roman"/>
          <w:sz w:val="28"/>
          <w:szCs w:val="28"/>
        </w:rPr>
        <w:t xml:space="preserve">с 1 января 2023 года судебное обжалование решений контрольного </w:t>
      </w:r>
      <w:r w:rsidR="00B87513">
        <w:rPr>
          <w:rFonts w:ascii="Times New Roman" w:hAnsi="Times New Roman" w:cs="Times New Roman"/>
          <w:sz w:val="28"/>
          <w:szCs w:val="28"/>
        </w:rPr>
        <w:t>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040C7F" w:rsidRDefault="00DF2A35" w:rsidP="00DF2A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внесение изменений </w:t>
      </w:r>
      <w:r w:rsidR="00040C7F">
        <w:rPr>
          <w:rFonts w:ascii="Times New Roman" w:hAnsi="Times New Roman" w:cs="Times New Roman"/>
          <w:sz w:val="28"/>
          <w:szCs w:val="28"/>
        </w:rPr>
        <w:t xml:space="preserve">в Положение о муниципальном контроле на автомобильном транспорте </w:t>
      </w:r>
      <w:r>
        <w:rPr>
          <w:rFonts w:ascii="Times New Roman" w:hAnsi="Times New Roman" w:cs="Times New Roman"/>
          <w:sz w:val="28"/>
          <w:szCs w:val="28"/>
        </w:rPr>
        <w:t>обусловлено необходимостью приведения нормативного правового акта в соответствие с действующим законодательством.</w:t>
      </w:r>
    </w:p>
    <w:p w:rsidR="001F029E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Pr="00A420A0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029E" w:rsidRPr="00A4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1"/>
    <w:rsid w:val="00040C7F"/>
    <w:rsid w:val="000E038E"/>
    <w:rsid w:val="001F029E"/>
    <w:rsid w:val="0029077C"/>
    <w:rsid w:val="00355A7A"/>
    <w:rsid w:val="00402E33"/>
    <w:rsid w:val="005E4234"/>
    <w:rsid w:val="006B4F69"/>
    <w:rsid w:val="00715320"/>
    <w:rsid w:val="00737C43"/>
    <w:rsid w:val="007A4394"/>
    <w:rsid w:val="008678CB"/>
    <w:rsid w:val="0093212A"/>
    <w:rsid w:val="00985F0C"/>
    <w:rsid w:val="009D7F71"/>
    <w:rsid w:val="00A420A0"/>
    <w:rsid w:val="00A43852"/>
    <w:rsid w:val="00A72F82"/>
    <w:rsid w:val="00A7737E"/>
    <w:rsid w:val="00B74C50"/>
    <w:rsid w:val="00B87513"/>
    <w:rsid w:val="00C842F4"/>
    <w:rsid w:val="00CB1CDF"/>
    <w:rsid w:val="00DB3AE6"/>
    <w:rsid w:val="00DC7ED8"/>
    <w:rsid w:val="00DF2A35"/>
    <w:rsid w:val="00E20109"/>
    <w:rsid w:val="00E23B0E"/>
    <w:rsid w:val="00EC44FA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DDC7-4E5B-470A-B7BA-980494A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20</cp:revision>
  <dcterms:created xsi:type="dcterms:W3CDTF">2022-09-16T09:39:00Z</dcterms:created>
  <dcterms:modified xsi:type="dcterms:W3CDTF">2022-09-19T07:46:00Z</dcterms:modified>
</cp:coreProperties>
</file>