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1D" w:rsidRDefault="0010156F" w:rsidP="002A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</w:p>
    <w:p w:rsidR="002A311D" w:rsidRPr="002A311D" w:rsidRDefault="0010156F" w:rsidP="002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A311D" w:rsidRPr="002A3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продаже муниципального имущества</w:t>
      </w:r>
    </w:p>
    <w:p w:rsidR="008549B1" w:rsidRDefault="002A311D" w:rsidP="002A311D">
      <w:pPr>
        <w:spacing w:after="0" w:line="240" w:lineRule="auto"/>
        <w:jc w:val="center"/>
      </w:pPr>
      <w:r w:rsidRPr="002A3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 в электронной форме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B2C">
        <w:rPr>
          <w:rFonts w:ascii="Times New Roman" w:hAnsi="Times New Roman" w:cs="Times New Roman"/>
          <w:sz w:val="24"/>
          <w:szCs w:val="24"/>
        </w:rPr>
        <w:t>0</w:t>
      </w:r>
      <w:r w:rsidR="002A311D">
        <w:rPr>
          <w:rFonts w:ascii="Times New Roman" w:hAnsi="Times New Roman" w:cs="Times New Roman"/>
          <w:sz w:val="24"/>
          <w:szCs w:val="24"/>
        </w:rPr>
        <w:t>6</w:t>
      </w:r>
      <w:r w:rsidR="00A95B2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A95B2C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2A311D" w:rsidRPr="002A311D">
        <w:rPr>
          <w:rFonts w:ascii="Times New Roman" w:hAnsi="Times New Roman" w:cs="Times New Roman"/>
          <w:sz w:val="24"/>
          <w:szCs w:val="24"/>
        </w:rPr>
        <w:t>нежило</w:t>
      </w:r>
      <w:r w:rsidR="002A311D">
        <w:rPr>
          <w:rFonts w:ascii="Times New Roman" w:hAnsi="Times New Roman" w:cs="Times New Roman"/>
          <w:sz w:val="24"/>
          <w:szCs w:val="24"/>
        </w:rPr>
        <w:t>е</w:t>
      </w:r>
      <w:r w:rsidR="002A311D" w:rsidRPr="002A311D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A311D">
        <w:rPr>
          <w:rFonts w:ascii="Times New Roman" w:hAnsi="Times New Roman" w:cs="Times New Roman"/>
          <w:sz w:val="24"/>
          <w:szCs w:val="24"/>
        </w:rPr>
        <w:t>е</w:t>
      </w:r>
      <w:r w:rsidR="002A311D" w:rsidRPr="002A311D">
        <w:rPr>
          <w:rFonts w:ascii="Times New Roman" w:hAnsi="Times New Roman" w:cs="Times New Roman"/>
          <w:sz w:val="24"/>
          <w:szCs w:val="24"/>
        </w:rPr>
        <w:t xml:space="preserve"> </w:t>
      </w:r>
      <w:r w:rsidR="002C18C7" w:rsidRPr="002C18C7">
        <w:rPr>
          <w:rFonts w:ascii="Times New Roman" w:hAnsi="Times New Roman" w:cs="Times New Roman"/>
          <w:sz w:val="24"/>
          <w:szCs w:val="24"/>
        </w:rPr>
        <w:t>– стационар - площадью 330,7 кв. м, с кадастровым номером 18:16:018001:1502, расположенно</w:t>
      </w:r>
      <w:r w:rsidR="002C18C7">
        <w:rPr>
          <w:rFonts w:ascii="Times New Roman" w:hAnsi="Times New Roman" w:cs="Times New Roman"/>
          <w:sz w:val="24"/>
          <w:szCs w:val="24"/>
        </w:rPr>
        <w:t>е</w:t>
      </w:r>
      <w:r w:rsidR="002C18C7" w:rsidRPr="002C18C7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2C18C7" w:rsidRPr="002C18C7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2C18C7" w:rsidRPr="002C18C7">
        <w:rPr>
          <w:rFonts w:ascii="Times New Roman" w:hAnsi="Times New Roman" w:cs="Times New Roman"/>
          <w:sz w:val="24"/>
          <w:szCs w:val="24"/>
        </w:rPr>
        <w:t>, д. 1а с земельным участком площадью 3629 кв. м, с кадастровым номером 18:16:018001:1796 по адресу</w:t>
      </w:r>
      <w:bookmarkStart w:id="0" w:name="_GoBack"/>
      <w:bookmarkEnd w:id="0"/>
      <w:r w:rsidR="002C18C7" w:rsidRPr="002C18C7">
        <w:rPr>
          <w:rFonts w:ascii="Times New Roman" w:hAnsi="Times New Roman" w:cs="Times New Roman"/>
          <w:sz w:val="24"/>
          <w:szCs w:val="24"/>
        </w:rPr>
        <w:t xml:space="preserve">: Удмуртская Республика, Малопургинский район, с. Бураново, ул. </w:t>
      </w:r>
      <w:proofErr w:type="spellStart"/>
      <w:r w:rsidR="002C18C7" w:rsidRPr="002C18C7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2C18C7" w:rsidRPr="002C18C7">
        <w:rPr>
          <w:rFonts w:ascii="Times New Roman" w:hAnsi="Times New Roman" w:cs="Times New Roman"/>
          <w:sz w:val="24"/>
          <w:szCs w:val="24"/>
        </w:rPr>
        <w:t>, д. 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2A311D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</w:t>
      </w:r>
      <w:r w:rsidR="002A311D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95B2C" w:rsidRDefault="00A95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 w:rsidP="00C95F7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A95B2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A95B2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A95B2C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</w:t>
      </w:r>
      <w:r w:rsidR="002A311D" w:rsidRPr="002A311D">
        <w:rPr>
          <w:rFonts w:ascii="Times New Roman" w:hAnsi="Times New Roman"/>
          <w:sz w:val="24"/>
          <w:szCs w:val="24"/>
        </w:rPr>
        <w:t>продаж</w:t>
      </w:r>
      <w:r w:rsidR="002A311D">
        <w:rPr>
          <w:rFonts w:ascii="Times New Roman" w:hAnsi="Times New Roman"/>
          <w:sz w:val="24"/>
          <w:szCs w:val="24"/>
        </w:rPr>
        <w:t>е</w:t>
      </w:r>
      <w:r w:rsidR="002A311D" w:rsidRPr="002A311D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 xml:space="preserve">о окончании срока подачи заявок на участие в </w:t>
      </w:r>
      <w:r w:rsidR="002A311D">
        <w:rPr>
          <w:rFonts w:ascii="Times New Roman" w:hAnsi="Times New Roman"/>
          <w:sz w:val="24"/>
          <w:szCs w:val="24"/>
        </w:rPr>
        <w:t>продаже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2A311D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311D">
        <w:rPr>
          <w:rFonts w:ascii="Times New Roman" w:hAnsi="Times New Roman" w:cs="Times New Roman"/>
          <w:spacing w:val="-6"/>
          <w:sz w:val="24"/>
          <w:szCs w:val="24"/>
        </w:rPr>
        <w:t>продаж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A311D">
        <w:rPr>
          <w:rFonts w:ascii="Times New Roman" w:hAnsi="Times New Roman" w:cs="Times New Roman"/>
          <w:spacing w:val="-6"/>
          <w:sz w:val="24"/>
          <w:szCs w:val="24"/>
        </w:rPr>
        <w:t xml:space="preserve"> посредством публичного предложения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 xml:space="preserve"> признать несостоявш</w:t>
      </w:r>
      <w:r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 xml:space="preserve">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о окончании срока подачи заявок на участие в </w:t>
      </w:r>
      <w:r>
        <w:rPr>
          <w:rFonts w:ascii="Times New Roman" w:hAnsi="Times New Roman" w:cs="Times New Roman"/>
          <w:spacing w:val="-6"/>
          <w:sz w:val="24"/>
          <w:szCs w:val="24"/>
        </w:rPr>
        <w:t>продаже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A311D">
        <w:rPr>
          <w:rFonts w:ascii="Times New Roman" w:eastAsia="Calibri" w:hAnsi="Times New Roman" w:cs="Times New Roman"/>
          <w:sz w:val="24"/>
          <w:szCs w:val="24"/>
        </w:rPr>
        <w:t xml:space="preserve">редседатель </w:t>
      </w:r>
      <w:r w:rsidRPr="00652019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12612C" w:rsidRDefault="002A311D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0156F">
        <w:rPr>
          <w:rFonts w:ascii="Times New Roman" w:hAnsi="Times New Roman" w:cs="Times New Roman"/>
          <w:sz w:val="24"/>
          <w:szCs w:val="24"/>
        </w:rPr>
        <w:t xml:space="preserve">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A95B2C" w:rsidRDefault="00A95B2C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A311D"/>
    <w:rsid w:val="002C18C7"/>
    <w:rsid w:val="002F762E"/>
    <w:rsid w:val="003B38AD"/>
    <w:rsid w:val="003D6529"/>
    <w:rsid w:val="004410D8"/>
    <w:rsid w:val="0045779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95B2C"/>
    <w:rsid w:val="00AA2C54"/>
    <w:rsid w:val="00B73CD7"/>
    <w:rsid w:val="00B77176"/>
    <w:rsid w:val="00C20305"/>
    <w:rsid w:val="00C4042A"/>
    <w:rsid w:val="00C95F72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39</cp:revision>
  <cp:lastPrinted>2024-03-06T07:19:00Z</cp:lastPrinted>
  <dcterms:created xsi:type="dcterms:W3CDTF">2017-03-01T06:55:00Z</dcterms:created>
  <dcterms:modified xsi:type="dcterms:W3CDTF">2024-03-06T07:19:00Z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