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Бобья</w:t>
      </w:r>
      <w:proofErr w:type="spell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–Уча, ул. Фермерская, 5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02 октября 2023 года № 878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79753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79753E" w:rsidRPr="0079753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27 ноября</w:t>
      </w:r>
      <w:r w:rsidRPr="0079753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2023 года с 09:00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Удмуртская Республика, Малопургинский район, д. </w:t>
      </w:r>
      <w:proofErr w:type="spellStart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</w:t>
      </w:r>
      <w:proofErr w:type="spellEnd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–Уча, ул. Фермерская, 5.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Площадь – 25000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18:16:016001:1966.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Вид разрешенного использования: Заправка транспортных средств (код 4.9.1.1).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Бобья-Учинское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Ж-1Б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индивидуальной жилой застройки. Зона предназначена для застройки индивидуальными жилыми домами, допускается размещение объектов социального и культурно-бытового обслуживания населения в соответствии с приведенными ниже видами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индивидуальные жилые дома с приусадебными земельными участками,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ведение личного подсобного хозяйства,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блокированные жилые дома с участками (2 блока),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детские сады, школы,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открытые спортивные площадки,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первой медицинской помощи,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молочные кухни, аптеки (общей площадью до 100 кв. м),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опорные пункты охраны общественного порядка.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повысительные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водопроводные насосные станции, водонапорные башни,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локальные канализационные очистные сооружения, 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локальные очистные сооружения поверхностного стока,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скверы, бульвары;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многоквартирные жилые дома до двух этажей включительно,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отдельно стоящие объекты торговли, общественного питания, бытового обслуживания, рассчитанные на малый поток посетителей  (общей площадью до 150 кв. м);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а) для индивидуального жилого дома, личного подсобного хозяйства: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хозяйственные постройки (хранение дров, инструмента),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огороды,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постройки для содержания домашней птицы и скота (без выпаса),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б) для многоквартирного жилого дома: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площадки: детские, спортивные, отдыха, хозяйственные,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теплицы, оранжереи,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в) для прочих объектов: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автостоянки.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Предельные параметры строительства: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минимальная площадь земельного участка – 10 кв.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максимальный процент застройки 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менее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высота зданий, строений, сооружений – 10м,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этажность – 2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387/3/2 от 27.07.2023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 В соответствии с отчетом начальная цена составляет  415900 (Четыреста пятнадцать тысяч девятьсот)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>3% (Три процента) начальной цены предмета аукциона, что составляет 12477 (Двенадцать тысяч четыреста семьдесят семь) рублей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>Для участия в аукционе заявителю необходимо внести задаток в размере 20 (Двадцати) процентов начальной цены предмета аукциона, что составляет 83180 (Восемьдесят три тысячи сто восемьдесят)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lastRenderedPageBreak/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79753E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79753E">
        <w:rPr>
          <w:rFonts w:ascii="Times New Roman" w:hAnsi="Times New Roman" w:cs="Times New Roman"/>
          <w:sz w:val="24"/>
          <w:szCs w:val="24"/>
        </w:rPr>
        <w:t>26 октября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79753E">
        <w:rPr>
          <w:rFonts w:ascii="Times New Roman" w:hAnsi="Times New Roman" w:cs="Times New Roman"/>
          <w:sz w:val="24"/>
          <w:szCs w:val="24"/>
        </w:rPr>
        <w:t>2</w:t>
      </w:r>
      <w:r w:rsidR="00A532F1" w:rsidRPr="0079753E">
        <w:rPr>
          <w:rFonts w:ascii="Times New Roman" w:hAnsi="Times New Roman" w:cs="Times New Roman"/>
          <w:sz w:val="24"/>
          <w:szCs w:val="24"/>
        </w:rPr>
        <w:t>3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79753E">
        <w:rPr>
          <w:rFonts w:ascii="Times New Roman" w:hAnsi="Times New Roman" w:cs="Times New Roman"/>
          <w:sz w:val="24"/>
          <w:szCs w:val="24"/>
        </w:rPr>
        <w:t>1</w:t>
      </w:r>
      <w:r w:rsidR="0079753E" w:rsidRPr="0079753E">
        <w:rPr>
          <w:rFonts w:ascii="Times New Roman" w:hAnsi="Times New Roman" w:cs="Times New Roman"/>
          <w:sz w:val="24"/>
          <w:szCs w:val="24"/>
        </w:rPr>
        <w:t>8</w:t>
      </w:r>
      <w:r w:rsidR="005022D3" w:rsidRPr="0079753E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79753E">
        <w:rPr>
          <w:rFonts w:ascii="Times New Roman" w:hAnsi="Times New Roman" w:cs="Times New Roman"/>
          <w:sz w:val="24"/>
          <w:szCs w:val="24"/>
        </w:rPr>
        <w:tab/>
      </w:r>
      <w:r w:rsidRPr="0079753E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79753E" w:rsidRPr="0079753E">
        <w:rPr>
          <w:rFonts w:ascii="Times New Roman" w:hAnsi="Times New Roman" w:cs="Times New Roman"/>
          <w:sz w:val="24"/>
          <w:szCs w:val="24"/>
        </w:rPr>
        <w:t>22 ноября</w:t>
      </w:r>
      <w:r w:rsidRPr="0079753E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79753E">
        <w:rPr>
          <w:rFonts w:ascii="Times New Roman" w:hAnsi="Times New Roman" w:cs="Times New Roman"/>
          <w:sz w:val="24"/>
          <w:szCs w:val="24"/>
        </w:rPr>
        <w:t>3</w:t>
      </w:r>
      <w:r w:rsidR="00C271A7" w:rsidRPr="0079753E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9753E" w:rsidRPr="0079753E">
        <w:rPr>
          <w:rFonts w:ascii="Times New Roman" w:hAnsi="Times New Roman" w:cs="Times New Roman"/>
          <w:sz w:val="24"/>
          <w:szCs w:val="24"/>
        </w:rPr>
        <w:t>12</w:t>
      </w:r>
      <w:r w:rsidRPr="0079753E">
        <w:rPr>
          <w:rFonts w:ascii="Times New Roman" w:hAnsi="Times New Roman" w:cs="Times New Roman"/>
          <w:sz w:val="24"/>
          <w:szCs w:val="24"/>
        </w:rPr>
        <w:t>.</w:t>
      </w:r>
      <w:r w:rsidR="0079753E" w:rsidRPr="0079753E">
        <w:rPr>
          <w:rFonts w:ascii="Times New Roman" w:hAnsi="Times New Roman" w:cs="Times New Roman"/>
          <w:sz w:val="24"/>
          <w:szCs w:val="24"/>
        </w:rPr>
        <w:t>00</w:t>
      </w:r>
      <w:r w:rsidRPr="0079753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  <w:bookmarkStart w:id="0" w:name="_GoBack"/>
      <w:bookmarkEnd w:id="0"/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24 ноября 2023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</w:t>
      </w:r>
      <w:r w:rsidR="00BB3038" w:rsidRPr="00BB3038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40" w:rsidRDefault="00337340">
      <w:pPr>
        <w:spacing w:after="0" w:line="240" w:lineRule="auto"/>
      </w:pPr>
      <w:r>
        <w:separator/>
      </w:r>
    </w:p>
  </w:endnote>
  <w:endnote w:type="continuationSeparator" w:id="0">
    <w:p w:rsidR="00337340" w:rsidRDefault="0033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40" w:rsidRDefault="00337340">
      <w:pPr>
        <w:spacing w:after="0" w:line="240" w:lineRule="auto"/>
      </w:pPr>
      <w:r>
        <w:separator/>
      </w:r>
    </w:p>
  </w:footnote>
  <w:footnote w:type="continuationSeparator" w:id="0">
    <w:p w:rsidR="00337340" w:rsidRDefault="0033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1689"/>
    <w:rsid w:val="001F2DE1"/>
    <w:rsid w:val="001F76BB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F3A50"/>
    <w:rsid w:val="004F4452"/>
    <w:rsid w:val="00500369"/>
    <w:rsid w:val="005022D3"/>
    <w:rsid w:val="005023AE"/>
    <w:rsid w:val="005059E4"/>
    <w:rsid w:val="005129AF"/>
    <w:rsid w:val="00520160"/>
    <w:rsid w:val="00520F1A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30201"/>
    <w:rsid w:val="00B545E0"/>
    <w:rsid w:val="00B548DE"/>
    <w:rsid w:val="00B54A69"/>
    <w:rsid w:val="00B61007"/>
    <w:rsid w:val="00B6111D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E7CD6"/>
    <w:rsid w:val="00BF4EFB"/>
    <w:rsid w:val="00C075FA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DB7F-C736-4876-AFC3-C51CA14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32</cp:revision>
  <cp:lastPrinted>2022-08-08T11:19:00Z</cp:lastPrinted>
  <dcterms:created xsi:type="dcterms:W3CDTF">2015-08-14T11:34:00Z</dcterms:created>
  <dcterms:modified xsi:type="dcterms:W3CDTF">2023-10-26T10:22:00Z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