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204AD7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территории кадастровых кварталов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«Малопургинский район»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с.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Пурга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="001B4B2D" w:rsidRPr="007A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кадастрового квартала 18:16:047018</w:t>
            </w:r>
            <w:r w:rsidR="00E75B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(ул.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Первая Родниковая четная сторона,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Родниковая,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Майская,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Луговая,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Короткая</w:t>
            </w:r>
            <w:r w:rsidR="003A1FBA" w:rsidRPr="007A486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18:16:047009 (ул. Лесная нечетная сторона,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Победы, ул.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Новая четная сторона с.</w:t>
            </w:r>
            <w:r w:rsidR="00E75BC0">
              <w:rPr>
                <w:rFonts w:ascii="Times New Roman" w:hAnsi="Times New Roman" w:cs="Times New Roman"/>
                <w:b/>
              </w:rPr>
              <w:t xml:space="preserve"> </w:t>
            </w:r>
            <w:r w:rsidR="001B4B2D" w:rsidRPr="007A4860">
              <w:rPr>
                <w:rFonts w:ascii="Times New Roman" w:hAnsi="Times New Roman" w:cs="Times New Roman"/>
                <w:b/>
              </w:rPr>
              <w:t>Малая Пурга)</w:t>
            </w:r>
            <w:r w:rsidR="00204AD7">
              <w:rPr>
                <w:rFonts w:ascii="Times New Roman" w:hAnsi="Times New Roman" w:cs="Times New Roman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</w:t>
            </w:r>
            <w:r w:rsidR="0020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июня 2020 г. N08135000001200052260013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Удмуртская Республика, Малопургинский район, с. Малая Пурга, пл. Победы д. 1, </w:t>
            </w:r>
            <w:r w:rsidR="00CE2D4D">
              <w:rPr>
                <w:rFonts w:ascii="Times New Roman" w:eastAsia="Times New Roman" w:hAnsi="Times New Roman" w:cs="Times New Roman"/>
                <w:lang w:eastAsia="ru-RU"/>
              </w:rPr>
              <w:t xml:space="preserve">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</w:p>
          <w:p w:rsidR="00340EC0" w:rsidRPr="00340EC0" w:rsidRDefault="00E75B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«Малопургинский район» </w:t>
            </w:r>
            <w:hyperlink r:id="rId5" w:history="1"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malayapurga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EA7F44" w:rsidRPr="002830E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hyperlink r:id="rId6" w:tgtFrame="_blank" w:history="1">
              <w:r w:rsidR="00EA7F44" w:rsidRPr="002830EC">
                <w:rPr>
                  <w:rFonts w:ascii="Arial" w:hAnsi="Arial" w:cs="Arial"/>
                  <w:b/>
                  <w:sz w:val="20"/>
                  <w:szCs w:val="20"/>
                  <w:u w:val="single"/>
                  <w:shd w:val="clear" w:color="auto" w:fill="FFFFFF"/>
                </w:rPr>
                <w:t>https://clck.ru/PManZ</w:t>
              </w:r>
            </w:hyperlink>
            <w:r w:rsidR="00DC42FF" w:rsidRPr="002830E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www.miour.ru;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Филиал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ФГБУ «Федеральная кадастровая палата Федеральной службы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государственной регистрации, кадастра и картографии» по Удмуртской Республике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kadastr.ru;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Управления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Федеральной службы государственной регистрации, кадастра </w:t>
            </w:r>
            <w:proofErr w:type="spellStart"/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икартографии</w:t>
            </w:r>
            <w:proofErr w:type="spellEnd"/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Удмуртской Республике rosreestr.ru.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кадастровых кварталов 18:16:047018, 18:16:047009 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 Малая Пурга, пл.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21 августа 2020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года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в 10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часов 00 минут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31 июля 2020 г. по 20 </w:t>
            </w:r>
            <w:r w:rsidR="00F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2020 г</w:t>
            </w:r>
            <w:r w:rsidR="008D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F2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2020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8D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  <w:r w:rsidR="0011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A48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7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</w:t>
            </w: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113247"/>
    <w:rsid w:val="001B4B2D"/>
    <w:rsid w:val="00204AD7"/>
    <w:rsid w:val="002830EC"/>
    <w:rsid w:val="002908E4"/>
    <w:rsid w:val="002D6B0F"/>
    <w:rsid w:val="00340EC0"/>
    <w:rsid w:val="003A1FBA"/>
    <w:rsid w:val="003D3433"/>
    <w:rsid w:val="007A4860"/>
    <w:rsid w:val="008D395C"/>
    <w:rsid w:val="00952849"/>
    <w:rsid w:val="009A0015"/>
    <w:rsid w:val="00A53441"/>
    <w:rsid w:val="00CE2D4D"/>
    <w:rsid w:val="00D2179E"/>
    <w:rsid w:val="00DC42FF"/>
    <w:rsid w:val="00E75BC0"/>
    <w:rsid w:val="00EA7F44"/>
    <w:rsid w:val="00EC5F4E"/>
    <w:rsid w:val="00F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PManZ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ОжмеговаИВ</dc:creator>
  <cp:lastModifiedBy>1</cp:lastModifiedBy>
  <cp:revision>3</cp:revision>
  <dcterms:created xsi:type="dcterms:W3CDTF">2020-07-31T12:51:00Z</dcterms:created>
  <dcterms:modified xsi:type="dcterms:W3CDTF">2020-09-21T09:11:00Z</dcterms:modified>
</cp:coreProperties>
</file>