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7A35A9" w:rsidRPr="00D70D72">
        <w:rPr>
          <w:rFonts w:ascii="Times New Roman" w:hAnsi="Times New Roman" w:cs="Times New Roman"/>
          <w:sz w:val="24"/>
          <w:szCs w:val="24"/>
        </w:rPr>
        <w:t>нежило</w:t>
      </w:r>
      <w:r w:rsidR="007A35A9">
        <w:rPr>
          <w:rFonts w:ascii="Times New Roman" w:hAnsi="Times New Roman" w:cs="Times New Roman"/>
          <w:sz w:val="24"/>
          <w:szCs w:val="24"/>
        </w:rPr>
        <w:t>е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7A35A9">
        <w:rPr>
          <w:rFonts w:ascii="Times New Roman" w:hAnsi="Times New Roman" w:cs="Times New Roman"/>
          <w:sz w:val="24"/>
          <w:szCs w:val="24"/>
        </w:rPr>
        <w:t>е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- здани</w:t>
      </w:r>
      <w:r w:rsidR="007A35A9">
        <w:rPr>
          <w:rFonts w:ascii="Times New Roman" w:hAnsi="Times New Roman" w:cs="Times New Roman"/>
          <w:sz w:val="24"/>
          <w:szCs w:val="24"/>
        </w:rPr>
        <w:t>е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художественной мастерской - площадью 89,9 </w:t>
      </w:r>
      <w:proofErr w:type="spellStart"/>
      <w:r w:rsidR="007A35A9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A35A9" w:rsidRPr="00D70D72">
        <w:rPr>
          <w:rFonts w:ascii="Times New Roman" w:hAnsi="Times New Roman" w:cs="Times New Roman"/>
          <w:sz w:val="24"/>
          <w:szCs w:val="24"/>
        </w:rPr>
        <w:t>, с кадастровым номером 18:16:047015:518,</w:t>
      </w:r>
      <w:r w:rsidR="007A35A9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A35A9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 Пурга, ул. Пушкина, </w:t>
      </w:r>
      <w:r w:rsidR="007A35A9">
        <w:rPr>
          <w:rFonts w:ascii="Times New Roman" w:hAnsi="Times New Roman" w:cs="Times New Roman"/>
          <w:sz w:val="24"/>
          <w:szCs w:val="24"/>
        </w:rPr>
        <w:t xml:space="preserve">д. 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5 с земельным участком площадью 614 кв. м, с кадастровым номером 18:16:047015:399, </w:t>
      </w:r>
      <w:r w:rsidR="007A35A9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культурное развитие (3,6)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7A35A9">
        <w:rPr>
          <w:rFonts w:ascii="Times New Roman" w:hAnsi="Times New Roman" w:cs="Times New Roman"/>
          <w:sz w:val="24"/>
          <w:szCs w:val="24"/>
        </w:rPr>
        <w:t>м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A35A9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район, с. Малая Пурга, ул. Пушкина, 5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нежилого здания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  <w:bookmarkStart w:id="0" w:name="_GoBack"/>
            <w:bookmarkEnd w:id="0"/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7A35A9" w:rsidRPr="00D70D72">
        <w:rPr>
          <w:rFonts w:ascii="Times New Roman" w:hAnsi="Times New Roman" w:cs="Times New Roman"/>
          <w:sz w:val="24"/>
          <w:szCs w:val="24"/>
        </w:rPr>
        <w:t>нежило</w:t>
      </w:r>
      <w:r w:rsidR="007A35A9">
        <w:rPr>
          <w:rFonts w:ascii="Times New Roman" w:hAnsi="Times New Roman" w:cs="Times New Roman"/>
          <w:sz w:val="24"/>
          <w:szCs w:val="24"/>
        </w:rPr>
        <w:t>е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7A35A9">
        <w:rPr>
          <w:rFonts w:ascii="Times New Roman" w:hAnsi="Times New Roman" w:cs="Times New Roman"/>
          <w:sz w:val="24"/>
          <w:szCs w:val="24"/>
        </w:rPr>
        <w:t>е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- здани</w:t>
      </w:r>
      <w:r w:rsidR="007A35A9">
        <w:rPr>
          <w:rFonts w:ascii="Times New Roman" w:hAnsi="Times New Roman" w:cs="Times New Roman"/>
          <w:sz w:val="24"/>
          <w:szCs w:val="24"/>
        </w:rPr>
        <w:t>е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художественной мастерской - площадью 89,9 </w:t>
      </w:r>
      <w:proofErr w:type="spellStart"/>
      <w:r w:rsidR="007A35A9" w:rsidRPr="00D70D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A35A9" w:rsidRPr="00D70D72">
        <w:rPr>
          <w:rFonts w:ascii="Times New Roman" w:hAnsi="Times New Roman" w:cs="Times New Roman"/>
          <w:sz w:val="24"/>
          <w:szCs w:val="24"/>
        </w:rPr>
        <w:t>, с кадастровым номером 18:16:047015:518,</w:t>
      </w:r>
      <w:r w:rsidR="007A35A9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A35A9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 Пурга, ул. Пушкина, </w:t>
      </w:r>
      <w:r w:rsidR="007A35A9">
        <w:rPr>
          <w:rFonts w:ascii="Times New Roman" w:hAnsi="Times New Roman" w:cs="Times New Roman"/>
          <w:sz w:val="24"/>
          <w:szCs w:val="24"/>
        </w:rPr>
        <w:t xml:space="preserve">д. 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5 с земельным участком площадью 614 кв. м, с кадастровым номером 18:16:047015:399, </w:t>
      </w:r>
      <w:r w:rsidR="007A35A9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культурное развитие (3,6)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7A35A9">
        <w:rPr>
          <w:rFonts w:ascii="Times New Roman" w:hAnsi="Times New Roman" w:cs="Times New Roman"/>
          <w:sz w:val="24"/>
          <w:szCs w:val="24"/>
        </w:rPr>
        <w:t>м</w:t>
      </w:r>
      <w:r w:rsidR="007A35A9" w:rsidRPr="00D70D7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="007A35A9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35A9" w:rsidRPr="00D70D72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7A35A9" w:rsidRPr="00D70D72">
        <w:rPr>
          <w:rFonts w:ascii="Times New Roman" w:hAnsi="Times New Roman" w:cs="Times New Roman"/>
          <w:sz w:val="24"/>
          <w:szCs w:val="24"/>
        </w:rPr>
        <w:t xml:space="preserve"> Пурга, ул. Пушкина, 5</w:t>
      </w:r>
      <w:r w:rsidR="007A35A9">
        <w:rPr>
          <w:rFonts w:ascii="Times New Roman" w:hAnsi="Times New Roman" w:cs="Times New Roman"/>
          <w:sz w:val="24"/>
          <w:szCs w:val="24"/>
        </w:rPr>
        <w:t>.</w:t>
      </w: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A35A9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</w:t>
            </w:r>
            <w:r w:rsidRPr="00836FBF">
              <w:rPr>
                <w:rFonts w:ascii="Times New Roman" w:hAnsi="Times New Roman" w:cs="Times New Roman"/>
                <w:sz w:val="24"/>
                <w:szCs w:val="24"/>
              </w:rPr>
              <w:t>. Пушкина, д. 5</w:t>
            </w:r>
            <w:proofErr w:type="gramEnd"/>
          </w:p>
        </w:tc>
      </w:tr>
      <w:tr w:rsidR="007A35A9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9" w:rsidRPr="00210A3F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A35A9" w:rsidRPr="00210A3F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 кв. м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A35A9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13314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</w:tr>
      <w:tr w:rsidR="007A35A9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5A9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и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13314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A35A9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1C57E3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7A35A9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F87514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A329E8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FBF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7A35A9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F87514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A329E8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259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A35A9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F87514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A329E8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B4B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A35A9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F87514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35A9" w:rsidRPr="00A329E8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B4B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A35A9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Малая Пурга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5</w:t>
            </w:r>
          </w:p>
        </w:tc>
      </w:tr>
      <w:tr w:rsidR="007A35A9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9" w:rsidRDefault="007A35A9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A35A9" w:rsidRPr="00ED2562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(3,6)</w:t>
            </w:r>
          </w:p>
        </w:tc>
      </w:tr>
      <w:tr w:rsidR="007A35A9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18:16:047015:399</w:t>
            </w:r>
          </w:p>
        </w:tc>
      </w:tr>
      <w:tr w:rsidR="007A35A9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A35A9" w:rsidRDefault="007A35A9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71A21" w:rsidRDefault="00771A21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Купля-продажа осуществлена строго в соответствии с требованиями упомянутого Договора купли-продажи нежилого </w:t>
      </w:r>
      <w:r w:rsidR="00771A21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FF" w:rsidRDefault="00D934FF">
      <w:pPr>
        <w:spacing w:after="0" w:line="240" w:lineRule="auto"/>
      </w:pPr>
      <w:r>
        <w:separator/>
      </w:r>
    </w:p>
  </w:endnote>
  <w:endnote w:type="continuationSeparator" w:id="0">
    <w:p w:rsidR="00D934FF" w:rsidRDefault="00D9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FF" w:rsidRDefault="00D934FF">
      <w:pPr>
        <w:spacing w:after="0" w:line="240" w:lineRule="auto"/>
      </w:pPr>
      <w:r>
        <w:separator/>
      </w:r>
    </w:p>
  </w:footnote>
  <w:footnote w:type="continuationSeparator" w:id="0">
    <w:p w:rsidR="00D934FF" w:rsidRDefault="00D9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2C0679"/>
    <w:rsid w:val="002E4436"/>
    <w:rsid w:val="003244BF"/>
    <w:rsid w:val="00333B62"/>
    <w:rsid w:val="0033478D"/>
    <w:rsid w:val="003E5E4C"/>
    <w:rsid w:val="00467D3F"/>
    <w:rsid w:val="004A62F5"/>
    <w:rsid w:val="006562DA"/>
    <w:rsid w:val="006D4FEC"/>
    <w:rsid w:val="00730538"/>
    <w:rsid w:val="00771A21"/>
    <w:rsid w:val="007A35A9"/>
    <w:rsid w:val="008A18B5"/>
    <w:rsid w:val="00940FAF"/>
    <w:rsid w:val="009C43AD"/>
    <w:rsid w:val="00A235E9"/>
    <w:rsid w:val="00AD0786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118</cp:revision>
  <cp:lastPrinted>2018-10-24T16:24:00Z</cp:lastPrinted>
  <dcterms:created xsi:type="dcterms:W3CDTF">2015-08-14T11:34:00Z</dcterms:created>
  <dcterms:modified xsi:type="dcterms:W3CDTF">2021-06-22T07:17:00Z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