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9F5" w:rsidRDefault="003149F3" w:rsidP="002469F5">
      <w:pPr>
        <w:spacing w:after="200" w:line="276" w:lineRule="auto"/>
        <w:jc w:val="center"/>
        <w:rPr>
          <w:bCs/>
          <w:sz w:val="56"/>
          <w:szCs w:val="56"/>
        </w:rPr>
      </w:pPr>
      <w:r>
        <w:rPr>
          <w:bCs/>
          <w:noProof/>
          <w:sz w:val="56"/>
          <w:szCs w:val="56"/>
        </w:rPr>
        <w:pict>
          <v:rect id="_x0000_s1026" style="position:absolute;left:0;text-align:left;margin-left:-30.3pt;margin-top:-7.2pt;width:523.5pt;height:774pt;z-index:-251658752" strokeweight="5pt"/>
        </w:pict>
      </w:r>
    </w:p>
    <w:p w:rsidR="002469F5" w:rsidRDefault="002469F5" w:rsidP="002469F5">
      <w:pPr>
        <w:spacing w:after="200" w:line="276" w:lineRule="auto"/>
        <w:jc w:val="center"/>
        <w:rPr>
          <w:bCs/>
          <w:sz w:val="56"/>
          <w:szCs w:val="56"/>
        </w:rPr>
      </w:pPr>
    </w:p>
    <w:p w:rsidR="002469F5" w:rsidRDefault="002469F5" w:rsidP="002469F5">
      <w:pPr>
        <w:spacing w:after="200" w:line="276" w:lineRule="auto"/>
        <w:jc w:val="center"/>
        <w:rPr>
          <w:bCs/>
          <w:sz w:val="56"/>
          <w:szCs w:val="56"/>
        </w:rPr>
      </w:pPr>
    </w:p>
    <w:p w:rsidR="002469F5" w:rsidRDefault="002469F5" w:rsidP="002469F5">
      <w:pPr>
        <w:spacing w:after="200" w:line="276" w:lineRule="auto"/>
        <w:jc w:val="center"/>
        <w:rPr>
          <w:bCs/>
          <w:sz w:val="56"/>
          <w:szCs w:val="56"/>
        </w:rPr>
      </w:pPr>
    </w:p>
    <w:p w:rsidR="002469F5" w:rsidRDefault="002469F5" w:rsidP="002469F5">
      <w:pPr>
        <w:spacing w:after="200" w:line="276" w:lineRule="auto"/>
        <w:jc w:val="center"/>
        <w:rPr>
          <w:bCs/>
          <w:sz w:val="56"/>
          <w:szCs w:val="56"/>
        </w:rPr>
      </w:pPr>
      <w:r>
        <w:rPr>
          <w:bCs/>
          <w:sz w:val="56"/>
          <w:szCs w:val="56"/>
        </w:rPr>
        <w:t xml:space="preserve">СХЕМА </w:t>
      </w:r>
    </w:p>
    <w:p w:rsidR="002469F5" w:rsidRDefault="00CD4AC5" w:rsidP="002469F5">
      <w:pPr>
        <w:spacing w:after="200" w:line="276" w:lineRule="auto"/>
        <w:jc w:val="center"/>
        <w:rPr>
          <w:bCs/>
          <w:sz w:val="44"/>
          <w:szCs w:val="44"/>
        </w:rPr>
      </w:pPr>
      <w:r>
        <w:rPr>
          <w:bCs/>
          <w:sz w:val="44"/>
          <w:szCs w:val="44"/>
        </w:rPr>
        <w:t xml:space="preserve">ВОДОСНАБЖЕНИЯ </w:t>
      </w:r>
    </w:p>
    <w:p w:rsidR="00CD4AC5" w:rsidRDefault="00CD4AC5" w:rsidP="002469F5">
      <w:pPr>
        <w:spacing w:after="200" w:line="276" w:lineRule="auto"/>
        <w:jc w:val="center"/>
        <w:rPr>
          <w:bCs/>
          <w:sz w:val="44"/>
          <w:szCs w:val="44"/>
        </w:rPr>
      </w:pPr>
      <w:r>
        <w:rPr>
          <w:bCs/>
          <w:sz w:val="44"/>
          <w:szCs w:val="44"/>
        </w:rPr>
        <w:t xml:space="preserve">муниципального образования </w:t>
      </w:r>
    </w:p>
    <w:p w:rsidR="00CD4AC5" w:rsidRDefault="005E7563" w:rsidP="005E7563">
      <w:pPr>
        <w:spacing w:after="200" w:line="276" w:lineRule="auto"/>
        <w:jc w:val="center"/>
        <w:rPr>
          <w:bCs/>
          <w:sz w:val="44"/>
          <w:szCs w:val="44"/>
        </w:rPr>
      </w:pPr>
      <w:proofErr w:type="spellStart"/>
      <w:r>
        <w:rPr>
          <w:bCs/>
          <w:sz w:val="44"/>
          <w:szCs w:val="44"/>
        </w:rPr>
        <w:t>Кечев</w:t>
      </w:r>
      <w:r w:rsidR="00125C24">
        <w:rPr>
          <w:bCs/>
          <w:sz w:val="44"/>
          <w:szCs w:val="44"/>
        </w:rPr>
        <w:t>ское</w:t>
      </w:r>
      <w:proofErr w:type="spellEnd"/>
      <w:r w:rsidR="00CD4AC5">
        <w:rPr>
          <w:bCs/>
          <w:sz w:val="44"/>
          <w:szCs w:val="44"/>
        </w:rPr>
        <w:t xml:space="preserve"> </w:t>
      </w:r>
      <w:r w:rsidR="002469F5">
        <w:rPr>
          <w:bCs/>
          <w:sz w:val="44"/>
          <w:szCs w:val="44"/>
        </w:rPr>
        <w:t>сельское поселение</w:t>
      </w:r>
    </w:p>
    <w:p w:rsidR="002469F5" w:rsidRDefault="00CD4AC5" w:rsidP="00CD4AC5">
      <w:pPr>
        <w:spacing w:after="200" w:line="276" w:lineRule="auto"/>
        <w:jc w:val="center"/>
        <w:rPr>
          <w:bCs/>
          <w:sz w:val="44"/>
          <w:szCs w:val="44"/>
        </w:rPr>
      </w:pPr>
      <w:proofErr w:type="spellStart"/>
      <w:r>
        <w:rPr>
          <w:bCs/>
          <w:sz w:val="44"/>
          <w:szCs w:val="44"/>
        </w:rPr>
        <w:t>Малопургинского</w:t>
      </w:r>
      <w:r w:rsidR="002469F5">
        <w:rPr>
          <w:bCs/>
          <w:sz w:val="44"/>
          <w:szCs w:val="44"/>
        </w:rPr>
        <w:t>кого</w:t>
      </w:r>
      <w:proofErr w:type="spellEnd"/>
      <w:r w:rsidR="002469F5">
        <w:rPr>
          <w:bCs/>
          <w:sz w:val="44"/>
          <w:szCs w:val="44"/>
        </w:rPr>
        <w:t xml:space="preserve"> района </w:t>
      </w:r>
    </w:p>
    <w:p w:rsidR="002469F5" w:rsidRDefault="002469F5" w:rsidP="002469F5">
      <w:pPr>
        <w:spacing w:after="200" w:line="276" w:lineRule="auto"/>
        <w:jc w:val="center"/>
        <w:rPr>
          <w:bCs/>
          <w:sz w:val="44"/>
          <w:szCs w:val="44"/>
        </w:rPr>
      </w:pPr>
    </w:p>
    <w:p w:rsidR="002469F5" w:rsidRDefault="002469F5" w:rsidP="002469F5">
      <w:pPr>
        <w:spacing w:after="200" w:line="276" w:lineRule="auto"/>
        <w:jc w:val="center"/>
        <w:rPr>
          <w:bCs/>
          <w:sz w:val="44"/>
          <w:szCs w:val="44"/>
        </w:rPr>
      </w:pPr>
    </w:p>
    <w:p w:rsidR="002469F5" w:rsidRDefault="002469F5" w:rsidP="002469F5">
      <w:pPr>
        <w:spacing w:after="200" w:line="276" w:lineRule="auto"/>
        <w:jc w:val="center"/>
        <w:rPr>
          <w:bCs/>
          <w:sz w:val="44"/>
          <w:szCs w:val="44"/>
        </w:rPr>
      </w:pPr>
    </w:p>
    <w:p w:rsidR="002469F5" w:rsidRDefault="002469F5" w:rsidP="002469F5">
      <w:pPr>
        <w:spacing w:after="200" w:line="276" w:lineRule="auto"/>
        <w:jc w:val="center"/>
        <w:rPr>
          <w:bCs/>
          <w:sz w:val="44"/>
          <w:szCs w:val="44"/>
        </w:rPr>
      </w:pPr>
    </w:p>
    <w:p w:rsidR="002469F5" w:rsidRDefault="002469F5" w:rsidP="002469F5">
      <w:pPr>
        <w:spacing w:after="200" w:line="276" w:lineRule="auto"/>
        <w:jc w:val="center"/>
        <w:rPr>
          <w:bCs/>
          <w:sz w:val="44"/>
          <w:szCs w:val="44"/>
        </w:rPr>
      </w:pPr>
    </w:p>
    <w:p w:rsidR="002469F5" w:rsidRDefault="002469F5" w:rsidP="002469F5">
      <w:pPr>
        <w:spacing w:after="200" w:line="276" w:lineRule="auto"/>
        <w:jc w:val="center"/>
        <w:rPr>
          <w:bCs/>
          <w:sz w:val="44"/>
          <w:szCs w:val="44"/>
        </w:rPr>
      </w:pPr>
    </w:p>
    <w:p w:rsidR="002469F5" w:rsidRDefault="002469F5" w:rsidP="002469F5">
      <w:pPr>
        <w:spacing w:after="200" w:line="276" w:lineRule="auto"/>
        <w:jc w:val="center"/>
        <w:rPr>
          <w:bCs/>
          <w:sz w:val="44"/>
          <w:szCs w:val="44"/>
        </w:rPr>
      </w:pPr>
    </w:p>
    <w:p w:rsidR="002469F5" w:rsidRDefault="00125C24" w:rsidP="00125C24">
      <w:pPr>
        <w:spacing w:after="200" w:line="276" w:lineRule="auto"/>
        <w:rPr>
          <w:bCs/>
          <w:sz w:val="28"/>
          <w:szCs w:val="28"/>
        </w:rPr>
      </w:pPr>
      <w:r>
        <w:rPr>
          <w:bCs/>
          <w:sz w:val="44"/>
          <w:szCs w:val="44"/>
        </w:rPr>
        <w:t xml:space="preserve">                                              </w:t>
      </w:r>
      <w:r w:rsidR="00CD4AC5">
        <w:rPr>
          <w:bCs/>
          <w:sz w:val="22"/>
          <w:szCs w:val="22"/>
        </w:rPr>
        <w:t xml:space="preserve"> 2015</w:t>
      </w:r>
      <w:r w:rsidR="002469F5">
        <w:rPr>
          <w:bCs/>
          <w:sz w:val="22"/>
          <w:szCs w:val="22"/>
        </w:rPr>
        <w:t>г.</w:t>
      </w:r>
      <w:r w:rsidR="002469F5">
        <w:rPr>
          <w:bCs/>
          <w:sz w:val="28"/>
          <w:szCs w:val="28"/>
        </w:rPr>
        <w:br w:type="page"/>
      </w:r>
    </w:p>
    <w:p w:rsidR="002469F5" w:rsidRDefault="002469F5">
      <w:pPr>
        <w:spacing w:after="200" w:line="276" w:lineRule="auto"/>
        <w:rPr>
          <w:bCs/>
          <w:sz w:val="28"/>
          <w:szCs w:val="28"/>
        </w:rPr>
      </w:pPr>
    </w:p>
    <w:sdt>
      <w:sdtPr>
        <w:rPr>
          <w:rFonts w:ascii="Times New Roman" w:hAnsi="Times New Roman"/>
          <w:b w:val="0"/>
          <w:bCs w:val="0"/>
          <w:color w:val="auto"/>
          <w:sz w:val="26"/>
          <w:szCs w:val="24"/>
          <w:lang w:eastAsia="ru-RU"/>
        </w:rPr>
        <w:id w:val="5598456"/>
        <w:docPartObj>
          <w:docPartGallery w:val="Table of Contents"/>
          <w:docPartUnique/>
        </w:docPartObj>
      </w:sdtPr>
      <w:sdtContent>
        <w:p w:rsidR="00006942" w:rsidRDefault="00006942" w:rsidP="0048238E">
          <w:pPr>
            <w:pStyle w:val="af4"/>
            <w:jc w:val="center"/>
          </w:pPr>
          <w:r>
            <w:t>Оглавление</w:t>
          </w:r>
        </w:p>
        <w:p w:rsidR="00006942" w:rsidRDefault="003149F3"/>
      </w:sdtContent>
    </w:sdt>
    <w:p w:rsidR="00D545C8" w:rsidRDefault="003149F3">
      <w:pPr>
        <w:pStyle w:val="12"/>
        <w:tabs>
          <w:tab w:val="right" w:leader="dot" w:pos="1033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3149F3">
        <w:fldChar w:fldCharType="begin"/>
      </w:r>
      <w:r w:rsidR="002F53E5">
        <w:instrText xml:space="preserve"> TOC \o "1-3" \h \z \u </w:instrText>
      </w:r>
      <w:r w:rsidRPr="003149F3">
        <w:fldChar w:fldCharType="separate"/>
      </w:r>
      <w:hyperlink w:anchor="_Toc375743373" w:history="1">
        <w:r w:rsidR="00D545C8" w:rsidRPr="00B85B0D">
          <w:rPr>
            <w:rStyle w:val="a9"/>
            <w:noProof/>
          </w:rPr>
          <w:t>СХЕМА ВОДОСНАБЖЕНИЯ</w:t>
        </w:r>
        <w:r w:rsidR="00D545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45C8">
          <w:rPr>
            <w:noProof/>
            <w:webHidden/>
          </w:rPr>
          <w:instrText xml:space="preserve"> PAGEREF _Toc375743373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440D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545C8" w:rsidRDefault="003149F3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75743374" w:history="1">
        <w:r w:rsidR="00D545C8" w:rsidRPr="00B85B0D">
          <w:rPr>
            <w:rStyle w:val="a9"/>
            <w:noProof/>
          </w:rPr>
          <w:t>Раздел 1 «Технико-экономическое состояние централизованных систем водоснабжения поселения»</w:t>
        </w:r>
        <w:r w:rsidR="00D545C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D545C8">
          <w:rPr>
            <w:noProof/>
            <w:webHidden/>
          </w:rPr>
          <w:instrText xml:space="preserve"> PAGEREF _Toc375743374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A440D7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D545C8" w:rsidRDefault="00897274">
      <w:pPr>
        <w:pStyle w:val="12"/>
        <w:tabs>
          <w:tab w:val="right" w:leader="dot" w:pos="1033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t>………………………………………………………………………………..3</w:t>
      </w:r>
    </w:p>
    <w:p w:rsidR="00D545C8" w:rsidRDefault="00D545C8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</w:rPr>
      </w:pPr>
    </w:p>
    <w:p w:rsidR="00EB6BD8" w:rsidRPr="00EB6BD8" w:rsidRDefault="003149F3" w:rsidP="00827F27">
      <w:pPr>
        <w:rPr>
          <w:sz w:val="24"/>
        </w:rPr>
      </w:pPr>
      <w:r>
        <w:fldChar w:fldCharType="end"/>
      </w:r>
    </w:p>
    <w:p w:rsidR="00EB6BD8" w:rsidRPr="00EB6BD8" w:rsidRDefault="00EB6BD8" w:rsidP="00834CA8">
      <w:pPr>
        <w:ind w:right="283"/>
        <w:rPr>
          <w:sz w:val="24"/>
        </w:rPr>
      </w:pPr>
    </w:p>
    <w:p w:rsidR="00006942" w:rsidRDefault="00006942" w:rsidP="00B5722B"/>
    <w:p w:rsidR="005834DC" w:rsidRDefault="005834DC" w:rsidP="00542A47">
      <w:pPr>
        <w:tabs>
          <w:tab w:val="left" w:pos="6504"/>
        </w:tabs>
        <w:spacing w:after="200" w:line="276" w:lineRule="auto"/>
      </w:pPr>
      <w:r>
        <w:br w:type="page"/>
      </w:r>
      <w:r w:rsidR="00542A47">
        <w:lastRenderedPageBreak/>
        <w:tab/>
      </w:r>
    </w:p>
    <w:p w:rsidR="00F40E54" w:rsidRPr="002F53E5" w:rsidRDefault="00503CA9" w:rsidP="002F53E5">
      <w:pPr>
        <w:pStyle w:val="1"/>
      </w:pPr>
      <w:bookmarkStart w:id="0" w:name="_Toc360699114"/>
      <w:bookmarkStart w:id="1" w:name="_Toc375743373"/>
      <w:r w:rsidRPr="002F53E5">
        <w:t>СХЕМА ВОДОСНАБЖЕНИЯ</w:t>
      </w:r>
      <w:bookmarkEnd w:id="0"/>
      <w:bookmarkEnd w:id="1"/>
    </w:p>
    <w:p w:rsidR="00F40E54" w:rsidRPr="002F53E5" w:rsidRDefault="00F40E54" w:rsidP="002F53E5">
      <w:pPr>
        <w:pStyle w:val="2"/>
      </w:pPr>
      <w:bookmarkStart w:id="2" w:name="_Toc360699115"/>
      <w:bookmarkStart w:id="3" w:name="_Toc375743374"/>
      <w:r w:rsidRPr="002F53E5">
        <w:t>Раздел 1 «</w:t>
      </w:r>
      <w:r w:rsidR="005329F9">
        <w:t>Технико-экономическое состояние централизованных систем водоснабжения поселения</w:t>
      </w:r>
      <w:r w:rsidRPr="002F53E5">
        <w:t>»</w:t>
      </w:r>
      <w:bookmarkEnd w:id="2"/>
      <w:bookmarkEnd w:id="3"/>
    </w:p>
    <w:p w:rsidR="00503CA9" w:rsidRPr="00503CA9" w:rsidRDefault="00503CA9" w:rsidP="00503CA9"/>
    <w:p w:rsidR="00F40E54" w:rsidRDefault="005329F9" w:rsidP="002F53E5">
      <w:pPr>
        <w:rPr>
          <w:i/>
        </w:rPr>
      </w:pPr>
      <w:r>
        <w:rPr>
          <w:i/>
        </w:rPr>
        <w:t>Описание системы и структуры водоснабжения поселения и деление территории поселения на эксплуатационные зоны</w:t>
      </w:r>
    </w:p>
    <w:p w:rsidR="00CD4AC5" w:rsidRPr="002F53E5" w:rsidRDefault="00CD4AC5" w:rsidP="002F53E5">
      <w:pPr>
        <w:rPr>
          <w:i/>
        </w:rPr>
      </w:pPr>
    </w:p>
    <w:p w:rsidR="00CD4AC5" w:rsidRPr="006733D3" w:rsidRDefault="00CD4AC5" w:rsidP="00CD4AC5">
      <w:pPr>
        <w:rPr>
          <w:sz w:val="28"/>
          <w:szCs w:val="28"/>
        </w:rPr>
      </w:pPr>
      <w:r>
        <w:t xml:space="preserve">        </w:t>
      </w:r>
      <w:r w:rsidRPr="006733D3">
        <w:rPr>
          <w:sz w:val="28"/>
          <w:szCs w:val="28"/>
        </w:rPr>
        <w:t xml:space="preserve">Обслуживание системы </w:t>
      </w:r>
      <w:r w:rsidR="005E7563">
        <w:rPr>
          <w:sz w:val="28"/>
          <w:szCs w:val="28"/>
        </w:rPr>
        <w:t>водоснабжения на территории МО «</w:t>
      </w:r>
      <w:proofErr w:type="spellStart"/>
      <w:r w:rsidR="005E7563">
        <w:rPr>
          <w:sz w:val="28"/>
          <w:szCs w:val="28"/>
        </w:rPr>
        <w:t>Кечев</w:t>
      </w:r>
      <w:r w:rsidR="00827F27">
        <w:rPr>
          <w:sz w:val="28"/>
          <w:szCs w:val="28"/>
        </w:rPr>
        <w:t>ское</w:t>
      </w:r>
      <w:proofErr w:type="spellEnd"/>
      <w:r w:rsidRPr="006733D3">
        <w:rPr>
          <w:sz w:val="28"/>
          <w:szCs w:val="28"/>
        </w:rPr>
        <w:t>»  с</w:t>
      </w:r>
      <w:r w:rsidR="00827F27">
        <w:rPr>
          <w:sz w:val="28"/>
          <w:szCs w:val="28"/>
        </w:rPr>
        <w:t>ельское поселен</w:t>
      </w:r>
      <w:r w:rsidR="005E7563">
        <w:rPr>
          <w:sz w:val="28"/>
          <w:szCs w:val="28"/>
        </w:rPr>
        <w:t>ие производит СПК «</w:t>
      </w:r>
      <w:proofErr w:type="spellStart"/>
      <w:r w:rsidR="005E7563">
        <w:rPr>
          <w:sz w:val="28"/>
          <w:szCs w:val="28"/>
        </w:rPr>
        <w:t>Кечев</w:t>
      </w:r>
      <w:r w:rsidRPr="006733D3">
        <w:rPr>
          <w:sz w:val="28"/>
          <w:szCs w:val="28"/>
        </w:rPr>
        <w:t>ское</w:t>
      </w:r>
      <w:proofErr w:type="spellEnd"/>
      <w:r w:rsidRPr="006733D3">
        <w:rPr>
          <w:sz w:val="28"/>
          <w:szCs w:val="28"/>
        </w:rPr>
        <w:t>».</w:t>
      </w:r>
    </w:p>
    <w:p w:rsidR="00CD4AC5" w:rsidRPr="006733D3" w:rsidRDefault="00CD4AC5" w:rsidP="002F53E5">
      <w:pPr>
        <w:rPr>
          <w:sz w:val="28"/>
          <w:szCs w:val="28"/>
        </w:rPr>
      </w:pPr>
    </w:p>
    <w:p w:rsidR="00125C24" w:rsidRPr="006733D3" w:rsidRDefault="00125C24" w:rsidP="00125C24">
      <w:pPr>
        <w:rPr>
          <w:sz w:val="28"/>
          <w:szCs w:val="28"/>
        </w:rPr>
      </w:pPr>
      <w:r w:rsidRPr="006733D3">
        <w:rPr>
          <w:sz w:val="28"/>
          <w:szCs w:val="28"/>
        </w:rPr>
        <w:t>В состав мун</w:t>
      </w:r>
      <w:r w:rsidR="005E7563">
        <w:rPr>
          <w:sz w:val="28"/>
          <w:szCs w:val="28"/>
        </w:rPr>
        <w:t>иципального образования входят 6</w:t>
      </w:r>
      <w:r w:rsidRPr="006733D3">
        <w:rPr>
          <w:sz w:val="28"/>
          <w:szCs w:val="28"/>
        </w:rPr>
        <w:t xml:space="preserve"> населенных пунктов: </w:t>
      </w:r>
    </w:p>
    <w:p w:rsidR="00827F27" w:rsidRDefault="00827F27" w:rsidP="00125C2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</w:t>
      </w:r>
      <w:r w:rsidR="005E7563">
        <w:rPr>
          <w:sz w:val="28"/>
          <w:szCs w:val="28"/>
        </w:rPr>
        <w:t>К</w:t>
      </w:r>
      <w:proofErr w:type="gramEnd"/>
      <w:r w:rsidR="005E7563">
        <w:rPr>
          <w:sz w:val="28"/>
          <w:szCs w:val="28"/>
        </w:rPr>
        <w:t>ечево</w:t>
      </w:r>
      <w:proofErr w:type="spellEnd"/>
      <w:r w:rsidR="005E7563">
        <w:rPr>
          <w:sz w:val="28"/>
          <w:szCs w:val="28"/>
        </w:rPr>
        <w:t xml:space="preserve">, д. </w:t>
      </w:r>
      <w:proofErr w:type="spellStart"/>
      <w:r w:rsidR="005E7563">
        <w:rPr>
          <w:sz w:val="28"/>
          <w:szCs w:val="28"/>
        </w:rPr>
        <w:t>Валион</w:t>
      </w:r>
      <w:proofErr w:type="spellEnd"/>
      <w:r w:rsidR="005E7563">
        <w:rPr>
          <w:sz w:val="28"/>
          <w:szCs w:val="28"/>
        </w:rPr>
        <w:t xml:space="preserve">, д. Верхнее </w:t>
      </w:r>
      <w:proofErr w:type="spellStart"/>
      <w:r w:rsidR="005E7563">
        <w:rPr>
          <w:sz w:val="28"/>
          <w:szCs w:val="28"/>
        </w:rPr>
        <w:t>Кечево</w:t>
      </w:r>
      <w:proofErr w:type="spellEnd"/>
      <w:r w:rsidR="005E7563">
        <w:rPr>
          <w:sz w:val="28"/>
          <w:szCs w:val="28"/>
        </w:rPr>
        <w:t xml:space="preserve">, д. Нижнее </w:t>
      </w:r>
      <w:proofErr w:type="spellStart"/>
      <w:r w:rsidR="005E7563">
        <w:rPr>
          <w:sz w:val="28"/>
          <w:szCs w:val="28"/>
        </w:rPr>
        <w:t>Кечево</w:t>
      </w:r>
      <w:proofErr w:type="spellEnd"/>
      <w:r w:rsidR="005E7563">
        <w:rPr>
          <w:sz w:val="28"/>
          <w:szCs w:val="28"/>
        </w:rPr>
        <w:t xml:space="preserve">, д. Среднее </w:t>
      </w:r>
      <w:proofErr w:type="spellStart"/>
      <w:r w:rsidR="005E7563">
        <w:rPr>
          <w:sz w:val="28"/>
          <w:szCs w:val="28"/>
        </w:rPr>
        <w:t>Кечево</w:t>
      </w:r>
      <w:proofErr w:type="spellEnd"/>
      <w:r w:rsidR="005E7563">
        <w:rPr>
          <w:sz w:val="28"/>
          <w:szCs w:val="28"/>
        </w:rPr>
        <w:t xml:space="preserve">, д. </w:t>
      </w:r>
      <w:proofErr w:type="spellStart"/>
      <w:r w:rsidR="005E7563">
        <w:rPr>
          <w:sz w:val="28"/>
          <w:szCs w:val="28"/>
        </w:rPr>
        <w:t>Сундуково</w:t>
      </w:r>
      <w:proofErr w:type="spellEnd"/>
      <w:r>
        <w:rPr>
          <w:sz w:val="28"/>
          <w:szCs w:val="28"/>
        </w:rPr>
        <w:t xml:space="preserve">.  </w:t>
      </w:r>
    </w:p>
    <w:p w:rsidR="00125C24" w:rsidRPr="006733D3" w:rsidRDefault="00125C24" w:rsidP="00125C24">
      <w:pPr>
        <w:rPr>
          <w:sz w:val="28"/>
          <w:szCs w:val="28"/>
        </w:rPr>
      </w:pPr>
      <w:r w:rsidRPr="006733D3">
        <w:rPr>
          <w:sz w:val="28"/>
          <w:szCs w:val="28"/>
        </w:rPr>
        <w:t>Административным центром является д.</w:t>
      </w:r>
      <w:r w:rsidR="00827F27" w:rsidRPr="00827F27">
        <w:rPr>
          <w:sz w:val="28"/>
          <w:szCs w:val="28"/>
        </w:rPr>
        <w:t xml:space="preserve"> </w:t>
      </w:r>
      <w:proofErr w:type="spellStart"/>
      <w:r w:rsidR="005E7563">
        <w:rPr>
          <w:sz w:val="28"/>
          <w:szCs w:val="28"/>
        </w:rPr>
        <w:t>Кечево</w:t>
      </w:r>
      <w:proofErr w:type="spellEnd"/>
      <w:r w:rsidR="00827F27">
        <w:rPr>
          <w:sz w:val="28"/>
          <w:szCs w:val="28"/>
        </w:rPr>
        <w:t>.</w:t>
      </w:r>
      <w:r w:rsidRPr="006733D3">
        <w:rPr>
          <w:sz w:val="28"/>
          <w:szCs w:val="28"/>
        </w:rPr>
        <w:t xml:space="preserve"> </w:t>
      </w:r>
    </w:p>
    <w:p w:rsidR="00125C24" w:rsidRPr="00125C24" w:rsidRDefault="00125C24" w:rsidP="00125C24">
      <w:pPr>
        <w:ind w:firstLine="709"/>
        <w:rPr>
          <w:sz w:val="24"/>
        </w:rPr>
      </w:pPr>
    </w:p>
    <w:p w:rsidR="00125C24" w:rsidRDefault="00125C24" w:rsidP="00125C24">
      <w:pPr>
        <w:ind w:firstLine="709"/>
        <w:rPr>
          <w:i/>
        </w:rPr>
      </w:pPr>
      <w:r>
        <w:rPr>
          <w:i/>
        </w:rPr>
        <w:t>Описание территорий поселения, не охваченных централизованными системами водоснабжения</w:t>
      </w:r>
    </w:p>
    <w:p w:rsidR="00125C24" w:rsidRDefault="00125C24" w:rsidP="00125C24">
      <w:pPr>
        <w:ind w:firstLine="709"/>
        <w:rPr>
          <w:i/>
        </w:rPr>
      </w:pPr>
    </w:p>
    <w:p w:rsidR="005E7563" w:rsidRDefault="00125C24" w:rsidP="005E7563">
      <w:pPr>
        <w:rPr>
          <w:sz w:val="28"/>
          <w:szCs w:val="28"/>
        </w:rPr>
      </w:pPr>
      <w:r w:rsidRPr="006733D3">
        <w:rPr>
          <w:sz w:val="28"/>
          <w:szCs w:val="28"/>
        </w:rPr>
        <w:t>В настоящее время централизованная систе</w:t>
      </w:r>
      <w:r w:rsidR="005E7563">
        <w:rPr>
          <w:sz w:val="28"/>
          <w:szCs w:val="28"/>
        </w:rPr>
        <w:t>ма водоснабжения имеется в четырех</w:t>
      </w:r>
      <w:r w:rsidRPr="006733D3">
        <w:rPr>
          <w:sz w:val="28"/>
          <w:szCs w:val="28"/>
        </w:rPr>
        <w:t xml:space="preserve"> населенных пунктах поселения</w:t>
      </w:r>
      <w:r w:rsidR="00827F27">
        <w:rPr>
          <w:sz w:val="28"/>
          <w:szCs w:val="28"/>
        </w:rPr>
        <w:t xml:space="preserve"> д.</w:t>
      </w:r>
      <w:r w:rsidR="005E7563" w:rsidRPr="005E7563">
        <w:rPr>
          <w:sz w:val="28"/>
          <w:szCs w:val="28"/>
        </w:rPr>
        <w:t xml:space="preserve"> </w:t>
      </w:r>
      <w:proofErr w:type="spellStart"/>
      <w:r w:rsidR="005E7563">
        <w:rPr>
          <w:sz w:val="28"/>
          <w:szCs w:val="28"/>
        </w:rPr>
        <w:t>Кечево</w:t>
      </w:r>
      <w:proofErr w:type="spellEnd"/>
      <w:r w:rsidR="005E7563">
        <w:rPr>
          <w:sz w:val="28"/>
          <w:szCs w:val="28"/>
        </w:rPr>
        <w:t xml:space="preserve">, д. Верхнее </w:t>
      </w:r>
      <w:proofErr w:type="spellStart"/>
      <w:r w:rsidR="005E7563">
        <w:rPr>
          <w:sz w:val="28"/>
          <w:szCs w:val="28"/>
        </w:rPr>
        <w:t>Кечево</w:t>
      </w:r>
      <w:proofErr w:type="spellEnd"/>
      <w:r w:rsidR="005E7563">
        <w:rPr>
          <w:sz w:val="28"/>
          <w:szCs w:val="28"/>
        </w:rPr>
        <w:t xml:space="preserve">, д. Нижнее </w:t>
      </w:r>
      <w:proofErr w:type="spellStart"/>
      <w:r w:rsidR="005E7563">
        <w:rPr>
          <w:sz w:val="28"/>
          <w:szCs w:val="28"/>
        </w:rPr>
        <w:t>Кечево</w:t>
      </w:r>
      <w:proofErr w:type="spellEnd"/>
      <w:r w:rsidR="005E7563">
        <w:rPr>
          <w:sz w:val="28"/>
          <w:szCs w:val="28"/>
        </w:rPr>
        <w:t xml:space="preserve">, д. Среднее </w:t>
      </w:r>
      <w:proofErr w:type="spellStart"/>
      <w:r w:rsidR="005E7563">
        <w:rPr>
          <w:sz w:val="28"/>
          <w:szCs w:val="28"/>
        </w:rPr>
        <w:t>Кечево</w:t>
      </w:r>
      <w:proofErr w:type="spellEnd"/>
      <w:r w:rsidR="005E7563">
        <w:rPr>
          <w:sz w:val="28"/>
          <w:szCs w:val="28"/>
        </w:rPr>
        <w:t xml:space="preserve">. </w:t>
      </w:r>
    </w:p>
    <w:p w:rsidR="00827F27" w:rsidRDefault="00827F27" w:rsidP="00827F2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5C24" w:rsidRPr="006733D3" w:rsidRDefault="00125C24" w:rsidP="00125C24">
      <w:pPr>
        <w:pStyle w:val="a3"/>
        <w:tabs>
          <w:tab w:val="left" w:pos="709"/>
          <w:tab w:val="left" w:pos="2661"/>
        </w:tabs>
        <w:ind w:left="0" w:firstLine="709"/>
        <w:jc w:val="both"/>
        <w:rPr>
          <w:sz w:val="28"/>
          <w:szCs w:val="28"/>
        </w:rPr>
      </w:pPr>
    </w:p>
    <w:p w:rsidR="00125C24" w:rsidRDefault="00125C24" w:rsidP="00827F27">
      <w:pPr>
        <w:ind w:firstLine="851"/>
        <w:rPr>
          <w:color w:val="000000"/>
          <w:sz w:val="28"/>
          <w:szCs w:val="28"/>
        </w:rPr>
      </w:pPr>
      <w:r w:rsidRPr="006733D3">
        <w:rPr>
          <w:color w:val="000000"/>
          <w:sz w:val="28"/>
          <w:szCs w:val="28"/>
        </w:rPr>
        <w:t xml:space="preserve">Основным источником водоснабжения поселения являются подземные воды. Так же воду берут из колодцев и родников. </w:t>
      </w:r>
    </w:p>
    <w:p w:rsidR="00827F27" w:rsidRDefault="00827F27" w:rsidP="00827F27">
      <w:pPr>
        <w:ind w:firstLine="851"/>
        <w:rPr>
          <w:color w:val="000000"/>
          <w:sz w:val="28"/>
          <w:szCs w:val="28"/>
        </w:rPr>
      </w:pPr>
    </w:p>
    <w:p w:rsidR="00827F27" w:rsidRDefault="00827F27" w:rsidP="00827F27">
      <w:pPr>
        <w:spacing w:line="276" w:lineRule="auto"/>
        <w:rPr>
          <w:i/>
        </w:rPr>
      </w:pPr>
      <w:r>
        <w:rPr>
          <w:i/>
        </w:rPr>
        <w:t>Показатели качества питьевой воды</w:t>
      </w:r>
    </w:p>
    <w:p w:rsidR="00827F27" w:rsidRDefault="00827F27" w:rsidP="00827F27">
      <w:pPr>
        <w:spacing w:line="276" w:lineRule="auto"/>
        <w:ind w:left="-567" w:firstLine="425"/>
      </w:pPr>
      <w:r>
        <w:t xml:space="preserve">Качество воды, подаваемой на хозяйственно-питьевые нужды, должно соответствовать требованиям ГОСТ 2874-82. </w:t>
      </w:r>
    </w:p>
    <w:p w:rsidR="00827F27" w:rsidRDefault="00827F27" w:rsidP="00827F27">
      <w:pPr>
        <w:spacing w:line="276" w:lineRule="auto"/>
        <w:ind w:left="-567" w:firstLine="425"/>
      </w:pPr>
    </w:p>
    <w:p w:rsidR="005E7563" w:rsidRDefault="00827F27" w:rsidP="00827F27">
      <w:pPr>
        <w:pStyle w:val="1"/>
        <w:jc w:val="left"/>
      </w:pPr>
      <w:r>
        <w:lastRenderedPageBreak/>
        <w:t xml:space="preserve">                             </w:t>
      </w:r>
    </w:p>
    <w:p w:rsidR="005E7563" w:rsidRDefault="005E7563" w:rsidP="00827F27">
      <w:pPr>
        <w:pStyle w:val="1"/>
        <w:jc w:val="left"/>
      </w:pPr>
    </w:p>
    <w:p w:rsidR="00827F27" w:rsidRDefault="005E7563" w:rsidP="00827F27">
      <w:pPr>
        <w:pStyle w:val="1"/>
        <w:jc w:val="left"/>
      </w:pPr>
      <w:r>
        <w:t xml:space="preserve">                               </w:t>
      </w:r>
      <w:r w:rsidR="00827F27">
        <w:t xml:space="preserve">         СХЕМА ВОДООТВЕДЕНИЯ</w:t>
      </w:r>
    </w:p>
    <w:p w:rsidR="00827F27" w:rsidRDefault="00827F27" w:rsidP="00827F27">
      <w:pPr>
        <w:pStyle w:val="2"/>
      </w:pPr>
      <w:r>
        <w:t xml:space="preserve">Раздел 1 «Существующее положение в сфере водоотведения муниципального образования» </w:t>
      </w:r>
    </w:p>
    <w:p w:rsidR="00827F27" w:rsidRDefault="00827F27" w:rsidP="00827F27">
      <w:pPr>
        <w:tabs>
          <w:tab w:val="left" w:pos="851"/>
        </w:tabs>
        <w:ind w:left="1069"/>
        <w:jc w:val="right"/>
      </w:pPr>
    </w:p>
    <w:p w:rsidR="00827F27" w:rsidRPr="005E7563" w:rsidRDefault="00827F27" w:rsidP="00827F27">
      <w:pPr>
        <w:ind w:firstLine="851"/>
        <w:rPr>
          <w:color w:val="000000"/>
          <w:sz w:val="28"/>
          <w:szCs w:val="28"/>
        </w:rPr>
      </w:pPr>
      <w:r w:rsidRPr="005E7563">
        <w:rPr>
          <w:color w:val="000000"/>
          <w:sz w:val="28"/>
          <w:szCs w:val="28"/>
        </w:rPr>
        <w:t>Водоотведение по централизованной системе кан</w:t>
      </w:r>
      <w:r w:rsidR="005E7563" w:rsidRPr="005E7563">
        <w:rPr>
          <w:color w:val="000000"/>
          <w:sz w:val="28"/>
          <w:szCs w:val="28"/>
        </w:rPr>
        <w:t>ализации в МО «</w:t>
      </w:r>
      <w:proofErr w:type="spellStart"/>
      <w:r w:rsidR="005E7563" w:rsidRPr="005E7563">
        <w:rPr>
          <w:color w:val="000000"/>
          <w:sz w:val="28"/>
          <w:szCs w:val="28"/>
        </w:rPr>
        <w:t>Кечевское</w:t>
      </w:r>
      <w:proofErr w:type="spellEnd"/>
      <w:r w:rsidRPr="005E7563">
        <w:rPr>
          <w:color w:val="000000"/>
          <w:sz w:val="28"/>
          <w:szCs w:val="28"/>
        </w:rPr>
        <w:t xml:space="preserve">» </w:t>
      </w:r>
      <w:r w:rsidR="005E7563" w:rsidRPr="005E7563">
        <w:rPr>
          <w:color w:val="000000"/>
          <w:sz w:val="28"/>
          <w:szCs w:val="28"/>
        </w:rPr>
        <w:t xml:space="preserve"> отсутствует.</w:t>
      </w:r>
    </w:p>
    <w:p w:rsidR="00827F27" w:rsidRPr="005E7563" w:rsidRDefault="00827F27" w:rsidP="00827F27">
      <w:pPr>
        <w:ind w:firstLine="851"/>
        <w:rPr>
          <w:color w:val="000000"/>
          <w:sz w:val="28"/>
          <w:szCs w:val="28"/>
        </w:rPr>
      </w:pPr>
      <w:r w:rsidRPr="005E7563">
        <w:rPr>
          <w:color w:val="000000"/>
          <w:sz w:val="28"/>
          <w:szCs w:val="28"/>
        </w:rPr>
        <w:t>В населенных пунктах поселения учреждения обустроены дворовыми уборными, частная застройка - выгребными ямами и уборными.</w:t>
      </w:r>
    </w:p>
    <w:p w:rsidR="00827F27" w:rsidRPr="005E7563" w:rsidRDefault="00827F27" w:rsidP="00827F27">
      <w:pPr>
        <w:ind w:firstLine="851"/>
        <w:rPr>
          <w:color w:val="000000"/>
          <w:sz w:val="28"/>
          <w:szCs w:val="28"/>
        </w:rPr>
      </w:pPr>
      <w:r w:rsidRPr="005E7563">
        <w:rPr>
          <w:color w:val="000000"/>
          <w:sz w:val="28"/>
          <w:szCs w:val="28"/>
        </w:rPr>
        <w:t xml:space="preserve">Жидкие стоки из выгребов от канализованных зданий и содержимое из дворовых выгребов вывозятся в места, отведенные </w:t>
      </w:r>
      <w:proofErr w:type="spellStart"/>
      <w:r w:rsidRPr="005E7563">
        <w:rPr>
          <w:color w:val="000000"/>
          <w:sz w:val="28"/>
          <w:szCs w:val="28"/>
        </w:rPr>
        <w:t>Роспотребнадзором</w:t>
      </w:r>
      <w:proofErr w:type="spellEnd"/>
      <w:r w:rsidRPr="005E7563">
        <w:rPr>
          <w:color w:val="000000"/>
          <w:sz w:val="28"/>
          <w:szCs w:val="28"/>
        </w:rPr>
        <w:t>. Выгреба очищают по мере его заполнения, но не реже одного раза в полгода.</w:t>
      </w:r>
    </w:p>
    <w:p w:rsidR="00827F27" w:rsidRPr="00827F27" w:rsidRDefault="00827F27" w:rsidP="00827F27">
      <w:pPr>
        <w:spacing w:line="276" w:lineRule="auto"/>
        <w:sectPr w:rsidR="00827F27" w:rsidRPr="00827F27" w:rsidSect="00125C24">
          <w:pgSz w:w="11906" w:h="16838"/>
          <w:pgMar w:top="1134" w:right="1133" w:bottom="1134" w:left="1701" w:header="709" w:footer="709" w:gutter="0"/>
          <w:cols w:space="708"/>
          <w:docGrid w:linePitch="360"/>
        </w:sectPr>
      </w:pPr>
    </w:p>
    <w:p w:rsidR="00125C24" w:rsidRPr="00827F27" w:rsidRDefault="00125C24" w:rsidP="00827F27">
      <w:pPr>
        <w:pStyle w:val="1"/>
        <w:jc w:val="left"/>
        <w:rPr>
          <w:color w:val="000000"/>
          <w:sz w:val="24"/>
        </w:rPr>
      </w:pPr>
    </w:p>
    <w:sectPr w:rsidR="00125C24" w:rsidRPr="00827F27" w:rsidSect="00536823">
      <w:footerReference w:type="default" r:id="rId8"/>
      <w:pgSz w:w="11906" w:h="16838"/>
      <w:pgMar w:top="1134" w:right="42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4CA8" w:rsidRDefault="00834CA8" w:rsidP="008A4CD6">
      <w:r>
        <w:separator/>
      </w:r>
    </w:p>
  </w:endnote>
  <w:endnote w:type="continuationSeparator" w:id="1">
    <w:p w:rsidR="00834CA8" w:rsidRDefault="00834CA8" w:rsidP="008A4C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ヒラギノ角ゴ Pro W3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80651"/>
      <w:docPartObj>
        <w:docPartGallery w:val="Page Numbers (Bottom of Page)"/>
        <w:docPartUnique/>
      </w:docPartObj>
    </w:sdtPr>
    <w:sdtContent>
      <w:p w:rsidR="00834CA8" w:rsidRDefault="003149F3">
        <w:pPr>
          <w:pStyle w:val="a6"/>
          <w:jc w:val="right"/>
        </w:pPr>
        <w:fldSimple w:instr=" PAGE   \* MERGEFORMAT ">
          <w:r w:rsidR="005E7563">
            <w:rPr>
              <w:noProof/>
            </w:rPr>
            <w:t>5</w:t>
          </w:r>
        </w:fldSimple>
      </w:p>
    </w:sdtContent>
  </w:sdt>
  <w:p w:rsidR="00834CA8" w:rsidRDefault="00834CA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4CA8" w:rsidRDefault="00834CA8" w:rsidP="008A4CD6">
      <w:r>
        <w:separator/>
      </w:r>
    </w:p>
  </w:footnote>
  <w:footnote w:type="continuationSeparator" w:id="1">
    <w:p w:rsidR="00834CA8" w:rsidRDefault="00834CA8" w:rsidP="008A4C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multilevel"/>
    <w:tmpl w:val="894EE87C"/>
    <w:lvl w:ilvl="0">
      <w:start w:val="1"/>
      <w:numFmt w:val="decimal"/>
      <w:isLgl/>
      <w:lvlText w:val="%1)"/>
      <w:lvlJc w:val="left"/>
      <w:pPr>
        <w:tabs>
          <w:tab w:val="num" w:pos="425"/>
        </w:tabs>
        <w:ind w:left="425" w:firstLine="0"/>
      </w:pPr>
      <w:rPr>
        <w:rFonts w:cs="Times New Roman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789"/>
      </w:pPr>
      <w:rPr>
        <w:rFonts w:cs="Times New Roman"/>
        <w:color w:val="000000"/>
        <w:position w:val="0"/>
        <w:sz w:val="24"/>
      </w:rPr>
    </w:lvl>
    <w:lvl w:ilvl="2">
      <w:start w:val="1"/>
      <w:numFmt w:val="lowerRoman"/>
      <w:lvlText w:val="%3."/>
      <w:lvlJc w:val="left"/>
      <w:pPr>
        <w:tabs>
          <w:tab w:val="num" w:pos="360"/>
        </w:tabs>
        <w:ind w:left="360" w:firstLine="2509"/>
      </w:pPr>
      <w:rPr>
        <w:rFonts w:cs="Times New Roman"/>
        <w:color w:val="000000"/>
        <w:position w:val="0"/>
        <w:sz w:val="24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3229"/>
      </w:pPr>
      <w:rPr>
        <w:rFonts w:cs="Times New Roman"/>
        <w:color w:val="000000"/>
        <w:position w:val="0"/>
        <w:sz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949"/>
      </w:pPr>
      <w:rPr>
        <w:rFonts w:cs="Times New Roman"/>
        <w:color w:val="000000"/>
        <w:position w:val="0"/>
        <w:sz w:val="24"/>
      </w:rPr>
    </w:lvl>
    <w:lvl w:ilvl="5">
      <w:start w:val="1"/>
      <w:numFmt w:val="lowerRoman"/>
      <w:lvlText w:val="%6."/>
      <w:lvlJc w:val="left"/>
      <w:pPr>
        <w:tabs>
          <w:tab w:val="num" w:pos="360"/>
        </w:tabs>
        <w:ind w:left="360" w:firstLine="4669"/>
      </w:pPr>
      <w:rPr>
        <w:rFonts w:cs="Times New Roman"/>
        <w:color w:val="000000"/>
        <w:position w:val="0"/>
        <w:sz w:val="24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5389"/>
      </w:pPr>
      <w:rPr>
        <w:rFonts w:cs="Times New Roman"/>
        <w:color w:val="000000"/>
        <w:position w:val="0"/>
        <w:sz w:val="24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6109"/>
      </w:pPr>
      <w:rPr>
        <w:rFonts w:cs="Times New Roman"/>
        <w:color w:val="000000"/>
        <w:position w:val="0"/>
        <w:sz w:val="24"/>
      </w:rPr>
    </w:lvl>
    <w:lvl w:ilvl="8">
      <w:start w:val="1"/>
      <w:numFmt w:val="lowerRoman"/>
      <w:lvlText w:val="%9."/>
      <w:lvlJc w:val="left"/>
      <w:pPr>
        <w:tabs>
          <w:tab w:val="num" w:pos="360"/>
        </w:tabs>
        <w:ind w:left="360" w:firstLine="6829"/>
      </w:pPr>
      <w:rPr>
        <w:rFonts w:cs="Times New Roman"/>
        <w:color w:val="000000"/>
        <w:position w:val="0"/>
        <w:sz w:val="24"/>
      </w:rPr>
    </w:lvl>
  </w:abstractNum>
  <w:abstractNum w:abstractNumId="1">
    <w:nsid w:val="0000000E"/>
    <w:multiLevelType w:val="multilevel"/>
    <w:tmpl w:val="1542DD5A"/>
    <w:name w:val="WW8Num18"/>
    <w:lvl w:ilvl="0">
      <w:start w:val="1"/>
      <w:numFmt w:val="decimal"/>
      <w:pStyle w:val="S1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pStyle w:val="S2"/>
      <w:lvlText w:val="%1.%2"/>
      <w:lvlJc w:val="left"/>
      <w:pPr>
        <w:tabs>
          <w:tab w:val="num" w:pos="540"/>
        </w:tabs>
        <w:ind w:left="540" w:hanging="360"/>
      </w:pPr>
      <w:rPr>
        <w:b/>
        <w:i w:val="0"/>
      </w:rPr>
    </w:lvl>
    <w:lvl w:ilvl="2">
      <w:start w:val="1"/>
      <w:numFmt w:val="decimal"/>
      <w:pStyle w:val="S3"/>
      <w:lvlText w:val="%1.%2.%3"/>
      <w:lvlJc w:val="left"/>
      <w:pPr>
        <w:tabs>
          <w:tab w:val="num" w:pos="720"/>
        </w:tabs>
        <w:ind w:left="720" w:hanging="720"/>
      </w:pPr>
      <w:rPr>
        <w:sz w:val="24"/>
        <w:szCs w:val="24"/>
        <w:u w:val="single"/>
      </w:rPr>
    </w:lvl>
    <w:lvl w:ilvl="3">
      <w:start w:val="1"/>
      <w:numFmt w:val="decimal"/>
      <w:pStyle w:val="S4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2">
    <w:nsid w:val="032B2820"/>
    <w:multiLevelType w:val="hybridMultilevel"/>
    <w:tmpl w:val="FF02A044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394F20"/>
    <w:multiLevelType w:val="hybridMultilevel"/>
    <w:tmpl w:val="A0149C4A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821959"/>
    <w:multiLevelType w:val="hybridMultilevel"/>
    <w:tmpl w:val="2946B2EE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655"/>
        </w:tabs>
        <w:ind w:left="655" w:hanging="360"/>
      </w:pPr>
    </w:lvl>
    <w:lvl w:ilvl="2" w:tplc="0419001B">
      <w:start w:val="1"/>
      <w:numFmt w:val="decimal"/>
      <w:lvlText w:val="%3."/>
      <w:lvlJc w:val="left"/>
      <w:pPr>
        <w:tabs>
          <w:tab w:val="num" w:pos="1375"/>
        </w:tabs>
        <w:ind w:left="1375" w:hanging="360"/>
      </w:pPr>
    </w:lvl>
    <w:lvl w:ilvl="3" w:tplc="0419000F">
      <w:start w:val="1"/>
      <w:numFmt w:val="decimal"/>
      <w:lvlText w:val="%4."/>
      <w:lvlJc w:val="left"/>
      <w:pPr>
        <w:tabs>
          <w:tab w:val="num" w:pos="2095"/>
        </w:tabs>
        <w:ind w:left="2095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15"/>
        </w:tabs>
        <w:ind w:left="2815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35"/>
        </w:tabs>
        <w:ind w:left="3535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55"/>
        </w:tabs>
        <w:ind w:left="4255" w:hanging="360"/>
      </w:pPr>
    </w:lvl>
    <w:lvl w:ilvl="7" w:tplc="04190019">
      <w:start w:val="1"/>
      <w:numFmt w:val="decimal"/>
      <w:lvlText w:val="%8."/>
      <w:lvlJc w:val="left"/>
      <w:pPr>
        <w:tabs>
          <w:tab w:val="num" w:pos="4975"/>
        </w:tabs>
        <w:ind w:left="4975" w:hanging="360"/>
      </w:pPr>
    </w:lvl>
    <w:lvl w:ilvl="8" w:tplc="0419001B">
      <w:start w:val="1"/>
      <w:numFmt w:val="decimal"/>
      <w:lvlText w:val="%9."/>
      <w:lvlJc w:val="left"/>
      <w:pPr>
        <w:tabs>
          <w:tab w:val="num" w:pos="5695"/>
        </w:tabs>
        <w:ind w:left="5695" w:hanging="360"/>
      </w:pPr>
    </w:lvl>
  </w:abstractNum>
  <w:abstractNum w:abstractNumId="5">
    <w:nsid w:val="2B423479"/>
    <w:multiLevelType w:val="hybridMultilevel"/>
    <w:tmpl w:val="68028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AC1DC8"/>
    <w:multiLevelType w:val="hybridMultilevel"/>
    <w:tmpl w:val="3D3EEDDC"/>
    <w:lvl w:ilvl="0" w:tplc="ACC476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D761A31"/>
    <w:multiLevelType w:val="hybridMultilevel"/>
    <w:tmpl w:val="2946B2E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31A7E33"/>
    <w:multiLevelType w:val="hybridMultilevel"/>
    <w:tmpl w:val="7F2C31A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50172A3"/>
    <w:multiLevelType w:val="hybridMultilevel"/>
    <w:tmpl w:val="2946B2EE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8CB4859"/>
    <w:multiLevelType w:val="hybridMultilevel"/>
    <w:tmpl w:val="663A2C64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39"/>
        </w:tabs>
        <w:ind w:left="939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59"/>
        </w:tabs>
        <w:ind w:left="1659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79"/>
        </w:tabs>
        <w:ind w:left="2379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99"/>
        </w:tabs>
        <w:ind w:left="309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19"/>
        </w:tabs>
        <w:ind w:left="3819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39"/>
        </w:tabs>
        <w:ind w:left="4539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59"/>
        </w:tabs>
        <w:ind w:left="525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79"/>
        </w:tabs>
        <w:ind w:left="5979" w:hanging="360"/>
      </w:pPr>
    </w:lvl>
  </w:abstractNum>
  <w:abstractNum w:abstractNumId="11">
    <w:nsid w:val="4AF4265E"/>
    <w:multiLevelType w:val="hybridMultilevel"/>
    <w:tmpl w:val="F85EDE3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0702EAB"/>
    <w:multiLevelType w:val="hybridMultilevel"/>
    <w:tmpl w:val="07E8ADD8"/>
    <w:lvl w:ilvl="0" w:tplc="0419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6D1E52"/>
    <w:multiLevelType w:val="hybridMultilevel"/>
    <w:tmpl w:val="F1C2472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153C5"/>
    <w:multiLevelType w:val="hybridMultilevel"/>
    <w:tmpl w:val="0106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AA261C"/>
    <w:multiLevelType w:val="hybridMultilevel"/>
    <w:tmpl w:val="C6DA1F26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0D17B5"/>
    <w:multiLevelType w:val="hybridMultilevel"/>
    <w:tmpl w:val="3DB015D2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354ABC"/>
    <w:multiLevelType w:val="hybridMultilevel"/>
    <w:tmpl w:val="0BE2402A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7"/>
  </w:num>
  <w:num w:numId="11">
    <w:abstractNumId w:val="9"/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3"/>
  </w:num>
  <w:num w:numId="17">
    <w:abstractNumId w:val="6"/>
  </w:num>
  <w:num w:numId="18">
    <w:abstractNumId w:val="14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3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0E54"/>
    <w:rsid w:val="00002B6F"/>
    <w:rsid w:val="00006942"/>
    <w:rsid w:val="00010C0E"/>
    <w:rsid w:val="00031678"/>
    <w:rsid w:val="000329FC"/>
    <w:rsid w:val="00035C3B"/>
    <w:rsid w:val="00047FBB"/>
    <w:rsid w:val="00052A15"/>
    <w:rsid w:val="000530CB"/>
    <w:rsid w:val="000619AB"/>
    <w:rsid w:val="00084592"/>
    <w:rsid w:val="000A4D05"/>
    <w:rsid w:val="000B2B95"/>
    <w:rsid w:val="000B47BE"/>
    <w:rsid w:val="000E7E27"/>
    <w:rsid w:val="00110963"/>
    <w:rsid w:val="00120F18"/>
    <w:rsid w:val="00121965"/>
    <w:rsid w:val="001220C5"/>
    <w:rsid w:val="00125C24"/>
    <w:rsid w:val="00134A27"/>
    <w:rsid w:val="00137631"/>
    <w:rsid w:val="00137C47"/>
    <w:rsid w:val="00137C79"/>
    <w:rsid w:val="00140ADE"/>
    <w:rsid w:val="001442AF"/>
    <w:rsid w:val="001474CC"/>
    <w:rsid w:val="00151CD1"/>
    <w:rsid w:val="0016439D"/>
    <w:rsid w:val="001709CA"/>
    <w:rsid w:val="00175C45"/>
    <w:rsid w:val="00176661"/>
    <w:rsid w:val="00184041"/>
    <w:rsid w:val="001A5446"/>
    <w:rsid w:val="001C1EE6"/>
    <w:rsid w:val="001D7A7F"/>
    <w:rsid w:val="001E4493"/>
    <w:rsid w:val="001E6FD9"/>
    <w:rsid w:val="001F1414"/>
    <w:rsid w:val="00217EB5"/>
    <w:rsid w:val="00220921"/>
    <w:rsid w:val="00222645"/>
    <w:rsid w:val="0023109B"/>
    <w:rsid w:val="00235033"/>
    <w:rsid w:val="00242E34"/>
    <w:rsid w:val="002469F5"/>
    <w:rsid w:val="0025190F"/>
    <w:rsid w:val="00273982"/>
    <w:rsid w:val="00281458"/>
    <w:rsid w:val="0029359F"/>
    <w:rsid w:val="00293F35"/>
    <w:rsid w:val="002A0FBB"/>
    <w:rsid w:val="002A2EFD"/>
    <w:rsid w:val="002B3D03"/>
    <w:rsid w:val="002B7B93"/>
    <w:rsid w:val="002C670C"/>
    <w:rsid w:val="002D7107"/>
    <w:rsid w:val="002E7CD9"/>
    <w:rsid w:val="002F53E5"/>
    <w:rsid w:val="0030129C"/>
    <w:rsid w:val="003132E4"/>
    <w:rsid w:val="003149F3"/>
    <w:rsid w:val="003233F6"/>
    <w:rsid w:val="0032458A"/>
    <w:rsid w:val="00332FAA"/>
    <w:rsid w:val="00340122"/>
    <w:rsid w:val="0034721B"/>
    <w:rsid w:val="00352333"/>
    <w:rsid w:val="00354DFD"/>
    <w:rsid w:val="00362CEF"/>
    <w:rsid w:val="003706B1"/>
    <w:rsid w:val="00373B75"/>
    <w:rsid w:val="00380B63"/>
    <w:rsid w:val="003964CF"/>
    <w:rsid w:val="003B174B"/>
    <w:rsid w:val="003D29AD"/>
    <w:rsid w:val="003D5D5F"/>
    <w:rsid w:val="003E04D0"/>
    <w:rsid w:val="003E3A7F"/>
    <w:rsid w:val="003F15BC"/>
    <w:rsid w:val="003F4B87"/>
    <w:rsid w:val="00400930"/>
    <w:rsid w:val="0040542F"/>
    <w:rsid w:val="00457419"/>
    <w:rsid w:val="004642EA"/>
    <w:rsid w:val="004736FE"/>
    <w:rsid w:val="004820B8"/>
    <w:rsid w:val="0048238E"/>
    <w:rsid w:val="00482A2F"/>
    <w:rsid w:val="00484B91"/>
    <w:rsid w:val="004C1CE1"/>
    <w:rsid w:val="004C4FE2"/>
    <w:rsid w:val="004C7C6A"/>
    <w:rsid w:val="004D5D71"/>
    <w:rsid w:val="004F147B"/>
    <w:rsid w:val="0050236B"/>
    <w:rsid w:val="00503CA9"/>
    <w:rsid w:val="005141B1"/>
    <w:rsid w:val="00524AAF"/>
    <w:rsid w:val="005268C1"/>
    <w:rsid w:val="00530297"/>
    <w:rsid w:val="0053234C"/>
    <w:rsid w:val="005329F9"/>
    <w:rsid w:val="00536823"/>
    <w:rsid w:val="00542A47"/>
    <w:rsid w:val="00552106"/>
    <w:rsid w:val="00554A6E"/>
    <w:rsid w:val="005613BF"/>
    <w:rsid w:val="00564EE8"/>
    <w:rsid w:val="00566E13"/>
    <w:rsid w:val="005728C5"/>
    <w:rsid w:val="005740A6"/>
    <w:rsid w:val="00580E1D"/>
    <w:rsid w:val="005834DC"/>
    <w:rsid w:val="00594AEC"/>
    <w:rsid w:val="005A5400"/>
    <w:rsid w:val="005D689F"/>
    <w:rsid w:val="005E1705"/>
    <w:rsid w:val="005E7563"/>
    <w:rsid w:val="005E7C15"/>
    <w:rsid w:val="006069AF"/>
    <w:rsid w:val="0061003A"/>
    <w:rsid w:val="00623CC2"/>
    <w:rsid w:val="0062535C"/>
    <w:rsid w:val="00633B78"/>
    <w:rsid w:val="00642AA7"/>
    <w:rsid w:val="00647DF7"/>
    <w:rsid w:val="00651D20"/>
    <w:rsid w:val="00653606"/>
    <w:rsid w:val="00660468"/>
    <w:rsid w:val="00662D43"/>
    <w:rsid w:val="006661D5"/>
    <w:rsid w:val="006733D3"/>
    <w:rsid w:val="00677C44"/>
    <w:rsid w:val="006823D2"/>
    <w:rsid w:val="00682C8A"/>
    <w:rsid w:val="00683012"/>
    <w:rsid w:val="00687869"/>
    <w:rsid w:val="0069125C"/>
    <w:rsid w:val="006A5513"/>
    <w:rsid w:val="006B5358"/>
    <w:rsid w:val="006D0F7E"/>
    <w:rsid w:val="006D391B"/>
    <w:rsid w:val="006D4E03"/>
    <w:rsid w:val="006E7B54"/>
    <w:rsid w:val="0070142C"/>
    <w:rsid w:val="00705C8B"/>
    <w:rsid w:val="00705F85"/>
    <w:rsid w:val="007136C5"/>
    <w:rsid w:val="00734183"/>
    <w:rsid w:val="00747A57"/>
    <w:rsid w:val="00750D69"/>
    <w:rsid w:val="00767956"/>
    <w:rsid w:val="0076795D"/>
    <w:rsid w:val="0077035F"/>
    <w:rsid w:val="0077391F"/>
    <w:rsid w:val="00776325"/>
    <w:rsid w:val="0077738F"/>
    <w:rsid w:val="007855E5"/>
    <w:rsid w:val="007943B3"/>
    <w:rsid w:val="007B3C22"/>
    <w:rsid w:val="007B3E20"/>
    <w:rsid w:val="007C0236"/>
    <w:rsid w:val="007D2E0B"/>
    <w:rsid w:val="007D502C"/>
    <w:rsid w:val="007E1EEB"/>
    <w:rsid w:val="007E58AA"/>
    <w:rsid w:val="008006FF"/>
    <w:rsid w:val="00801959"/>
    <w:rsid w:val="00803977"/>
    <w:rsid w:val="00810228"/>
    <w:rsid w:val="00814658"/>
    <w:rsid w:val="008147F7"/>
    <w:rsid w:val="00823C7E"/>
    <w:rsid w:val="008259A2"/>
    <w:rsid w:val="0082711A"/>
    <w:rsid w:val="00827F27"/>
    <w:rsid w:val="00834CA8"/>
    <w:rsid w:val="00840E8B"/>
    <w:rsid w:val="00841BB0"/>
    <w:rsid w:val="008447EC"/>
    <w:rsid w:val="00851725"/>
    <w:rsid w:val="00856F8A"/>
    <w:rsid w:val="00860D4F"/>
    <w:rsid w:val="00863467"/>
    <w:rsid w:val="00865D3D"/>
    <w:rsid w:val="008732C5"/>
    <w:rsid w:val="0087720C"/>
    <w:rsid w:val="008830BD"/>
    <w:rsid w:val="00897274"/>
    <w:rsid w:val="008A4CD6"/>
    <w:rsid w:val="008B16D6"/>
    <w:rsid w:val="008C0411"/>
    <w:rsid w:val="008C18BE"/>
    <w:rsid w:val="008D030F"/>
    <w:rsid w:val="008D1197"/>
    <w:rsid w:val="008D2FB0"/>
    <w:rsid w:val="008D7B06"/>
    <w:rsid w:val="008E6995"/>
    <w:rsid w:val="00904E7A"/>
    <w:rsid w:val="00914281"/>
    <w:rsid w:val="00917749"/>
    <w:rsid w:val="0093019F"/>
    <w:rsid w:val="00931058"/>
    <w:rsid w:val="00935365"/>
    <w:rsid w:val="009464E2"/>
    <w:rsid w:val="00947E55"/>
    <w:rsid w:val="0095006A"/>
    <w:rsid w:val="009617EE"/>
    <w:rsid w:val="009618A8"/>
    <w:rsid w:val="00976D7B"/>
    <w:rsid w:val="00980D83"/>
    <w:rsid w:val="009A50CF"/>
    <w:rsid w:val="009B06EF"/>
    <w:rsid w:val="009C5629"/>
    <w:rsid w:val="009C69AC"/>
    <w:rsid w:val="009C7F2F"/>
    <w:rsid w:val="009D0932"/>
    <w:rsid w:val="009F756E"/>
    <w:rsid w:val="00A001A0"/>
    <w:rsid w:val="00A03963"/>
    <w:rsid w:val="00A356BF"/>
    <w:rsid w:val="00A41DD6"/>
    <w:rsid w:val="00A42C62"/>
    <w:rsid w:val="00A440D7"/>
    <w:rsid w:val="00A46F9C"/>
    <w:rsid w:val="00A4775F"/>
    <w:rsid w:val="00A552E3"/>
    <w:rsid w:val="00A56803"/>
    <w:rsid w:val="00A6289C"/>
    <w:rsid w:val="00A7262E"/>
    <w:rsid w:val="00A74B41"/>
    <w:rsid w:val="00A75FC3"/>
    <w:rsid w:val="00A801D8"/>
    <w:rsid w:val="00A87274"/>
    <w:rsid w:val="00AA210F"/>
    <w:rsid w:val="00AA564F"/>
    <w:rsid w:val="00AC04E1"/>
    <w:rsid w:val="00AE3AB7"/>
    <w:rsid w:val="00AE64DC"/>
    <w:rsid w:val="00AF2026"/>
    <w:rsid w:val="00AF76D0"/>
    <w:rsid w:val="00B00ECB"/>
    <w:rsid w:val="00B06804"/>
    <w:rsid w:val="00B14657"/>
    <w:rsid w:val="00B206AF"/>
    <w:rsid w:val="00B24E31"/>
    <w:rsid w:val="00B31F80"/>
    <w:rsid w:val="00B348BB"/>
    <w:rsid w:val="00B40127"/>
    <w:rsid w:val="00B45ED2"/>
    <w:rsid w:val="00B50B28"/>
    <w:rsid w:val="00B51B37"/>
    <w:rsid w:val="00B5722B"/>
    <w:rsid w:val="00B60910"/>
    <w:rsid w:val="00B656BA"/>
    <w:rsid w:val="00B66E61"/>
    <w:rsid w:val="00B70D77"/>
    <w:rsid w:val="00B72E17"/>
    <w:rsid w:val="00B76F33"/>
    <w:rsid w:val="00B82D5D"/>
    <w:rsid w:val="00B95794"/>
    <w:rsid w:val="00B97239"/>
    <w:rsid w:val="00BB4F33"/>
    <w:rsid w:val="00BC1AB5"/>
    <w:rsid w:val="00BC76F8"/>
    <w:rsid w:val="00BD3253"/>
    <w:rsid w:val="00BD7E46"/>
    <w:rsid w:val="00BE3809"/>
    <w:rsid w:val="00BF2E55"/>
    <w:rsid w:val="00BF4401"/>
    <w:rsid w:val="00C043B8"/>
    <w:rsid w:val="00C11E01"/>
    <w:rsid w:val="00C17EB2"/>
    <w:rsid w:val="00C40266"/>
    <w:rsid w:val="00C53A09"/>
    <w:rsid w:val="00C63948"/>
    <w:rsid w:val="00C646AD"/>
    <w:rsid w:val="00C747CF"/>
    <w:rsid w:val="00CA0CD8"/>
    <w:rsid w:val="00CA52EE"/>
    <w:rsid w:val="00CB1E32"/>
    <w:rsid w:val="00CB275B"/>
    <w:rsid w:val="00CB4508"/>
    <w:rsid w:val="00CB4E40"/>
    <w:rsid w:val="00CB5782"/>
    <w:rsid w:val="00CB6D05"/>
    <w:rsid w:val="00CD3F07"/>
    <w:rsid w:val="00CD4AC5"/>
    <w:rsid w:val="00CD5AB2"/>
    <w:rsid w:val="00CE2265"/>
    <w:rsid w:val="00CE4A4D"/>
    <w:rsid w:val="00CE7AEF"/>
    <w:rsid w:val="00D01506"/>
    <w:rsid w:val="00D035E1"/>
    <w:rsid w:val="00D05D8F"/>
    <w:rsid w:val="00D07FAF"/>
    <w:rsid w:val="00D128D5"/>
    <w:rsid w:val="00D26F6F"/>
    <w:rsid w:val="00D321A4"/>
    <w:rsid w:val="00D35302"/>
    <w:rsid w:val="00D52C36"/>
    <w:rsid w:val="00D530F6"/>
    <w:rsid w:val="00D545C8"/>
    <w:rsid w:val="00D54AAC"/>
    <w:rsid w:val="00D80559"/>
    <w:rsid w:val="00D8138C"/>
    <w:rsid w:val="00D820B9"/>
    <w:rsid w:val="00D86EFB"/>
    <w:rsid w:val="00D906D6"/>
    <w:rsid w:val="00D91BAB"/>
    <w:rsid w:val="00D944C5"/>
    <w:rsid w:val="00D97BC5"/>
    <w:rsid w:val="00DA0988"/>
    <w:rsid w:val="00DA5BE9"/>
    <w:rsid w:val="00DB1004"/>
    <w:rsid w:val="00DB145B"/>
    <w:rsid w:val="00DC70AA"/>
    <w:rsid w:val="00DD22B3"/>
    <w:rsid w:val="00DE37B6"/>
    <w:rsid w:val="00DF1055"/>
    <w:rsid w:val="00E04F0F"/>
    <w:rsid w:val="00E06ECA"/>
    <w:rsid w:val="00E14380"/>
    <w:rsid w:val="00E50FAC"/>
    <w:rsid w:val="00E60089"/>
    <w:rsid w:val="00E62C38"/>
    <w:rsid w:val="00E63F59"/>
    <w:rsid w:val="00E7712C"/>
    <w:rsid w:val="00E8086A"/>
    <w:rsid w:val="00E82E19"/>
    <w:rsid w:val="00E84C34"/>
    <w:rsid w:val="00E904E2"/>
    <w:rsid w:val="00E90FFD"/>
    <w:rsid w:val="00E95FC7"/>
    <w:rsid w:val="00EA2571"/>
    <w:rsid w:val="00EB0586"/>
    <w:rsid w:val="00EB6BD8"/>
    <w:rsid w:val="00EC5F97"/>
    <w:rsid w:val="00ED7622"/>
    <w:rsid w:val="00EE0146"/>
    <w:rsid w:val="00EE07AC"/>
    <w:rsid w:val="00F15C5F"/>
    <w:rsid w:val="00F2205A"/>
    <w:rsid w:val="00F25AE7"/>
    <w:rsid w:val="00F27B98"/>
    <w:rsid w:val="00F332B8"/>
    <w:rsid w:val="00F33AD0"/>
    <w:rsid w:val="00F36DED"/>
    <w:rsid w:val="00F40E54"/>
    <w:rsid w:val="00F41888"/>
    <w:rsid w:val="00F47CC9"/>
    <w:rsid w:val="00F50DF4"/>
    <w:rsid w:val="00F61C53"/>
    <w:rsid w:val="00F726F2"/>
    <w:rsid w:val="00F86089"/>
    <w:rsid w:val="00F91360"/>
    <w:rsid w:val="00FB3C8F"/>
    <w:rsid w:val="00FB5783"/>
    <w:rsid w:val="00FC3B1A"/>
    <w:rsid w:val="00FD0820"/>
    <w:rsid w:val="00FD14BF"/>
    <w:rsid w:val="00FE781F"/>
    <w:rsid w:val="00FF1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FB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0E54"/>
    <w:pPr>
      <w:keepNext/>
      <w:keepLines/>
      <w:spacing w:before="600" w:after="12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503CA9"/>
    <w:pPr>
      <w:keepNext/>
      <w:keepLines/>
      <w:spacing w:before="320" w:after="120"/>
      <w:jc w:val="center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unhideWhenUsed/>
    <w:qFormat/>
    <w:rsid w:val="00810228"/>
    <w:pPr>
      <w:keepNext/>
      <w:spacing w:before="240" w:after="60"/>
      <w:outlineLvl w:val="2"/>
    </w:pPr>
    <w:rPr>
      <w:rFonts w:ascii="Arial" w:hAnsi="Arial" w:cs="Arial"/>
      <w:b/>
      <w:bCs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42E3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F40E5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40E54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503CA9"/>
    <w:rPr>
      <w:rFonts w:ascii="Times New Roman" w:eastAsiaTheme="majorEastAsia" w:hAnsi="Times New Roman" w:cstheme="majorBidi"/>
      <w:b/>
      <w:bCs/>
      <w:sz w:val="28"/>
      <w:szCs w:val="26"/>
      <w:lang w:eastAsia="ru-RU"/>
    </w:rPr>
  </w:style>
  <w:style w:type="paragraph" w:styleId="a3">
    <w:name w:val="List Paragraph"/>
    <w:basedOn w:val="a"/>
    <w:uiPriority w:val="34"/>
    <w:qFormat/>
    <w:rsid w:val="001F1414"/>
    <w:pPr>
      <w:ind w:left="720"/>
      <w:contextualSpacing/>
    </w:pPr>
  </w:style>
  <w:style w:type="paragraph" w:styleId="a4">
    <w:name w:val="header"/>
    <w:basedOn w:val="a"/>
    <w:link w:val="a5"/>
    <w:semiHidden/>
    <w:unhideWhenUsed/>
    <w:rsid w:val="008A4C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semiHidden/>
    <w:rsid w:val="008A4C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A4C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A4CD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3132E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81022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9">
    <w:name w:val="Hyperlink"/>
    <w:uiPriority w:val="99"/>
    <w:unhideWhenUsed/>
    <w:rsid w:val="00810228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810228"/>
    <w:rPr>
      <w:color w:val="800080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810228"/>
    <w:rPr>
      <w:sz w:val="24"/>
    </w:rPr>
  </w:style>
  <w:style w:type="paragraph" w:styleId="21">
    <w:name w:val="toc 2"/>
    <w:basedOn w:val="a"/>
    <w:next w:val="a"/>
    <w:autoRedefine/>
    <w:uiPriority w:val="39"/>
    <w:unhideWhenUsed/>
    <w:rsid w:val="0070142C"/>
    <w:pPr>
      <w:tabs>
        <w:tab w:val="right" w:leader="dot" w:pos="10348"/>
      </w:tabs>
      <w:ind w:left="240"/>
    </w:pPr>
    <w:rPr>
      <w:sz w:val="24"/>
    </w:rPr>
  </w:style>
  <w:style w:type="paragraph" w:styleId="31">
    <w:name w:val="toc 3"/>
    <w:basedOn w:val="a"/>
    <w:next w:val="a"/>
    <w:autoRedefine/>
    <w:uiPriority w:val="39"/>
    <w:unhideWhenUsed/>
    <w:rsid w:val="00810228"/>
    <w:pPr>
      <w:ind w:left="480"/>
    </w:pPr>
    <w:rPr>
      <w:sz w:val="24"/>
    </w:rPr>
  </w:style>
  <w:style w:type="paragraph" w:styleId="ab">
    <w:name w:val="caption"/>
    <w:basedOn w:val="a"/>
    <w:next w:val="a"/>
    <w:semiHidden/>
    <w:unhideWhenUsed/>
    <w:qFormat/>
    <w:rsid w:val="00810228"/>
    <w:pPr>
      <w:jc w:val="both"/>
    </w:pPr>
    <w:rPr>
      <w:b/>
      <w:bCs/>
      <w:sz w:val="20"/>
      <w:szCs w:val="20"/>
    </w:rPr>
  </w:style>
  <w:style w:type="paragraph" w:styleId="ac">
    <w:name w:val="endnote text"/>
    <w:basedOn w:val="a"/>
    <w:link w:val="13"/>
    <w:uiPriority w:val="99"/>
    <w:semiHidden/>
    <w:unhideWhenUsed/>
    <w:rsid w:val="00810228"/>
    <w:rPr>
      <w:rFonts w:ascii="Calibri" w:eastAsia="Calibri" w:hAnsi="Calibri"/>
      <w:sz w:val="20"/>
      <w:szCs w:val="20"/>
      <w:lang w:eastAsia="en-US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81022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semiHidden/>
    <w:unhideWhenUsed/>
    <w:rsid w:val="00810228"/>
    <w:pPr>
      <w:jc w:val="center"/>
    </w:pPr>
    <w:rPr>
      <w:sz w:val="24"/>
    </w:rPr>
  </w:style>
  <w:style w:type="character" w:customStyle="1" w:styleId="af">
    <w:name w:val="Основной текст Знак"/>
    <w:basedOn w:val="a0"/>
    <w:link w:val="ae"/>
    <w:semiHidden/>
    <w:rsid w:val="00810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810228"/>
    <w:pPr>
      <w:ind w:left="360"/>
    </w:pPr>
    <w:rPr>
      <w:sz w:val="32"/>
    </w:rPr>
  </w:style>
  <w:style w:type="character" w:customStyle="1" w:styleId="af1">
    <w:name w:val="Основной текст с отступом Знак"/>
    <w:basedOn w:val="a0"/>
    <w:link w:val="af0"/>
    <w:semiHidden/>
    <w:rsid w:val="00810228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810228"/>
    <w:pPr>
      <w:spacing w:after="120" w:line="480" w:lineRule="auto"/>
    </w:pPr>
    <w:rPr>
      <w:sz w:val="24"/>
    </w:rPr>
  </w:style>
  <w:style w:type="character" w:customStyle="1" w:styleId="23">
    <w:name w:val="Основной текст 2 Знак"/>
    <w:basedOn w:val="a0"/>
    <w:link w:val="22"/>
    <w:semiHidden/>
    <w:rsid w:val="008102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semiHidden/>
    <w:unhideWhenUsed/>
    <w:rsid w:val="00810228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semiHidden/>
    <w:rsid w:val="0081022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4">
    <w:name w:val="Основной текст с отступом 2 Знак"/>
    <w:aliases w:val="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5"/>
    <w:uiPriority w:val="99"/>
    <w:semiHidden/>
    <w:locked/>
    <w:rsid w:val="00810228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aliases w:val="Знак1 Знак1,Основной текст с отступом 2 Знак Знак,Знак1 Знак Знак,Знак1 Знак,Знак1,Знак1 Знак Знак1"/>
    <w:basedOn w:val="a"/>
    <w:link w:val="24"/>
    <w:uiPriority w:val="99"/>
    <w:semiHidden/>
    <w:unhideWhenUsed/>
    <w:rsid w:val="00810228"/>
    <w:pPr>
      <w:spacing w:after="120" w:line="480" w:lineRule="auto"/>
      <w:ind w:left="283"/>
    </w:pPr>
    <w:rPr>
      <w:sz w:val="24"/>
      <w:lang w:eastAsia="en-US"/>
    </w:rPr>
  </w:style>
  <w:style w:type="character" w:customStyle="1" w:styleId="210">
    <w:name w:val="Основной текст с отступом 2 Знак1"/>
    <w:aliases w:val="Знак1 Знак1 Знак1,Основной текст с отступом 2 Знак Знак Знак1,Знак1 Знак Знак Знак1,Знак1 Знак Знак3,Знак1 Знак3,Знак1 Знак Знак1 Знак1"/>
    <w:basedOn w:val="a0"/>
    <w:link w:val="25"/>
    <w:uiPriority w:val="99"/>
    <w:semiHidden/>
    <w:rsid w:val="0081022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34">
    <w:name w:val="Body Text Indent 3"/>
    <w:basedOn w:val="a"/>
    <w:link w:val="35"/>
    <w:semiHidden/>
    <w:unhideWhenUsed/>
    <w:rsid w:val="00810228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81022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alloon Text"/>
    <w:basedOn w:val="a"/>
    <w:link w:val="af3"/>
    <w:semiHidden/>
    <w:unhideWhenUsed/>
    <w:rsid w:val="00810228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semiHidden/>
    <w:rsid w:val="00810228"/>
    <w:rPr>
      <w:rFonts w:ascii="Tahoma" w:eastAsia="Times New Roman" w:hAnsi="Tahoma" w:cs="Times New Roman"/>
      <w:sz w:val="16"/>
      <w:szCs w:val="16"/>
    </w:rPr>
  </w:style>
  <w:style w:type="paragraph" w:styleId="af4">
    <w:name w:val="TOC Heading"/>
    <w:basedOn w:val="1"/>
    <w:next w:val="a"/>
    <w:uiPriority w:val="39"/>
    <w:semiHidden/>
    <w:unhideWhenUsed/>
    <w:qFormat/>
    <w:rsid w:val="00810228"/>
    <w:pPr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customStyle="1" w:styleId="26">
    <w:name w:val="Знак2 Знак Знак Знак Знак Знак Знак Знак Знак Знак Знак Знак Знак Знак Знак Знак"/>
    <w:basedOn w:val="a"/>
    <w:rsid w:val="0081022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f5">
    <w:name w:val="Основной текст_"/>
    <w:basedOn w:val="a0"/>
    <w:link w:val="36"/>
    <w:uiPriority w:val="99"/>
    <w:locked/>
    <w:rsid w:val="00810228"/>
    <w:rPr>
      <w:sz w:val="27"/>
      <w:szCs w:val="27"/>
      <w:shd w:val="clear" w:color="auto" w:fill="FFFFFF"/>
    </w:rPr>
  </w:style>
  <w:style w:type="paragraph" w:customStyle="1" w:styleId="36">
    <w:name w:val="Основной текст3"/>
    <w:basedOn w:val="a"/>
    <w:link w:val="af5"/>
    <w:uiPriority w:val="99"/>
    <w:rsid w:val="00810228"/>
    <w:pPr>
      <w:shd w:val="clear" w:color="auto" w:fill="FFFFFF"/>
      <w:spacing w:line="317" w:lineRule="exact"/>
      <w:ind w:hanging="64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ConsPlusNormal">
    <w:name w:val="ConsPlusNormal"/>
    <w:rsid w:val="008102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30">
    <w:name w:val="заголовок 13"/>
    <w:basedOn w:val="a"/>
    <w:next w:val="a"/>
    <w:rsid w:val="00810228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310">
    <w:name w:val="Основной текст 31"/>
    <w:basedOn w:val="a"/>
    <w:rsid w:val="00810228"/>
    <w:pPr>
      <w:suppressAutoHyphens/>
      <w:jc w:val="right"/>
    </w:pPr>
    <w:rPr>
      <w:rFonts w:ascii="Times New Roman CYR" w:hAnsi="Times New Roman CYR"/>
      <w:sz w:val="24"/>
      <w:szCs w:val="20"/>
      <w:lang w:eastAsia="ar-SA"/>
    </w:rPr>
  </w:style>
  <w:style w:type="character" w:customStyle="1" w:styleId="13">
    <w:name w:val="Текст концевой сноски Знак1"/>
    <w:basedOn w:val="a0"/>
    <w:link w:val="ac"/>
    <w:uiPriority w:val="99"/>
    <w:semiHidden/>
    <w:locked/>
    <w:rsid w:val="00810228"/>
    <w:rPr>
      <w:rFonts w:ascii="Calibri" w:eastAsia="Calibri" w:hAnsi="Calibri" w:cs="Times New Roman"/>
      <w:sz w:val="20"/>
      <w:szCs w:val="20"/>
    </w:rPr>
  </w:style>
  <w:style w:type="paragraph" w:styleId="41">
    <w:name w:val="toc 4"/>
    <w:basedOn w:val="a"/>
    <w:next w:val="a"/>
    <w:autoRedefine/>
    <w:uiPriority w:val="39"/>
    <w:unhideWhenUsed/>
    <w:rsid w:val="00006942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006942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006942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006942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006942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006942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6">
    <w:name w:val="Normal (Web)"/>
    <w:basedOn w:val="a"/>
    <w:rsid w:val="0030129C"/>
    <w:pPr>
      <w:spacing w:before="100" w:beforeAutospacing="1" w:after="100" w:afterAutospacing="1"/>
      <w:jc w:val="both"/>
    </w:pPr>
    <w:rPr>
      <w:sz w:val="24"/>
    </w:rPr>
  </w:style>
  <w:style w:type="character" w:customStyle="1" w:styleId="apple-converted-space">
    <w:name w:val="apple-converted-space"/>
    <w:basedOn w:val="a0"/>
    <w:rsid w:val="004F147B"/>
  </w:style>
  <w:style w:type="paragraph" w:customStyle="1" w:styleId="S1">
    <w:name w:val="S_Заголовок 1"/>
    <w:basedOn w:val="a"/>
    <w:rsid w:val="00242E34"/>
    <w:pPr>
      <w:keepNext/>
      <w:pageBreakBefore/>
      <w:numPr>
        <w:numId w:val="20"/>
      </w:numPr>
      <w:suppressAutoHyphens/>
      <w:spacing w:before="120" w:after="120"/>
      <w:jc w:val="center"/>
    </w:pPr>
    <w:rPr>
      <w:b/>
      <w:caps/>
      <w:sz w:val="24"/>
      <w:lang w:eastAsia="ar-SA"/>
    </w:rPr>
  </w:style>
  <w:style w:type="paragraph" w:customStyle="1" w:styleId="S2">
    <w:name w:val="S_Заголовок 2"/>
    <w:basedOn w:val="2"/>
    <w:rsid w:val="00242E34"/>
    <w:pPr>
      <w:keepLines w:val="0"/>
      <w:numPr>
        <w:ilvl w:val="1"/>
        <w:numId w:val="20"/>
      </w:numPr>
      <w:tabs>
        <w:tab w:val="left" w:pos="1276"/>
      </w:tabs>
      <w:spacing w:before="120"/>
      <w:ind w:left="0" w:firstLine="709"/>
      <w:jc w:val="both"/>
    </w:pPr>
    <w:rPr>
      <w:rFonts w:eastAsia="Times New Roman" w:cs="Times New Roman"/>
      <w:bCs w:val="0"/>
      <w:sz w:val="24"/>
      <w:szCs w:val="24"/>
      <w:lang w:eastAsia="ar-SA"/>
    </w:rPr>
  </w:style>
  <w:style w:type="paragraph" w:customStyle="1" w:styleId="S3">
    <w:name w:val="S_Заголовок 3"/>
    <w:basedOn w:val="3"/>
    <w:link w:val="S30"/>
    <w:rsid w:val="00242E34"/>
    <w:pPr>
      <w:numPr>
        <w:ilvl w:val="2"/>
        <w:numId w:val="20"/>
      </w:numPr>
      <w:suppressAutoHyphens/>
      <w:spacing w:before="120" w:after="120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">
    <w:name w:val="S_Заголовок 4"/>
    <w:basedOn w:val="4"/>
    <w:rsid w:val="00242E34"/>
    <w:pPr>
      <w:keepLines w:val="0"/>
      <w:numPr>
        <w:ilvl w:val="3"/>
        <w:numId w:val="20"/>
      </w:numPr>
      <w:tabs>
        <w:tab w:val="clear" w:pos="1800"/>
      </w:tabs>
      <w:spacing w:before="120" w:after="120"/>
      <w:ind w:left="0" w:firstLine="709"/>
    </w:pPr>
    <w:rPr>
      <w:rFonts w:ascii="Times New Roman" w:eastAsia="Times New Roman" w:hAnsi="Times New Roman" w:cs="Times New Roman"/>
      <w:b w:val="0"/>
      <w:bCs w:val="0"/>
      <w:iCs w:val="0"/>
      <w:color w:val="auto"/>
      <w:sz w:val="24"/>
      <w:lang w:eastAsia="ar-SA"/>
    </w:rPr>
  </w:style>
  <w:style w:type="character" w:customStyle="1" w:styleId="S30">
    <w:name w:val="S_Заголовок 3 Знак"/>
    <w:basedOn w:val="a0"/>
    <w:link w:val="S3"/>
    <w:rsid w:val="00242E34"/>
    <w:rPr>
      <w:rFonts w:ascii="Times New Roman" w:eastAsia="Times New Roman" w:hAnsi="Times New Roman" w:cs="Times New Roman"/>
      <w:sz w:val="24"/>
      <w:szCs w:val="24"/>
      <w:u w:val="single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242E34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4"/>
      <w:lang w:eastAsia="ru-RU"/>
    </w:rPr>
  </w:style>
  <w:style w:type="paragraph" w:customStyle="1" w:styleId="af7">
    <w:name w:val="Прижатый влево"/>
    <w:basedOn w:val="a"/>
    <w:next w:val="a"/>
    <w:uiPriority w:val="99"/>
    <w:rsid w:val="00BF4401"/>
    <w:pPr>
      <w:widowControl w:val="0"/>
      <w:autoSpaceDE w:val="0"/>
      <w:autoSpaceDN w:val="0"/>
      <w:adjustRightInd w:val="0"/>
    </w:pPr>
    <w:rPr>
      <w:rFonts w:ascii="Arial" w:hAnsi="Arial"/>
      <w:sz w:val="24"/>
    </w:rPr>
  </w:style>
  <w:style w:type="paragraph" w:customStyle="1" w:styleId="af8">
    <w:name w:val="Нормальный (таблица)"/>
    <w:basedOn w:val="a"/>
    <w:next w:val="a"/>
    <w:rsid w:val="00BF4401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8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5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5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8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1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AC793-1773-47B2-A54E-9D9DB8822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543</TotalTime>
  <Pages>5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27</cp:revision>
  <cp:lastPrinted>2015-08-06T04:38:00Z</cp:lastPrinted>
  <dcterms:created xsi:type="dcterms:W3CDTF">2015-08-03T09:16:00Z</dcterms:created>
  <dcterms:modified xsi:type="dcterms:W3CDTF">2015-10-29T06:17:00Z</dcterms:modified>
</cp:coreProperties>
</file>