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83"/>
        <w:tblW w:w="0" w:type="auto"/>
        <w:tblLook w:val="04A0" w:firstRow="1" w:lastRow="0" w:firstColumn="1" w:lastColumn="0" w:noHBand="0" w:noVBand="1"/>
      </w:tblPr>
      <w:tblGrid>
        <w:gridCol w:w="3348"/>
        <w:gridCol w:w="2662"/>
        <w:gridCol w:w="3346"/>
      </w:tblGrid>
      <w:tr w:rsidR="003E3360" w:rsidRPr="006326E5" w:rsidTr="00892937">
        <w:tc>
          <w:tcPr>
            <w:tcW w:w="3348" w:type="dxa"/>
            <w:shd w:val="clear" w:color="auto" w:fill="auto"/>
          </w:tcPr>
          <w:p w:rsidR="003E3360" w:rsidRPr="006326E5" w:rsidRDefault="003E3360" w:rsidP="00892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Совет депутатов         муниципального  образования</w:t>
            </w:r>
          </w:p>
          <w:p w:rsidR="003E3360" w:rsidRPr="006326E5" w:rsidRDefault="003E3360" w:rsidP="00892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«Малопургинский район»</w:t>
            </w:r>
          </w:p>
          <w:p w:rsidR="003E3360" w:rsidRPr="006326E5" w:rsidRDefault="003E3360" w:rsidP="00892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auto"/>
          </w:tcPr>
          <w:p w:rsidR="003E3360" w:rsidRPr="006326E5" w:rsidRDefault="003E3360" w:rsidP="00892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26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346" w:type="dxa"/>
            <w:shd w:val="clear" w:color="auto" w:fill="auto"/>
          </w:tcPr>
          <w:p w:rsidR="003E3360" w:rsidRPr="006326E5" w:rsidRDefault="003E3360" w:rsidP="00892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Пичи</w:t>
            </w:r>
            <w:proofErr w:type="spellEnd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 xml:space="preserve">  Пурга  </w:t>
            </w:r>
            <w:proofErr w:type="spellStart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ёрос</w:t>
            </w:r>
            <w:proofErr w:type="spellEnd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 xml:space="preserve">»  муниципал  </w:t>
            </w:r>
            <w:proofErr w:type="spellStart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кылдытэтысь</w:t>
            </w:r>
            <w:proofErr w:type="spellEnd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 xml:space="preserve"> депутат  </w:t>
            </w:r>
            <w:proofErr w:type="spellStart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Кенеш</w:t>
            </w:r>
            <w:proofErr w:type="spellEnd"/>
          </w:p>
          <w:p w:rsidR="003E3360" w:rsidRPr="006326E5" w:rsidRDefault="003E3360" w:rsidP="00892937">
            <w:pPr>
              <w:snapToGrid w:val="0"/>
              <w:spacing w:after="0" w:line="240" w:lineRule="auto"/>
              <w:ind w:right="264"/>
              <w:jc w:val="center"/>
              <w:rPr>
                <w:rFonts w:ascii="Times New Roman" w:eastAsia="Times New Roman" w:hAnsi="Times New Roman"/>
                <w:b/>
                <w:bCs/>
                <w:spacing w:val="20"/>
                <w:sz w:val="28"/>
                <w:szCs w:val="28"/>
              </w:rPr>
            </w:pPr>
          </w:p>
          <w:p w:rsidR="003E3360" w:rsidRPr="006326E5" w:rsidRDefault="003E3360" w:rsidP="008929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3E3360" w:rsidRPr="005D29B0" w:rsidRDefault="003E3360" w:rsidP="003E33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E3360" w:rsidRPr="006326E5" w:rsidRDefault="003E3360" w:rsidP="003E33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326E5">
        <w:rPr>
          <w:rFonts w:ascii="Times New Roman" w:hAnsi="Times New Roman"/>
          <w:b/>
          <w:sz w:val="28"/>
          <w:szCs w:val="28"/>
        </w:rPr>
        <w:t>РЕШЕНИЕ</w:t>
      </w:r>
    </w:p>
    <w:p w:rsidR="003E3360" w:rsidRPr="005D29B0" w:rsidRDefault="003E3360" w:rsidP="003E33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E3360" w:rsidRPr="005D29B0" w:rsidRDefault="003E3360" w:rsidP="003E3360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D29B0">
        <w:rPr>
          <w:rFonts w:ascii="Times New Roman" w:eastAsia="Times New Roman" w:hAnsi="Times New Roman"/>
          <w:sz w:val="28"/>
          <w:szCs w:val="24"/>
        </w:rPr>
        <w:t>От  «___»</w:t>
      </w:r>
      <w:r w:rsidRPr="005D29B0">
        <w:rPr>
          <w:rFonts w:ascii="Times New Roman" w:eastAsia="Times New Roman" w:hAnsi="Times New Roman"/>
          <w:sz w:val="28"/>
          <w:szCs w:val="24"/>
          <w:u w:val="single"/>
        </w:rPr>
        <w:t xml:space="preserve">                </w:t>
      </w:r>
      <w:r w:rsidRPr="005D29B0">
        <w:rPr>
          <w:rFonts w:ascii="Times New Roman" w:eastAsia="Times New Roman" w:hAnsi="Times New Roman"/>
          <w:sz w:val="28"/>
          <w:szCs w:val="24"/>
        </w:rPr>
        <w:t>2019  года                                                           №  ______</w:t>
      </w:r>
    </w:p>
    <w:p w:rsidR="003E3360" w:rsidRPr="005D29B0" w:rsidRDefault="003E3360" w:rsidP="003E336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D29B0">
        <w:rPr>
          <w:rFonts w:ascii="Times New Roman" w:hAnsi="Times New Roman"/>
          <w:sz w:val="28"/>
          <w:szCs w:val="28"/>
        </w:rPr>
        <w:t>с</w:t>
      </w:r>
      <w:proofErr w:type="gramEnd"/>
      <w:r w:rsidRPr="005D29B0">
        <w:rPr>
          <w:rFonts w:ascii="Times New Roman" w:hAnsi="Times New Roman"/>
          <w:sz w:val="28"/>
          <w:szCs w:val="28"/>
        </w:rPr>
        <w:t>. Малая Пурга</w:t>
      </w:r>
    </w:p>
    <w:p w:rsidR="003E3360" w:rsidRDefault="003E3360" w:rsidP="00047E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E3360" w:rsidRPr="003E3360" w:rsidRDefault="003E3360" w:rsidP="003E33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E3360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3E33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Положения</w:t>
      </w:r>
    </w:p>
    <w:p w:rsidR="003E3360" w:rsidRPr="00D43CA3" w:rsidRDefault="003E3360" w:rsidP="003E33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43C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порядке осуществления Советом депутатов муниципального образования «Малопургинский район» </w:t>
      </w:r>
      <w:proofErr w:type="gramStart"/>
      <w:r w:rsidRPr="00D43C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контроля за</w:t>
      </w:r>
      <w:proofErr w:type="gramEnd"/>
      <w:r w:rsidR="00E22C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исполнением А</w:t>
      </w:r>
      <w:r w:rsidRPr="00D43C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дминистрацией муниципального образования полномочий по решению вопросов местного значения</w:t>
      </w:r>
    </w:p>
    <w:p w:rsidR="003E3360" w:rsidRDefault="003E3360" w:rsidP="00047E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E3360" w:rsidRDefault="003E3360" w:rsidP="003E3360">
      <w:pPr>
        <w:pStyle w:val="a9"/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Федерации, Уставом муниципального образования «Малопургинский район», </w:t>
      </w:r>
      <w:r w:rsidRPr="00DB3645">
        <w:t>Совет депутатов муниципального образования «Малопургинский район» РЕШАЕТ:</w:t>
      </w:r>
    </w:p>
    <w:p w:rsidR="003E3360" w:rsidRDefault="003E3360" w:rsidP="003E33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3360" w:rsidRPr="003E3360" w:rsidRDefault="003E3360" w:rsidP="003E3360">
      <w:pPr>
        <w:pStyle w:val="ab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3360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Pr="003E33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 порядке осуществления Советом депутатов муниципального образования «Малопургинский район» </w:t>
      </w:r>
      <w:proofErr w:type="gramStart"/>
      <w:r w:rsidRPr="003E33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контроля за</w:t>
      </w:r>
      <w:proofErr w:type="gramEnd"/>
      <w:r w:rsidRPr="003E33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исполнением администрацией муниципального образования полномочий по решению вопросов местного значения </w:t>
      </w:r>
      <w:r w:rsidRPr="003E336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3E3360" w:rsidRPr="003E3360" w:rsidRDefault="003E3360" w:rsidP="003E3360">
      <w:pPr>
        <w:pStyle w:val="ab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Опубликовать настоящее решение на официальном сайте муниципального образования «Малопургинский район». </w:t>
      </w:r>
    </w:p>
    <w:p w:rsidR="003E3360" w:rsidRDefault="003E3360" w:rsidP="00047E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E3360" w:rsidRDefault="003E3360" w:rsidP="00047E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E3360" w:rsidRDefault="003E3360" w:rsidP="003E336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E33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Проект вносит:</w:t>
      </w:r>
    </w:p>
    <w:p w:rsidR="003E3360" w:rsidRPr="003E3360" w:rsidRDefault="003E3360" w:rsidP="003E336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E3360" w:rsidRDefault="003E3360" w:rsidP="003E336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E33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Председатель Районного Сов</w:t>
      </w:r>
      <w:bookmarkStart w:id="0" w:name="_GoBack"/>
      <w:bookmarkEnd w:id="0"/>
      <w:r w:rsidRPr="003E33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ета депутатов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В. Е. Москвин</w:t>
      </w:r>
    </w:p>
    <w:p w:rsidR="00B361D4" w:rsidRDefault="00B361D4" w:rsidP="003E336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361D4" w:rsidRDefault="00E22C4B" w:rsidP="003E336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Проект состав</w:t>
      </w:r>
      <w:r w:rsidR="00B361D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ен</w:t>
      </w:r>
      <w:r w:rsidR="00B361D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</w:p>
    <w:p w:rsidR="00B361D4" w:rsidRDefault="00B361D4" w:rsidP="003E336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361D4" w:rsidRDefault="00B361D4" w:rsidP="003E336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361D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Начальник отдела по взаимодействию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</w:t>
      </w:r>
    </w:p>
    <w:p w:rsidR="00B361D4" w:rsidRPr="00B361D4" w:rsidRDefault="00B361D4" w:rsidP="003E336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361D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органами местного самоуправления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Е. И. Козлова</w:t>
      </w:r>
    </w:p>
    <w:p w:rsidR="003E3360" w:rsidRDefault="003E3360" w:rsidP="00047E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E3360" w:rsidRDefault="003E3360" w:rsidP="00B361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361D4" w:rsidRDefault="00B361D4" w:rsidP="00B361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361D4" w:rsidRDefault="00B361D4" w:rsidP="00B361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22C4B" w:rsidRDefault="00E22C4B" w:rsidP="00B361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361D4" w:rsidRDefault="00B361D4" w:rsidP="00B361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43CA3" w:rsidRDefault="008F12D0" w:rsidP="00047E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43C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Положение</w:t>
      </w:r>
    </w:p>
    <w:p w:rsidR="008F12D0" w:rsidRPr="00D43CA3" w:rsidRDefault="008F12D0" w:rsidP="00047E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43C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порядке осуществления </w:t>
      </w:r>
      <w:r w:rsidR="007E6D80" w:rsidRPr="00D43C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Советом депутатов</w:t>
      </w:r>
      <w:r w:rsidRPr="00D43C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муниципального образования</w:t>
      </w:r>
      <w:r w:rsidR="007E6D80" w:rsidRPr="00D43C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«Малопургинский район»</w:t>
      </w:r>
      <w:r w:rsidRPr="00D43C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gramStart"/>
      <w:r w:rsidRPr="00D43C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контроля за</w:t>
      </w:r>
      <w:proofErr w:type="gramEnd"/>
      <w:r w:rsidR="00E22C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исполнением А</w:t>
      </w:r>
      <w:r w:rsidRPr="00D43C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дминистрацией муниципального образования полномочий по решению вопросов местного значения</w:t>
      </w:r>
    </w:p>
    <w:p w:rsidR="008F12D0" w:rsidRPr="008F12D0" w:rsidRDefault="00C63C42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2D0" w:rsidRPr="008F12D0" w:rsidRDefault="008F12D0" w:rsidP="0004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Статья 1. Общие положения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1. Настоящее Положение составлено с целью урегулирования правоотношений, возникающих при взаимодействии </w:t>
      </w:r>
      <w:r w:rsidR="00D43CA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E6D80">
        <w:rPr>
          <w:rFonts w:ascii="Times New Roman" w:eastAsia="Times New Roman" w:hAnsi="Times New Roman" w:cs="Times New Roman"/>
          <w:sz w:val="24"/>
          <w:szCs w:val="24"/>
        </w:rPr>
        <w:t xml:space="preserve">айонного Совета депутатов </w:t>
      </w:r>
      <w:r w:rsidR="00825C82">
        <w:rPr>
          <w:rFonts w:ascii="Times New Roman" w:eastAsia="Times New Roman" w:hAnsi="Times New Roman" w:cs="Times New Roman"/>
          <w:sz w:val="24"/>
          <w:szCs w:val="24"/>
        </w:rPr>
        <w:t>и А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E6D8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«Малопургинский район»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контрольных мероприятий.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Положение не регулирует порядок осуществления </w:t>
      </w:r>
      <w:r w:rsidR="00D43CA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контроля </w:t>
      </w:r>
      <w:r w:rsidRPr="007E6D80">
        <w:rPr>
          <w:rFonts w:ascii="Times New Roman" w:eastAsia="Times New Roman" w:hAnsi="Times New Roman" w:cs="Times New Roman"/>
          <w:sz w:val="24"/>
          <w:szCs w:val="24"/>
        </w:rPr>
        <w:t xml:space="preserve">специально созданными для этих целей органами финансового контроля </w:t>
      </w:r>
      <w:r w:rsidR="00825C82" w:rsidRPr="007E6D8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825C82">
        <w:rPr>
          <w:rFonts w:ascii="Times New Roman" w:eastAsia="Times New Roman" w:hAnsi="Times New Roman" w:cs="Times New Roman"/>
          <w:sz w:val="24"/>
          <w:szCs w:val="24"/>
        </w:rPr>
        <w:t xml:space="preserve"> «Малопургинский район»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2D0" w:rsidRPr="008F12D0" w:rsidRDefault="008F12D0" w:rsidP="0004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Статья 2. Термины и определения</w:t>
      </w:r>
    </w:p>
    <w:p w:rsidR="008F12D0" w:rsidRPr="008F12D0" w:rsidRDefault="008F12D0" w:rsidP="00047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C82">
        <w:rPr>
          <w:rFonts w:ascii="Times New Roman" w:eastAsia="Times New Roman" w:hAnsi="Times New Roman" w:cs="Times New Roman"/>
          <w:i/>
          <w:sz w:val="24"/>
          <w:szCs w:val="24"/>
        </w:rPr>
        <w:t>Контроль и контрольные мероприятия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- сбор информации уполномоченными на то </w:t>
      </w:r>
      <w:r w:rsidRPr="00825C82">
        <w:rPr>
          <w:rFonts w:ascii="Times New Roman" w:eastAsia="Times New Roman" w:hAnsi="Times New Roman" w:cs="Times New Roman"/>
          <w:sz w:val="24"/>
          <w:szCs w:val="24"/>
        </w:rPr>
        <w:t xml:space="preserve">субъектами о соответствии деятельности </w:t>
      </w:r>
      <w:r w:rsidR="00C37A5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25C82">
        <w:rPr>
          <w:rFonts w:ascii="Times New Roman" w:eastAsia="Times New Roman" w:hAnsi="Times New Roman" w:cs="Times New Roman"/>
          <w:sz w:val="24"/>
          <w:szCs w:val="24"/>
        </w:rPr>
        <w:t>лавы муниципального образования,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 </w:t>
      </w:r>
      <w:r w:rsidR="00C37A5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25C8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="007E6D80">
        <w:rPr>
          <w:rFonts w:ascii="Times New Roman" w:eastAsia="Times New Roman" w:hAnsi="Times New Roman" w:cs="Times New Roman"/>
          <w:sz w:val="24"/>
          <w:szCs w:val="24"/>
        </w:rPr>
        <w:t>«Малопургинский район»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действующему законодательству, Уставу </w:t>
      </w:r>
      <w:r w:rsidR="00825C8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7E6D80">
        <w:rPr>
          <w:rFonts w:ascii="Times New Roman" w:eastAsia="Times New Roman" w:hAnsi="Times New Roman" w:cs="Times New Roman"/>
          <w:sz w:val="24"/>
          <w:szCs w:val="24"/>
        </w:rPr>
        <w:t xml:space="preserve"> «Малопургинский район»</w:t>
      </w:r>
      <w:r w:rsidR="007E6D80" w:rsidRPr="008F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и принятым в соответствии с ним нормативным правовым актам </w:t>
      </w:r>
      <w:r w:rsidR="00825C8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7E6D80">
        <w:rPr>
          <w:rFonts w:ascii="Times New Roman" w:eastAsia="Times New Roman" w:hAnsi="Times New Roman" w:cs="Times New Roman"/>
          <w:sz w:val="24"/>
          <w:szCs w:val="24"/>
        </w:rPr>
        <w:t>«Малопургинский район»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2D0" w:rsidRPr="008F12D0" w:rsidRDefault="008F12D0" w:rsidP="00B36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C82">
        <w:rPr>
          <w:rFonts w:ascii="Times New Roman" w:eastAsia="Times New Roman" w:hAnsi="Times New Roman" w:cs="Times New Roman"/>
          <w:i/>
          <w:sz w:val="24"/>
          <w:szCs w:val="24"/>
        </w:rPr>
        <w:t>Деятельность должностных лиц муниципального образования по решению вопросов местного значения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- принятие муниципальных правовых </w:t>
      </w:r>
      <w:r w:rsidR="00C37A5B">
        <w:rPr>
          <w:rFonts w:ascii="Times New Roman" w:eastAsia="Times New Roman" w:hAnsi="Times New Roman" w:cs="Times New Roman"/>
          <w:sz w:val="24"/>
          <w:szCs w:val="24"/>
        </w:rPr>
        <w:t>актов и действия (бездействие) Г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лавы, должностных лиц</w:t>
      </w:r>
      <w:r w:rsidR="00C37A5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825C82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образования</w:t>
      </w:r>
      <w:r w:rsidR="007E6D80">
        <w:rPr>
          <w:rFonts w:ascii="Times New Roman" w:eastAsia="Times New Roman" w:hAnsi="Times New Roman" w:cs="Times New Roman"/>
          <w:sz w:val="24"/>
          <w:szCs w:val="24"/>
        </w:rPr>
        <w:t xml:space="preserve"> «Малопургинский район»</w:t>
      </w:r>
      <w:r w:rsidR="007E6D80" w:rsidRPr="008F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по исполнению действующего законодательства и муниципальных правовых актов.</w:t>
      </w:r>
    </w:p>
    <w:p w:rsidR="008F12D0" w:rsidRPr="008F12D0" w:rsidRDefault="008F12D0" w:rsidP="0004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Статья 3. Задачи при осуществлении контрольных мероприятий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1) осуществление функций по решению вопросов местного значения</w:t>
      </w:r>
      <w:r w:rsidR="00825C82">
        <w:rPr>
          <w:rFonts w:ascii="Times New Roman" w:eastAsia="Times New Roman" w:hAnsi="Times New Roman" w:cs="Times New Roman"/>
          <w:sz w:val="24"/>
          <w:szCs w:val="24"/>
        </w:rPr>
        <w:t xml:space="preserve"> должностными лицами  органов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</w:t>
      </w:r>
      <w:r w:rsidR="00825C8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7E6D80">
        <w:rPr>
          <w:rFonts w:ascii="Times New Roman" w:eastAsia="Times New Roman" w:hAnsi="Times New Roman" w:cs="Times New Roman"/>
          <w:sz w:val="24"/>
          <w:szCs w:val="24"/>
        </w:rPr>
        <w:t xml:space="preserve"> «Малопургинский район»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2) выявление фактов нарушения Устава и муниципальных правовых актов должностными лицами </w:t>
      </w:r>
      <w:r w:rsidR="00C37A5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25C8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="007E6D80">
        <w:rPr>
          <w:rFonts w:ascii="Times New Roman" w:eastAsia="Times New Roman" w:hAnsi="Times New Roman" w:cs="Times New Roman"/>
          <w:sz w:val="24"/>
          <w:szCs w:val="24"/>
        </w:rPr>
        <w:t>«Малопургинский район»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3) выявление фактов неисполнения или ненадлежащего исполнения органами и должностными лицами </w:t>
      </w:r>
      <w:r w:rsidR="00C37A5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25C8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="007E6D80">
        <w:rPr>
          <w:rFonts w:ascii="Times New Roman" w:eastAsia="Times New Roman" w:hAnsi="Times New Roman" w:cs="Times New Roman"/>
          <w:sz w:val="24"/>
          <w:szCs w:val="24"/>
        </w:rPr>
        <w:t>«Малопургинский район»</w:t>
      </w:r>
      <w:r w:rsidR="007E6D80" w:rsidRPr="008F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C8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 и решений </w:t>
      </w:r>
      <w:r w:rsidR="00825C82">
        <w:rPr>
          <w:rFonts w:ascii="Times New Roman" w:eastAsia="Times New Roman" w:hAnsi="Times New Roman" w:cs="Times New Roman"/>
          <w:sz w:val="24"/>
          <w:szCs w:val="24"/>
        </w:rPr>
        <w:t>Районного Совета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7EF6" w:rsidRDefault="008F12D0" w:rsidP="00B3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4) выявление недостатков правового регулирования в федеральном законодательстве и в законодательстве субъекта Российской Федерации.</w:t>
      </w:r>
    </w:p>
    <w:p w:rsidR="00047EF6" w:rsidRDefault="008F12D0" w:rsidP="0004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Статья 4. Цели пр</w:t>
      </w:r>
      <w:r w:rsidR="00A747DF">
        <w:rPr>
          <w:rFonts w:ascii="Times New Roman" w:eastAsia="Times New Roman" w:hAnsi="Times New Roman" w:cs="Times New Roman"/>
          <w:sz w:val="24"/>
          <w:szCs w:val="24"/>
        </w:rPr>
        <w:t>оведения контрольных мероприятий</w:t>
      </w:r>
    </w:p>
    <w:p w:rsidR="008F12D0" w:rsidRPr="008F12D0" w:rsidRDefault="008F12D0" w:rsidP="00047E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1) устранение негативных тенденций развития </w:t>
      </w:r>
      <w:r w:rsidR="00A3687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7E6D80">
        <w:rPr>
          <w:rFonts w:ascii="Times New Roman" w:eastAsia="Times New Roman" w:hAnsi="Times New Roman" w:cs="Times New Roman"/>
          <w:sz w:val="24"/>
          <w:szCs w:val="24"/>
        </w:rPr>
        <w:t xml:space="preserve"> «Малопургинский район»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12D0" w:rsidRPr="008F12D0" w:rsidRDefault="00CC7FAA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F12D0" w:rsidRPr="008F12D0">
        <w:rPr>
          <w:rFonts w:ascii="Times New Roman" w:eastAsia="Times New Roman" w:hAnsi="Times New Roman" w:cs="Times New Roman"/>
          <w:sz w:val="24"/>
          <w:szCs w:val="24"/>
        </w:rPr>
        <w:t xml:space="preserve">) пресечение и предупреждение правонарушений со стороны </w:t>
      </w:r>
      <w:r w:rsidR="00C37A5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F12D0" w:rsidRPr="008F12D0">
        <w:rPr>
          <w:rFonts w:ascii="Times New Roman" w:eastAsia="Times New Roman" w:hAnsi="Times New Roman" w:cs="Times New Roman"/>
          <w:sz w:val="24"/>
          <w:szCs w:val="24"/>
        </w:rPr>
        <w:t xml:space="preserve">лавы и должностных лиц </w:t>
      </w:r>
      <w:r w:rsidR="00C37A5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3687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7E6D80">
        <w:rPr>
          <w:rFonts w:ascii="Times New Roman" w:eastAsia="Times New Roman" w:hAnsi="Times New Roman" w:cs="Times New Roman"/>
          <w:sz w:val="24"/>
          <w:szCs w:val="24"/>
        </w:rPr>
        <w:t xml:space="preserve"> «Малопургинский район»</w:t>
      </w:r>
      <w:r w:rsidR="008F12D0" w:rsidRPr="008F12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12D0" w:rsidRPr="008F12D0" w:rsidRDefault="00CC7FAA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8F12D0" w:rsidRPr="008F12D0">
        <w:rPr>
          <w:rFonts w:ascii="Times New Roman" w:eastAsia="Times New Roman" w:hAnsi="Times New Roman" w:cs="Times New Roman"/>
          <w:sz w:val="24"/>
          <w:szCs w:val="24"/>
        </w:rPr>
        <w:t xml:space="preserve">) надлежащее исполнение </w:t>
      </w:r>
      <w:r w:rsidR="00C37A5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F12D0" w:rsidRPr="008F12D0">
        <w:rPr>
          <w:rFonts w:ascii="Times New Roman" w:eastAsia="Times New Roman" w:hAnsi="Times New Roman" w:cs="Times New Roman"/>
          <w:sz w:val="24"/>
          <w:szCs w:val="24"/>
        </w:rPr>
        <w:t xml:space="preserve">лавой, должностными лицами </w:t>
      </w:r>
      <w:r w:rsidR="00C37A5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A674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7E6D80">
        <w:rPr>
          <w:rFonts w:ascii="Times New Roman" w:eastAsia="Times New Roman" w:hAnsi="Times New Roman" w:cs="Times New Roman"/>
          <w:sz w:val="24"/>
          <w:szCs w:val="24"/>
        </w:rPr>
        <w:t xml:space="preserve"> «Малопургинский район»</w:t>
      </w:r>
      <w:r w:rsidR="007E6D80" w:rsidRPr="008F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2D0" w:rsidRPr="008F12D0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законодательства и принятых в соответствии с ним решений </w:t>
      </w:r>
      <w:r w:rsidR="007E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874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7E6D80">
        <w:rPr>
          <w:rFonts w:ascii="Times New Roman" w:eastAsia="Times New Roman" w:hAnsi="Times New Roman" w:cs="Times New Roman"/>
          <w:sz w:val="24"/>
          <w:szCs w:val="24"/>
        </w:rPr>
        <w:t xml:space="preserve">депутатов </w:t>
      </w:r>
      <w:r w:rsidR="00A3687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7E6D80">
        <w:rPr>
          <w:rFonts w:ascii="Times New Roman" w:eastAsia="Times New Roman" w:hAnsi="Times New Roman" w:cs="Times New Roman"/>
          <w:sz w:val="24"/>
          <w:szCs w:val="24"/>
        </w:rPr>
        <w:t xml:space="preserve"> «Малопургинский район»</w:t>
      </w:r>
      <w:r w:rsidR="008F12D0" w:rsidRPr="008F12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12D0" w:rsidRPr="008F12D0" w:rsidRDefault="00CC7FAA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F12D0" w:rsidRPr="008F12D0">
        <w:rPr>
          <w:rFonts w:ascii="Times New Roman" w:eastAsia="Times New Roman" w:hAnsi="Times New Roman" w:cs="Times New Roman"/>
          <w:sz w:val="24"/>
          <w:szCs w:val="24"/>
        </w:rPr>
        <w:t xml:space="preserve">) информирование населения о деятельности </w:t>
      </w:r>
      <w:r w:rsidR="00C37A5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F12D0" w:rsidRPr="008F12D0">
        <w:rPr>
          <w:rFonts w:ascii="Times New Roman" w:eastAsia="Times New Roman" w:hAnsi="Times New Roman" w:cs="Times New Roman"/>
          <w:sz w:val="24"/>
          <w:szCs w:val="24"/>
        </w:rPr>
        <w:t>лавы и должностных лиц</w:t>
      </w:r>
      <w:r w:rsidR="00C37A5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4A1AD8">
        <w:rPr>
          <w:rFonts w:ascii="Times New Roman" w:eastAsia="Times New Roman" w:hAnsi="Times New Roman" w:cs="Times New Roman"/>
          <w:sz w:val="24"/>
          <w:szCs w:val="24"/>
        </w:rPr>
        <w:t>дмин</w:t>
      </w:r>
      <w:r w:rsidR="00C37A5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A1AD8">
        <w:rPr>
          <w:rFonts w:ascii="Times New Roman" w:eastAsia="Times New Roman" w:hAnsi="Times New Roman" w:cs="Times New Roman"/>
          <w:sz w:val="24"/>
          <w:szCs w:val="24"/>
        </w:rPr>
        <w:t>страции</w:t>
      </w:r>
      <w:r w:rsidR="008F12D0" w:rsidRPr="008F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87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7E6D80">
        <w:rPr>
          <w:rFonts w:ascii="Times New Roman" w:eastAsia="Times New Roman" w:hAnsi="Times New Roman" w:cs="Times New Roman"/>
          <w:sz w:val="24"/>
          <w:szCs w:val="24"/>
        </w:rPr>
        <w:t xml:space="preserve"> «Малопургинский район»</w:t>
      </w:r>
      <w:r w:rsidR="008F12D0" w:rsidRPr="008F1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Статья 5. Принципы проведения контрольных мероприятий</w:t>
      </w:r>
    </w:p>
    <w:p w:rsidR="00A36874" w:rsidRDefault="00A36874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1) законность;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2) коллегиальность;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3) уважение прав, свобод и законных интересов граждан и лиц, в отношении которых осуществляются контрольные мероприятия.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Статья 6. Полномочия </w:t>
      </w:r>
      <w:r w:rsidR="00A36874">
        <w:rPr>
          <w:rFonts w:ascii="Times New Roman" w:eastAsia="Times New Roman" w:hAnsi="Times New Roman" w:cs="Times New Roman"/>
          <w:sz w:val="24"/>
          <w:szCs w:val="24"/>
        </w:rPr>
        <w:t>Районного Совета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контрольных мероприятий</w:t>
      </w:r>
    </w:p>
    <w:p w:rsidR="00A36874" w:rsidRDefault="00A36874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1) самостоятельное осуществление контрольных мероприятий;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2) поручение проведения контрольных мероприятий постоянным комиссиям </w:t>
      </w:r>
      <w:r w:rsidR="00A36874">
        <w:rPr>
          <w:rFonts w:ascii="Times New Roman" w:eastAsia="Times New Roman" w:hAnsi="Times New Roman" w:cs="Times New Roman"/>
          <w:sz w:val="24"/>
          <w:szCs w:val="24"/>
        </w:rPr>
        <w:t>Районного Совета</w:t>
      </w:r>
      <w:r w:rsidR="007E6D80"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3) создание рабочих групп из депутатов и специалистов, участие которых необходимо при осуществлении контрольных мероприятий;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4) привлечение на договорной основе специалистов для осуществления контрольных мероприятий;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5) создание собственных органов и наделение их контрольными полномочиями.</w:t>
      </w:r>
    </w:p>
    <w:p w:rsidR="008F12D0" w:rsidRPr="008F12D0" w:rsidRDefault="008F12D0" w:rsidP="0004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Статья 7. Виды контроля</w:t>
      </w:r>
    </w:p>
    <w:p w:rsidR="008F12D0" w:rsidRPr="008F12D0" w:rsidRDefault="008F12D0" w:rsidP="00047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- мероприятия, проводимые </w:t>
      </w:r>
      <w:r w:rsidR="00A36874">
        <w:rPr>
          <w:rFonts w:ascii="Times New Roman" w:eastAsia="Times New Roman" w:hAnsi="Times New Roman" w:cs="Times New Roman"/>
          <w:sz w:val="24"/>
          <w:szCs w:val="24"/>
        </w:rPr>
        <w:t>Районным Советом</w:t>
      </w:r>
      <w:r w:rsidR="007E6D80"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  <w:r w:rsidR="00C37A5B">
        <w:rPr>
          <w:rFonts w:ascii="Times New Roman" w:eastAsia="Times New Roman" w:hAnsi="Times New Roman" w:cs="Times New Roman"/>
          <w:sz w:val="24"/>
          <w:szCs w:val="24"/>
        </w:rPr>
        <w:t xml:space="preserve"> в ходе исполнения Г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лавой и должностными лицами</w:t>
      </w:r>
      <w:r w:rsidR="00C37A5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A36874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87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7E6D80">
        <w:rPr>
          <w:rFonts w:ascii="Times New Roman" w:eastAsia="Times New Roman" w:hAnsi="Times New Roman" w:cs="Times New Roman"/>
          <w:sz w:val="24"/>
          <w:szCs w:val="24"/>
        </w:rPr>
        <w:t xml:space="preserve"> «Малопургинский район»</w:t>
      </w:r>
      <w:r w:rsidR="007E6D80" w:rsidRPr="008F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решений </w:t>
      </w:r>
      <w:r w:rsidR="00A36874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7E6D80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2D0" w:rsidRPr="008F12D0" w:rsidRDefault="008F12D0" w:rsidP="00047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Последующий контроль - мероприятия, проводимые </w:t>
      </w:r>
      <w:r w:rsidR="00A36874">
        <w:rPr>
          <w:rFonts w:ascii="Times New Roman" w:eastAsia="Times New Roman" w:hAnsi="Times New Roman" w:cs="Times New Roman"/>
          <w:sz w:val="24"/>
          <w:szCs w:val="24"/>
        </w:rPr>
        <w:t>Районным Советом</w:t>
      </w:r>
      <w:r w:rsidR="007E6D80"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после исполнения его решений.</w:t>
      </w:r>
    </w:p>
    <w:p w:rsidR="008F12D0" w:rsidRPr="008F12D0" w:rsidRDefault="008F12D0" w:rsidP="0004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Статья 8. Формы осуществления контроля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1. Рассмотрение (заслушивание) отчетов, сообщений и информаций</w:t>
      </w:r>
      <w:r w:rsidR="00C37A5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A3687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FF3F2A">
        <w:rPr>
          <w:rFonts w:ascii="Times New Roman" w:eastAsia="Times New Roman" w:hAnsi="Times New Roman" w:cs="Times New Roman"/>
          <w:sz w:val="24"/>
          <w:szCs w:val="24"/>
        </w:rPr>
        <w:t>«Малопургинский район»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, руководит</w:t>
      </w:r>
      <w:r w:rsidR="00C37A5B">
        <w:rPr>
          <w:rFonts w:ascii="Times New Roman" w:eastAsia="Times New Roman" w:hAnsi="Times New Roman" w:cs="Times New Roman"/>
          <w:sz w:val="24"/>
          <w:szCs w:val="24"/>
        </w:rPr>
        <w:t>елей структурных подразделений А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дминистрации, должностных лиц </w:t>
      </w:r>
      <w:r w:rsidR="00C37A5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3687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="00FF3F2A">
        <w:rPr>
          <w:rFonts w:ascii="Times New Roman" w:eastAsia="Times New Roman" w:hAnsi="Times New Roman" w:cs="Times New Roman"/>
          <w:sz w:val="24"/>
          <w:szCs w:val="24"/>
        </w:rPr>
        <w:t>«Малопургинский район»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, руководителей муниципальных унитарных предприятий и муниципальных учреждений по различным вопросам осуществления местного самоуправления.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2. Направление депутатских запросов и обращений </w:t>
      </w:r>
      <w:r w:rsidR="00C37A5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лаве</w:t>
      </w:r>
      <w:r w:rsidR="004A1AD8">
        <w:rPr>
          <w:rFonts w:ascii="Times New Roman" w:eastAsia="Times New Roman" w:hAnsi="Times New Roman" w:cs="Times New Roman"/>
          <w:sz w:val="24"/>
          <w:szCs w:val="24"/>
        </w:rPr>
        <w:t xml:space="preserve"> Малопургинского района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, должностным лицам </w:t>
      </w:r>
      <w:r w:rsidR="00C37A5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3687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="00FF3F2A">
        <w:rPr>
          <w:rFonts w:ascii="Times New Roman" w:eastAsia="Times New Roman" w:hAnsi="Times New Roman" w:cs="Times New Roman"/>
          <w:sz w:val="24"/>
          <w:szCs w:val="24"/>
        </w:rPr>
        <w:t>«Малопургинский район»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, руководителям струк</w:t>
      </w:r>
      <w:r w:rsidR="00C37A5B">
        <w:rPr>
          <w:rFonts w:ascii="Times New Roman" w:eastAsia="Times New Roman" w:hAnsi="Times New Roman" w:cs="Times New Roman"/>
          <w:sz w:val="24"/>
          <w:szCs w:val="24"/>
        </w:rPr>
        <w:t>турных подразделений А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дминистрации, муниципальных унитарных предприятий и муниципальных учреждений.</w:t>
      </w:r>
    </w:p>
    <w:p w:rsidR="008F12D0" w:rsidRPr="008F12D0" w:rsidRDefault="008F12D0" w:rsidP="00047EF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3. Запрос необходимых документов и материалов по вопросам, готовящимся и рассматриваемым в </w:t>
      </w:r>
      <w:r w:rsidR="00A36874">
        <w:rPr>
          <w:rFonts w:ascii="Times New Roman" w:eastAsia="Times New Roman" w:hAnsi="Times New Roman" w:cs="Times New Roman"/>
          <w:sz w:val="24"/>
          <w:szCs w:val="24"/>
        </w:rPr>
        <w:t>Районном С</w:t>
      </w:r>
      <w:r w:rsidR="00FF3F2A">
        <w:rPr>
          <w:rFonts w:ascii="Times New Roman" w:eastAsia="Times New Roman" w:hAnsi="Times New Roman" w:cs="Times New Roman"/>
          <w:sz w:val="24"/>
          <w:szCs w:val="24"/>
        </w:rPr>
        <w:t>овете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, его комиссиях и рабочих группах.</w:t>
      </w:r>
    </w:p>
    <w:p w:rsidR="008F12D0" w:rsidRPr="008F12D0" w:rsidRDefault="008F12D0" w:rsidP="0004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Статья 9. Отчеты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Отчеты - форма контроля, проводимая в соответствии с настоящим Положением и иными решениями </w:t>
      </w:r>
      <w:r w:rsidR="00A36874">
        <w:rPr>
          <w:rFonts w:ascii="Times New Roman" w:eastAsia="Times New Roman" w:hAnsi="Times New Roman" w:cs="Times New Roman"/>
          <w:sz w:val="24"/>
          <w:szCs w:val="24"/>
        </w:rPr>
        <w:t>Районного Со</w:t>
      </w:r>
      <w:r w:rsidR="00FF3F2A">
        <w:rPr>
          <w:rFonts w:ascii="Times New Roman" w:eastAsia="Times New Roman" w:hAnsi="Times New Roman" w:cs="Times New Roman"/>
          <w:sz w:val="24"/>
          <w:szCs w:val="24"/>
        </w:rPr>
        <w:t>вета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, которая заключается в получении депутатами на заседаниях </w:t>
      </w:r>
      <w:r w:rsidR="005E09BB">
        <w:rPr>
          <w:rFonts w:ascii="Times New Roman" w:eastAsia="Times New Roman" w:hAnsi="Times New Roman" w:cs="Times New Roman"/>
          <w:sz w:val="24"/>
          <w:szCs w:val="24"/>
        </w:rPr>
        <w:t>Районного Со</w:t>
      </w:r>
      <w:r w:rsidR="00FF3F2A">
        <w:rPr>
          <w:rFonts w:ascii="Times New Roman" w:eastAsia="Times New Roman" w:hAnsi="Times New Roman" w:cs="Times New Roman"/>
          <w:sz w:val="24"/>
          <w:szCs w:val="24"/>
        </w:rPr>
        <w:t>вета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необходимой им информации о деятельно</w:t>
      </w:r>
      <w:r w:rsidR="00C37A5B">
        <w:rPr>
          <w:rFonts w:ascii="Times New Roman" w:eastAsia="Times New Roman" w:hAnsi="Times New Roman" w:cs="Times New Roman"/>
          <w:sz w:val="24"/>
          <w:szCs w:val="24"/>
        </w:rPr>
        <w:t>сти Г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лавы, должностных лиц</w:t>
      </w:r>
      <w:r w:rsidR="00C37A5B" w:rsidRPr="00C37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A5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по решению вопросов местного значения.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2. Отчеты представляются в </w:t>
      </w:r>
      <w:r w:rsidR="005E09BB">
        <w:rPr>
          <w:rFonts w:ascii="Times New Roman" w:eastAsia="Times New Roman" w:hAnsi="Times New Roman" w:cs="Times New Roman"/>
          <w:sz w:val="24"/>
          <w:szCs w:val="24"/>
        </w:rPr>
        <w:t>Районный С</w:t>
      </w:r>
      <w:r w:rsidR="00FF3F2A">
        <w:rPr>
          <w:rFonts w:ascii="Times New Roman" w:eastAsia="Times New Roman" w:hAnsi="Times New Roman" w:cs="Times New Roman"/>
          <w:sz w:val="24"/>
          <w:szCs w:val="24"/>
        </w:rPr>
        <w:t>овет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в виде проектов решений. Порядок формирования проекта решения </w:t>
      </w:r>
      <w:r w:rsidR="005E09BB">
        <w:rPr>
          <w:rFonts w:ascii="Times New Roman" w:eastAsia="Times New Roman" w:hAnsi="Times New Roman" w:cs="Times New Roman"/>
          <w:sz w:val="24"/>
          <w:szCs w:val="24"/>
        </w:rPr>
        <w:t>Районного С</w:t>
      </w:r>
      <w:r w:rsidR="00FF3F2A">
        <w:rPr>
          <w:rFonts w:ascii="Times New Roman" w:eastAsia="Times New Roman" w:hAnsi="Times New Roman" w:cs="Times New Roman"/>
          <w:sz w:val="24"/>
          <w:szCs w:val="24"/>
        </w:rPr>
        <w:t>овета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</w:t>
      </w:r>
      <w:r w:rsidR="00FF3F2A">
        <w:rPr>
          <w:rFonts w:ascii="Times New Roman" w:eastAsia="Times New Roman" w:hAnsi="Times New Roman" w:cs="Times New Roman"/>
          <w:sz w:val="24"/>
          <w:szCs w:val="24"/>
        </w:rPr>
        <w:t xml:space="preserve">регламентом работы </w:t>
      </w:r>
      <w:r w:rsidR="005E09BB">
        <w:rPr>
          <w:rFonts w:ascii="Times New Roman" w:eastAsia="Times New Roman" w:hAnsi="Times New Roman" w:cs="Times New Roman"/>
          <w:sz w:val="24"/>
          <w:szCs w:val="24"/>
        </w:rPr>
        <w:t>Сове</w:t>
      </w:r>
      <w:r w:rsidR="00FF3F2A">
        <w:rPr>
          <w:rFonts w:ascii="Times New Roman" w:eastAsia="Times New Roman" w:hAnsi="Times New Roman" w:cs="Times New Roman"/>
          <w:sz w:val="24"/>
          <w:szCs w:val="24"/>
        </w:rPr>
        <w:t>та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, включающим в себя нормы, устанавливающие порядок формирования проекта решения для внесения его на рассмотрение.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3. Отчет может быть: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- плановым, сроки и периодичность составления и представления в </w:t>
      </w:r>
      <w:proofErr w:type="gramStart"/>
      <w:r w:rsidR="005E09BB">
        <w:rPr>
          <w:rFonts w:ascii="Times New Roman" w:eastAsia="Times New Roman" w:hAnsi="Times New Roman" w:cs="Times New Roman"/>
          <w:sz w:val="24"/>
          <w:szCs w:val="24"/>
        </w:rPr>
        <w:t>Районный</w:t>
      </w:r>
      <w:proofErr w:type="gramEnd"/>
      <w:r w:rsidR="005E09B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F3F2A">
        <w:rPr>
          <w:rFonts w:ascii="Times New Roman" w:eastAsia="Times New Roman" w:hAnsi="Times New Roman" w:cs="Times New Roman"/>
          <w:sz w:val="24"/>
          <w:szCs w:val="24"/>
        </w:rPr>
        <w:t>овет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которого определяются действующим законодательством и решениями </w:t>
      </w:r>
      <w:r w:rsidR="005E09B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F3F2A">
        <w:rPr>
          <w:rFonts w:ascii="Times New Roman" w:eastAsia="Times New Roman" w:hAnsi="Times New Roman" w:cs="Times New Roman"/>
          <w:sz w:val="24"/>
          <w:szCs w:val="24"/>
        </w:rPr>
        <w:t>овета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FAA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- внеочередным,</w:t>
      </w:r>
      <w:r w:rsidR="00FF3F2A">
        <w:rPr>
          <w:rFonts w:ascii="Times New Roman" w:eastAsia="Times New Roman" w:hAnsi="Times New Roman" w:cs="Times New Roman"/>
          <w:sz w:val="24"/>
          <w:szCs w:val="24"/>
        </w:rPr>
        <w:t xml:space="preserve"> разовым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сроки и периодичность таких отчетов установлены действующим законодательством либо решением</w:t>
      </w:r>
      <w:r w:rsidR="005E09BB">
        <w:rPr>
          <w:rFonts w:ascii="Times New Roman" w:eastAsia="Times New Roman" w:hAnsi="Times New Roman" w:cs="Times New Roman"/>
          <w:sz w:val="24"/>
          <w:szCs w:val="24"/>
        </w:rPr>
        <w:t xml:space="preserve"> Районного С</w:t>
      </w:r>
      <w:r w:rsidR="00FF3F2A">
        <w:rPr>
          <w:rFonts w:ascii="Times New Roman" w:eastAsia="Times New Roman" w:hAnsi="Times New Roman" w:cs="Times New Roman"/>
          <w:sz w:val="24"/>
          <w:szCs w:val="24"/>
        </w:rPr>
        <w:t>овета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, но по решению </w:t>
      </w:r>
      <w:r w:rsidR="005E09B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F3F2A">
        <w:rPr>
          <w:rFonts w:ascii="Times New Roman" w:eastAsia="Times New Roman" w:hAnsi="Times New Roman" w:cs="Times New Roman"/>
          <w:sz w:val="24"/>
          <w:szCs w:val="24"/>
        </w:rPr>
        <w:t>ай</w:t>
      </w:r>
      <w:r w:rsidR="005E09BB">
        <w:rPr>
          <w:rFonts w:ascii="Times New Roman" w:eastAsia="Times New Roman" w:hAnsi="Times New Roman" w:cs="Times New Roman"/>
          <w:sz w:val="24"/>
          <w:szCs w:val="24"/>
        </w:rPr>
        <w:t>онного С</w:t>
      </w:r>
      <w:r w:rsidR="00FF3F2A">
        <w:rPr>
          <w:rFonts w:ascii="Times New Roman" w:eastAsia="Times New Roman" w:hAnsi="Times New Roman" w:cs="Times New Roman"/>
          <w:sz w:val="24"/>
          <w:szCs w:val="24"/>
        </w:rPr>
        <w:t>овета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и сроки представления отчета изменены;</w:t>
      </w:r>
    </w:p>
    <w:p w:rsidR="00FF3F2A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4. Внеочередной или </w:t>
      </w:r>
      <w:proofErr w:type="gramStart"/>
      <w:r w:rsidRPr="008F12D0">
        <w:rPr>
          <w:rFonts w:ascii="Times New Roman" w:eastAsia="Times New Roman" w:hAnsi="Times New Roman" w:cs="Times New Roman"/>
          <w:sz w:val="24"/>
          <w:szCs w:val="24"/>
        </w:rPr>
        <w:t>разовый</w:t>
      </w:r>
      <w:proofErr w:type="gramEnd"/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отчеты представляются только по решению </w:t>
      </w:r>
      <w:r w:rsidR="005E09BB">
        <w:rPr>
          <w:rFonts w:ascii="Times New Roman" w:eastAsia="Times New Roman" w:hAnsi="Times New Roman" w:cs="Times New Roman"/>
          <w:sz w:val="24"/>
          <w:szCs w:val="24"/>
        </w:rPr>
        <w:t>Районного С</w:t>
      </w:r>
      <w:r w:rsidR="00FF3F2A">
        <w:rPr>
          <w:rFonts w:ascii="Times New Roman" w:eastAsia="Times New Roman" w:hAnsi="Times New Roman" w:cs="Times New Roman"/>
          <w:sz w:val="24"/>
          <w:szCs w:val="24"/>
        </w:rPr>
        <w:t>овета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, оформленному в виде депутатского запроса</w:t>
      </w:r>
      <w:r w:rsidR="00FF3F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5. Предложение о представлении внеочередного или разового отчета может быть внесено на рассмотрение постоянной комиссией </w:t>
      </w:r>
      <w:r w:rsidR="005E09BB">
        <w:rPr>
          <w:rFonts w:ascii="Times New Roman" w:eastAsia="Times New Roman" w:hAnsi="Times New Roman" w:cs="Times New Roman"/>
          <w:sz w:val="24"/>
          <w:szCs w:val="24"/>
        </w:rPr>
        <w:t>Районного С</w:t>
      </w:r>
      <w:r w:rsidR="00FF3F2A">
        <w:rPr>
          <w:rFonts w:ascii="Times New Roman" w:eastAsia="Times New Roman" w:hAnsi="Times New Roman" w:cs="Times New Roman"/>
          <w:sz w:val="24"/>
          <w:szCs w:val="24"/>
        </w:rPr>
        <w:t>овета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или группой депутатов в количестве не менее 1/3 от установленного числа депутатов.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CC7FAA" w:rsidRPr="00CC7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FAA" w:rsidRPr="008F12D0">
        <w:rPr>
          <w:rFonts w:ascii="Times New Roman" w:eastAsia="Times New Roman" w:hAnsi="Times New Roman" w:cs="Times New Roman"/>
          <w:sz w:val="24"/>
          <w:szCs w:val="24"/>
        </w:rPr>
        <w:t xml:space="preserve">Отчет составляется в соответствии с формой, предусмотренной действующим законодательством или решением </w:t>
      </w:r>
      <w:r w:rsidR="00C37A5B">
        <w:rPr>
          <w:rFonts w:ascii="Times New Roman" w:eastAsia="Times New Roman" w:hAnsi="Times New Roman" w:cs="Times New Roman"/>
          <w:sz w:val="24"/>
          <w:szCs w:val="24"/>
        </w:rPr>
        <w:t>Районного Совета депутатов</w:t>
      </w:r>
      <w:r w:rsidR="00CC7FAA" w:rsidRPr="008F12D0">
        <w:rPr>
          <w:rFonts w:ascii="Times New Roman" w:eastAsia="Times New Roman" w:hAnsi="Times New Roman" w:cs="Times New Roman"/>
          <w:sz w:val="24"/>
          <w:szCs w:val="24"/>
        </w:rPr>
        <w:t>. При рассмотрении отчета депутатами могут быть затребованы дополнительные сведения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Отчет представляется в </w:t>
      </w:r>
      <w:r w:rsidR="005E09BB">
        <w:rPr>
          <w:rFonts w:ascii="Times New Roman" w:eastAsia="Times New Roman" w:hAnsi="Times New Roman" w:cs="Times New Roman"/>
          <w:sz w:val="24"/>
          <w:szCs w:val="24"/>
        </w:rPr>
        <w:t>Районный Сове</w:t>
      </w:r>
      <w:r w:rsidR="00FF3F2A">
        <w:rPr>
          <w:rFonts w:ascii="Times New Roman" w:eastAsia="Times New Roman" w:hAnsi="Times New Roman" w:cs="Times New Roman"/>
          <w:sz w:val="24"/>
          <w:szCs w:val="24"/>
        </w:rPr>
        <w:t>т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в срок, предусмотренный действующим законодательством или указанный в решении</w:t>
      </w:r>
      <w:r w:rsidR="00FF3F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8. Отчет:</w:t>
      </w:r>
    </w:p>
    <w:p w:rsidR="008F12D0" w:rsidRPr="008F12D0" w:rsidRDefault="006515E7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12D0" w:rsidRPr="008F12D0">
        <w:rPr>
          <w:rFonts w:ascii="Times New Roman" w:eastAsia="Times New Roman" w:hAnsi="Times New Roman" w:cs="Times New Roman"/>
          <w:sz w:val="24"/>
          <w:szCs w:val="24"/>
        </w:rPr>
        <w:t xml:space="preserve">1) утверждается </w:t>
      </w:r>
      <w:r w:rsidR="005E09BB">
        <w:rPr>
          <w:rFonts w:ascii="Times New Roman" w:eastAsia="Times New Roman" w:hAnsi="Times New Roman" w:cs="Times New Roman"/>
          <w:sz w:val="24"/>
          <w:szCs w:val="24"/>
        </w:rPr>
        <w:t>Районным С</w:t>
      </w:r>
      <w:r w:rsidR="00FF3F2A">
        <w:rPr>
          <w:rFonts w:ascii="Times New Roman" w:eastAsia="Times New Roman" w:hAnsi="Times New Roman" w:cs="Times New Roman"/>
          <w:sz w:val="24"/>
          <w:szCs w:val="24"/>
        </w:rPr>
        <w:t>оветом депутатов</w:t>
      </w:r>
      <w:r w:rsidR="005E0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09BB" w:rsidRDefault="006515E7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12D0" w:rsidRPr="008F12D0">
        <w:rPr>
          <w:rFonts w:ascii="Times New Roman" w:eastAsia="Times New Roman" w:hAnsi="Times New Roman" w:cs="Times New Roman"/>
          <w:sz w:val="24"/>
          <w:szCs w:val="24"/>
        </w:rPr>
        <w:t>2) по</w:t>
      </w:r>
      <w:r w:rsidR="005E09BB">
        <w:rPr>
          <w:rFonts w:ascii="Times New Roman" w:eastAsia="Times New Roman" w:hAnsi="Times New Roman" w:cs="Times New Roman"/>
          <w:sz w:val="24"/>
          <w:szCs w:val="24"/>
        </w:rPr>
        <w:t xml:space="preserve"> результатам</w:t>
      </w:r>
      <w:r w:rsidR="008F12D0" w:rsidRPr="008F12D0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</w:t>
      </w:r>
      <w:r w:rsidR="005E09B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представленного отчета </w:t>
      </w:r>
      <w:r w:rsidR="008F12D0" w:rsidRPr="008F12D0">
        <w:rPr>
          <w:rFonts w:ascii="Times New Roman" w:eastAsia="Times New Roman" w:hAnsi="Times New Roman" w:cs="Times New Roman"/>
          <w:sz w:val="24"/>
          <w:szCs w:val="24"/>
        </w:rPr>
        <w:t xml:space="preserve">принимается решение о </w:t>
      </w:r>
      <w:r w:rsidR="005E09BB">
        <w:rPr>
          <w:rFonts w:ascii="Times New Roman" w:eastAsia="Times New Roman" w:hAnsi="Times New Roman" w:cs="Times New Roman"/>
          <w:sz w:val="24"/>
          <w:szCs w:val="24"/>
        </w:rPr>
        <w:t>признании деятельности соответствующего должностного лица или органа местного самоуправления удовлетворительной;</w:t>
      </w:r>
    </w:p>
    <w:p w:rsidR="008F12D0" w:rsidRPr="008F12D0" w:rsidRDefault="006515E7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12D0" w:rsidRPr="008F12D0">
        <w:rPr>
          <w:rFonts w:ascii="Times New Roman" w:eastAsia="Times New Roman" w:hAnsi="Times New Roman" w:cs="Times New Roman"/>
          <w:sz w:val="24"/>
          <w:szCs w:val="24"/>
        </w:rPr>
        <w:t>3) по результатам представленного отчета принимается решение о признании деятельности соответствующего должностного лица или органа местного самоуправления неудовлетворительной</w:t>
      </w:r>
      <w:r w:rsidR="005E09BB">
        <w:rPr>
          <w:rFonts w:ascii="Times New Roman" w:eastAsia="Times New Roman" w:hAnsi="Times New Roman" w:cs="Times New Roman"/>
          <w:sz w:val="24"/>
          <w:szCs w:val="24"/>
        </w:rPr>
        <w:t xml:space="preserve"> и о направлении </w:t>
      </w:r>
      <w:r w:rsidR="00BE0071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представленного </w:t>
      </w:r>
      <w:r w:rsidR="005E09BB">
        <w:rPr>
          <w:rFonts w:ascii="Times New Roman" w:eastAsia="Times New Roman" w:hAnsi="Times New Roman" w:cs="Times New Roman"/>
          <w:sz w:val="24"/>
          <w:szCs w:val="24"/>
        </w:rPr>
        <w:t>отчета на дораб</w:t>
      </w:r>
      <w:r w:rsidR="00BE007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E09BB">
        <w:rPr>
          <w:rFonts w:ascii="Times New Roman" w:eastAsia="Times New Roman" w:hAnsi="Times New Roman" w:cs="Times New Roman"/>
          <w:sz w:val="24"/>
          <w:szCs w:val="24"/>
        </w:rPr>
        <w:t>тку</w:t>
      </w:r>
      <w:r w:rsidR="008F12D0" w:rsidRPr="008F1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9. В </w:t>
      </w:r>
      <w:proofErr w:type="gramStart"/>
      <w:r w:rsidRPr="008F12D0">
        <w:rPr>
          <w:rFonts w:ascii="Times New Roman" w:eastAsia="Times New Roman" w:hAnsi="Times New Roman" w:cs="Times New Roman"/>
          <w:sz w:val="24"/>
          <w:szCs w:val="24"/>
        </w:rPr>
        <w:t>решении</w:t>
      </w:r>
      <w:proofErr w:type="gramEnd"/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9BB">
        <w:rPr>
          <w:rFonts w:ascii="Times New Roman" w:eastAsia="Times New Roman" w:hAnsi="Times New Roman" w:cs="Times New Roman"/>
          <w:sz w:val="24"/>
          <w:szCs w:val="24"/>
        </w:rPr>
        <w:t>Районного С</w:t>
      </w:r>
      <w:r w:rsidR="00FF3F2A"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указываются пр</w:t>
      </w:r>
      <w:r w:rsidR="00821C63">
        <w:rPr>
          <w:rFonts w:ascii="Times New Roman" w:eastAsia="Times New Roman" w:hAnsi="Times New Roman" w:cs="Times New Roman"/>
          <w:sz w:val="24"/>
          <w:szCs w:val="24"/>
        </w:rPr>
        <w:t>ичины, по которым деятельность Г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лавы, соответствующего должностного лица признается неудовлетворительной. Основанием для направления отчета на доработку является предоставление неполных или недостоверных данных. В случае если в отчете содержатся сведения, которые, по мнению депутатов, свидетельствуют о нарушении действующего законодательства, о таких сведениях может быть сообщено в правоохранительные органы.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10. Отчет об исполнении бюджета представляется и рассматривается в соответствии с действующим законодательством и муниципальными правовыми актами, устанавливающими порядок рассмотрения отчета об исполнении бюджета </w:t>
      </w:r>
      <w:r w:rsidR="005E09B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FF3F2A">
        <w:rPr>
          <w:rFonts w:ascii="Times New Roman" w:eastAsia="Times New Roman" w:hAnsi="Times New Roman" w:cs="Times New Roman"/>
          <w:sz w:val="24"/>
          <w:szCs w:val="24"/>
        </w:rPr>
        <w:t>«Малопургинский район»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2D0" w:rsidRPr="008F12D0" w:rsidRDefault="008F12D0" w:rsidP="0004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Статья 10. Информация и сообщения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1. Информация и сообщения - сведения об исполнении вопросов местного значения и переданных государственных полномочий на территории </w:t>
      </w:r>
      <w:r w:rsidR="00BE007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FF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F2A">
        <w:rPr>
          <w:rFonts w:ascii="Times New Roman" w:eastAsia="Times New Roman" w:hAnsi="Times New Roman" w:cs="Times New Roman"/>
          <w:sz w:val="24"/>
          <w:szCs w:val="24"/>
        </w:rPr>
        <w:lastRenderedPageBreak/>
        <w:t>«Малопургинский район»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, не содержащие сведения о деятельности органов местного самоуправления по решению вопросов местного значения.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2. Информация и сообщения предоставляются в </w:t>
      </w:r>
      <w:proofErr w:type="gramStart"/>
      <w:r w:rsidR="00BE0071">
        <w:rPr>
          <w:rFonts w:ascii="Times New Roman" w:eastAsia="Times New Roman" w:hAnsi="Times New Roman" w:cs="Times New Roman"/>
          <w:sz w:val="24"/>
          <w:szCs w:val="24"/>
        </w:rPr>
        <w:t>Районный</w:t>
      </w:r>
      <w:proofErr w:type="gramEnd"/>
      <w:r w:rsidR="00BE007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F3F2A">
        <w:rPr>
          <w:rFonts w:ascii="Times New Roman" w:eastAsia="Times New Roman" w:hAnsi="Times New Roman" w:cs="Times New Roman"/>
          <w:sz w:val="24"/>
          <w:szCs w:val="24"/>
        </w:rPr>
        <w:t>овет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пунктами 4, 5 статьи 9 настоящего Положения (за исключением требований к виду предоставляемой информации).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3. Информация и сообщения предоставляются в </w:t>
      </w:r>
      <w:r w:rsidR="00BE0071">
        <w:rPr>
          <w:rFonts w:ascii="Times New Roman" w:eastAsia="Times New Roman" w:hAnsi="Times New Roman" w:cs="Times New Roman"/>
          <w:sz w:val="24"/>
          <w:szCs w:val="24"/>
        </w:rPr>
        <w:t>Районный С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овет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в виде писем, подписанных лицом, к которому был направлен депутатский запрос, с приложением сведений, о предоставлении которых содержится указание в депутатском запросе.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4. Информация и сообщения могут обсуждаться на заседании рабочих групп и комиссий, а также на заседаниях </w:t>
      </w:r>
      <w:r w:rsidR="00BE0071">
        <w:rPr>
          <w:rFonts w:ascii="Times New Roman" w:eastAsia="Times New Roman" w:hAnsi="Times New Roman" w:cs="Times New Roman"/>
          <w:sz w:val="24"/>
          <w:szCs w:val="24"/>
        </w:rPr>
        <w:t>Районного С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овета депутатов (Президиум или заседания постоянных комиссий)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5. По итогам рассмотрения информации и сообщений рабочей группой или комиссией может быть принято решение о даче рекомендаций </w:t>
      </w:r>
      <w:r w:rsidR="00BE0071">
        <w:rPr>
          <w:rFonts w:ascii="Times New Roman" w:eastAsia="Times New Roman" w:hAnsi="Times New Roman" w:cs="Times New Roman"/>
          <w:sz w:val="24"/>
          <w:szCs w:val="24"/>
        </w:rPr>
        <w:t>Районному С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овету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принять информацию и сообщение к сведению либо о даче каких-либо иных рекомендаций. Также решением комиссии или рабочей группы могут быть утверждены заключения о содержащихся в информации и сообщениях сведениях.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6. Информация и сообщения по итогам их рассмотрения принимаются </w:t>
      </w:r>
      <w:r w:rsidR="00BE0071">
        <w:rPr>
          <w:rFonts w:ascii="Times New Roman" w:eastAsia="Times New Roman" w:hAnsi="Times New Roman" w:cs="Times New Roman"/>
          <w:sz w:val="24"/>
          <w:szCs w:val="24"/>
        </w:rPr>
        <w:t>Районным С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оветом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F83">
        <w:rPr>
          <w:rFonts w:ascii="Times New Roman" w:eastAsia="Times New Roman" w:hAnsi="Times New Roman" w:cs="Times New Roman"/>
          <w:b/>
          <w:sz w:val="24"/>
          <w:szCs w:val="24"/>
        </w:rPr>
        <w:t>к сведению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7. В </w:t>
      </w:r>
      <w:proofErr w:type="gramStart"/>
      <w:r w:rsidRPr="008F12D0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если в информации или сообщениях содержатся противоречивые сведения или имеются признаки недостоверности представленной информации и (или) сообщений, председателем </w:t>
      </w:r>
      <w:r w:rsidR="00BE007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ай</w:t>
      </w:r>
      <w:r w:rsidR="00BE0071">
        <w:rPr>
          <w:rFonts w:ascii="Times New Roman" w:eastAsia="Times New Roman" w:hAnsi="Times New Roman" w:cs="Times New Roman"/>
          <w:sz w:val="24"/>
          <w:szCs w:val="24"/>
        </w:rPr>
        <w:t>онного С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овета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информация или сведения отправляются лицу, их предоставившему, для устранения выявленных недостатков.</w:t>
      </w:r>
    </w:p>
    <w:p w:rsidR="008F12D0" w:rsidRPr="008F12D0" w:rsidRDefault="008F12D0" w:rsidP="0004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Статья 11. Депутатский запрос, обращение и вопрос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8F12D0">
        <w:rPr>
          <w:rFonts w:ascii="Times New Roman" w:eastAsia="Times New Roman" w:hAnsi="Times New Roman" w:cs="Times New Roman"/>
          <w:sz w:val="24"/>
          <w:szCs w:val="24"/>
        </w:rPr>
        <w:t>Депутатский запрос - это обращение д</w:t>
      </w:r>
      <w:r w:rsidR="00821C63">
        <w:rPr>
          <w:rFonts w:ascii="Times New Roman" w:eastAsia="Times New Roman" w:hAnsi="Times New Roman" w:cs="Times New Roman"/>
          <w:sz w:val="24"/>
          <w:szCs w:val="24"/>
        </w:rPr>
        <w:t>епутата или группы депутатов к Г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лаве </w:t>
      </w:r>
      <w:r w:rsidR="00BE007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«Малопургинский район»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, должностным лицам </w:t>
      </w:r>
      <w:r w:rsidR="00821C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E0071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«Малопургинский район»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, а также руководителям предприятий, учреждений и организаций, находящихся на территории </w:t>
      </w:r>
      <w:r w:rsidR="00BE007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«Малопургинский район»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, по вопросам, входящим в компетенцию </w:t>
      </w:r>
      <w:r w:rsidR="00BE0071">
        <w:rPr>
          <w:rFonts w:ascii="Times New Roman" w:eastAsia="Times New Roman" w:hAnsi="Times New Roman" w:cs="Times New Roman"/>
          <w:sz w:val="24"/>
          <w:szCs w:val="24"/>
        </w:rPr>
        <w:t>Районного С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вета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, с требованием предоставления информации и получения разъяснений по указанным в запросе вопросам, утвержденное решением </w:t>
      </w:r>
      <w:r w:rsidR="00BE0071">
        <w:rPr>
          <w:rFonts w:ascii="Times New Roman" w:eastAsia="Times New Roman" w:hAnsi="Times New Roman" w:cs="Times New Roman"/>
          <w:sz w:val="24"/>
          <w:szCs w:val="24"/>
        </w:rPr>
        <w:t>Районного С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овета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2. Целью запроса является получение разъяснений по существу обращения, или получение отчетов о деятельности органов и должностных лиц органов </w:t>
      </w:r>
      <w:r w:rsidR="00BE0071">
        <w:rPr>
          <w:rFonts w:ascii="Times New Roman" w:eastAsia="Times New Roman" w:hAnsi="Times New Roman" w:cs="Times New Roman"/>
          <w:sz w:val="24"/>
          <w:szCs w:val="24"/>
        </w:rPr>
        <w:t xml:space="preserve">местного самоуправления 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«Малопургинский район»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, или получение информации и сведений о событиях и процессах, происходящих в </w:t>
      </w:r>
      <w:r w:rsidR="00BE007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«Малопургинский район»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3. Орган или лицо, к которому обращен депутатский запрос, обязаны в течение 15 дней со дня его получения направить в </w:t>
      </w:r>
      <w:r w:rsidR="00075211">
        <w:rPr>
          <w:rFonts w:ascii="Times New Roman" w:eastAsia="Times New Roman" w:hAnsi="Times New Roman" w:cs="Times New Roman"/>
          <w:sz w:val="24"/>
          <w:szCs w:val="24"/>
        </w:rPr>
        <w:t>Районный С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овет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ответ по существу запроса. Ответ должен содержать все известные лицу или органу, которому направлен запрос, сведения по поводу содержащихся в депутатском запросе поручений, обращений и вопросов, за исключением сведений, предоставление которых ограничено законом. Депутатами </w:t>
      </w:r>
      <w:r w:rsidR="0007521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ай</w:t>
      </w:r>
      <w:r w:rsidR="00075211">
        <w:rPr>
          <w:rFonts w:ascii="Times New Roman" w:eastAsia="Times New Roman" w:hAnsi="Times New Roman" w:cs="Times New Roman"/>
          <w:sz w:val="24"/>
          <w:szCs w:val="24"/>
        </w:rPr>
        <w:t>онного С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овета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при утверждении решения о депутатском запросе может быть установлен иной срок для получения ответа на депутатский запрос.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4. Депутатский запрос оформляется решением </w:t>
      </w:r>
      <w:r w:rsidR="0007521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ай</w:t>
      </w:r>
      <w:r w:rsidR="00075211">
        <w:rPr>
          <w:rFonts w:ascii="Times New Roman" w:eastAsia="Times New Roman" w:hAnsi="Times New Roman" w:cs="Times New Roman"/>
          <w:sz w:val="24"/>
          <w:szCs w:val="24"/>
        </w:rPr>
        <w:t>онного С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овета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. Решение о депутатском запросе принимается большинством голосов от установленного числа депутатов и подписывается председателем </w:t>
      </w:r>
      <w:r w:rsidR="0007521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ай</w:t>
      </w:r>
      <w:r w:rsidR="00075211">
        <w:rPr>
          <w:rFonts w:ascii="Times New Roman" w:eastAsia="Times New Roman" w:hAnsi="Times New Roman" w:cs="Times New Roman"/>
          <w:sz w:val="24"/>
          <w:szCs w:val="24"/>
        </w:rPr>
        <w:t>онного С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овета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5. Обсуждение сведений, полученных в ответ на депутатский запрос, проводится на заседаниях рабочих групп, комиссий, а также на очередных и внеочередных заседаниях </w:t>
      </w:r>
      <w:r w:rsidR="0007521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ай</w:t>
      </w:r>
      <w:r w:rsidR="00075211">
        <w:rPr>
          <w:rFonts w:ascii="Times New Roman" w:eastAsia="Times New Roman" w:hAnsi="Times New Roman" w:cs="Times New Roman"/>
          <w:sz w:val="24"/>
          <w:szCs w:val="24"/>
        </w:rPr>
        <w:t>онного С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овета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По результатам обсуждения ответа на депутатский запрос </w:t>
      </w:r>
      <w:r w:rsidR="00075211">
        <w:rPr>
          <w:rFonts w:ascii="Times New Roman" w:eastAsia="Times New Roman" w:hAnsi="Times New Roman" w:cs="Times New Roman"/>
          <w:sz w:val="24"/>
          <w:szCs w:val="24"/>
        </w:rPr>
        <w:t>Районным С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 xml:space="preserve">оветом депутатов 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выносится решение. </w:t>
      </w:r>
      <w:proofErr w:type="gramStart"/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Решение должно содержать ссылки на законы и (или) иные нормативные правовые акты, на которых </w:t>
      </w:r>
      <w:r w:rsidR="00075211">
        <w:rPr>
          <w:rFonts w:ascii="Times New Roman" w:eastAsia="Times New Roman" w:hAnsi="Times New Roman" w:cs="Times New Roman"/>
          <w:sz w:val="24"/>
          <w:szCs w:val="24"/>
        </w:rPr>
        <w:t>Районный С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овет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обосновывает свое мнение по существу сведений, содержащихся в ответе на депутатский запрос.</w:t>
      </w:r>
      <w:proofErr w:type="gramEnd"/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7. Решение </w:t>
      </w:r>
      <w:r w:rsidR="0007521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ай</w:t>
      </w:r>
      <w:r w:rsidR="00075211">
        <w:rPr>
          <w:rFonts w:ascii="Times New Roman" w:eastAsia="Times New Roman" w:hAnsi="Times New Roman" w:cs="Times New Roman"/>
          <w:sz w:val="24"/>
          <w:szCs w:val="24"/>
        </w:rPr>
        <w:t>онного С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овета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по существу ответа на депутатский запрос может содержать предложения по совершенствованию деятельности органов и должностных лиц </w:t>
      </w:r>
      <w:r w:rsidR="00821C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75211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«Малопургинский район»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047EF6">
        <w:rPr>
          <w:rFonts w:ascii="Times New Roman" w:eastAsia="Times New Roman" w:hAnsi="Times New Roman" w:cs="Times New Roman"/>
          <w:i/>
          <w:sz w:val="24"/>
          <w:szCs w:val="24"/>
        </w:rPr>
        <w:t>Обращение депутата (группы депутат</w:t>
      </w:r>
      <w:r w:rsidR="00821C63" w:rsidRPr="00047EF6">
        <w:rPr>
          <w:rFonts w:ascii="Times New Roman" w:eastAsia="Times New Roman" w:hAnsi="Times New Roman" w:cs="Times New Roman"/>
          <w:i/>
          <w:sz w:val="24"/>
          <w:szCs w:val="24"/>
        </w:rPr>
        <w:t>ов)</w:t>
      </w:r>
      <w:r w:rsidR="00821C63">
        <w:rPr>
          <w:rFonts w:ascii="Times New Roman" w:eastAsia="Times New Roman" w:hAnsi="Times New Roman" w:cs="Times New Roman"/>
          <w:sz w:val="24"/>
          <w:szCs w:val="24"/>
        </w:rPr>
        <w:t xml:space="preserve"> - это его (их) обращение к Г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лаве </w:t>
      </w:r>
      <w:r w:rsidR="0007521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«Малопургинский район»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, иным должностным лицам органов местного самоуправления</w:t>
      </w:r>
      <w:r w:rsidR="000752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 xml:space="preserve"> «Малопургинский район»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, а также руководителям предприятий, учреждений и организаций, находящихся на территории </w:t>
      </w:r>
      <w:r w:rsidR="0007521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«Малопургинский район»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, по вопросам, входящим в компетенцию </w:t>
      </w:r>
      <w:r w:rsidR="00075211">
        <w:rPr>
          <w:rFonts w:ascii="Times New Roman" w:eastAsia="Times New Roman" w:hAnsi="Times New Roman" w:cs="Times New Roman"/>
          <w:sz w:val="24"/>
          <w:szCs w:val="24"/>
        </w:rPr>
        <w:t>Районного С</w:t>
      </w:r>
      <w:r w:rsidR="005844E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02000">
        <w:rPr>
          <w:rFonts w:ascii="Times New Roman" w:eastAsia="Times New Roman" w:hAnsi="Times New Roman" w:cs="Times New Roman"/>
          <w:sz w:val="24"/>
          <w:szCs w:val="24"/>
        </w:rPr>
        <w:t>вета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, с требованием предоставления информации и получения разъяснений по указанным в запросе вопросам.</w:t>
      </w:r>
      <w:proofErr w:type="gramEnd"/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9. Ответ на обращение депутата (группы депутатов) направляется лично депутату (группе депутатов). Лицо, дающее ответ, обязано в ответе указать все сведения (за исключением охраняемой законом тайны), о которых известно данному лицу в отношении обстоятельств, о которых депутат (группа депутатов) просит сообщить в обращении.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C53F83" w:rsidRPr="00C53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F83" w:rsidRPr="008F12D0">
        <w:rPr>
          <w:rFonts w:ascii="Times New Roman" w:eastAsia="Times New Roman" w:hAnsi="Times New Roman" w:cs="Times New Roman"/>
          <w:sz w:val="24"/>
          <w:szCs w:val="24"/>
        </w:rPr>
        <w:t>Обращение депутата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 xml:space="preserve"> (группы депутатов) передается П</w:t>
      </w:r>
      <w:r w:rsidR="00C53F83" w:rsidRPr="008F12D0">
        <w:rPr>
          <w:rFonts w:ascii="Times New Roman" w:eastAsia="Times New Roman" w:hAnsi="Times New Roman" w:cs="Times New Roman"/>
          <w:sz w:val="24"/>
          <w:szCs w:val="24"/>
        </w:rPr>
        <w:t>редседателю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Совета депутатов</w:t>
      </w:r>
      <w:r w:rsidR="00C53F83" w:rsidRPr="008F12D0">
        <w:rPr>
          <w:rFonts w:ascii="Times New Roman" w:eastAsia="Times New Roman" w:hAnsi="Times New Roman" w:cs="Times New Roman"/>
          <w:sz w:val="24"/>
          <w:szCs w:val="24"/>
        </w:rPr>
        <w:t xml:space="preserve">. Председатель 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53F83">
        <w:rPr>
          <w:rFonts w:ascii="Times New Roman" w:eastAsia="Times New Roman" w:hAnsi="Times New Roman" w:cs="Times New Roman"/>
          <w:sz w:val="24"/>
          <w:szCs w:val="24"/>
        </w:rPr>
        <w:t xml:space="preserve">айонного Совета депутатов </w:t>
      </w:r>
      <w:r w:rsidR="00C53F83" w:rsidRPr="008F12D0">
        <w:rPr>
          <w:rFonts w:ascii="Times New Roman" w:eastAsia="Times New Roman" w:hAnsi="Times New Roman" w:cs="Times New Roman"/>
          <w:sz w:val="24"/>
          <w:szCs w:val="24"/>
        </w:rPr>
        <w:t xml:space="preserve">организует регистрацию обращения и направление его адресату в течение 1 дня. Ответ на обращение депутата (группы депутатов) должен быть предоставлен в 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 xml:space="preserve">Районный Совет депутатов </w:t>
      </w:r>
      <w:r w:rsidR="00C53F83" w:rsidRPr="008F12D0">
        <w:rPr>
          <w:rFonts w:ascii="Times New Roman" w:eastAsia="Times New Roman" w:hAnsi="Times New Roman" w:cs="Times New Roman"/>
          <w:sz w:val="24"/>
          <w:szCs w:val="24"/>
        </w:rPr>
        <w:t>в течение 15 дней после вынесения решения об обращении депутата (группы депутатов) либо в иной срок, установленный в обращении депутата (группы депутатов).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3F8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. Ответ на обращение депутата (группы депутатов) может быть дан устно на заседании комиссии или рабочей группы. В случае если для ответа на обращение депутата (группы депутатов) требуется дополнительная информация, то такой ответ дается письменно и доводится до сведения членов комиссии и рабочей группы председателем комиссии или рабочей группы на очередном после получения ответа заседании.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2D0" w:rsidRPr="008F12D0" w:rsidRDefault="008F12D0" w:rsidP="0004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Статья 12. Осуществление контрольных полномочий специально созданными контрольными органами</w:t>
      </w:r>
    </w:p>
    <w:p w:rsidR="008F12D0" w:rsidRPr="008F12D0" w:rsidRDefault="008D4285" w:rsidP="00047E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</w:t>
      </w:r>
      <w:r w:rsidR="005844E0">
        <w:rPr>
          <w:rFonts w:ascii="Times New Roman" w:eastAsia="Times New Roman" w:hAnsi="Times New Roman" w:cs="Times New Roman"/>
          <w:sz w:val="24"/>
          <w:szCs w:val="24"/>
        </w:rPr>
        <w:t>онным С</w:t>
      </w:r>
      <w:r>
        <w:rPr>
          <w:rFonts w:ascii="Times New Roman" w:eastAsia="Times New Roman" w:hAnsi="Times New Roman" w:cs="Times New Roman"/>
          <w:sz w:val="24"/>
          <w:szCs w:val="24"/>
        </w:rPr>
        <w:t>оветом депутатов</w:t>
      </w:r>
      <w:r w:rsidR="008F12D0" w:rsidRPr="008F12D0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своих контрольных полномочий могут создаваться специальные органы. Полномочия и порядок деятельности таких органов определяются положениями о таких органах.</w:t>
      </w:r>
    </w:p>
    <w:p w:rsidR="008F12D0" w:rsidRPr="008F12D0" w:rsidRDefault="008F12D0" w:rsidP="0004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Статья 13. Использование результатов контрольных мероприятий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53F83" w:rsidRPr="008F12D0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контрольных мероприятий 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>Районным Советом депутатов</w:t>
      </w:r>
      <w:r w:rsidR="00C53F83" w:rsidRPr="008F12D0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>решение, которое подписывается П</w:t>
      </w:r>
      <w:r w:rsidR="00C53F83" w:rsidRPr="008F12D0">
        <w:rPr>
          <w:rFonts w:ascii="Times New Roman" w:eastAsia="Times New Roman" w:hAnsi="Times New Roman" w:cs="Times New Roman"/>
          <w:sz w:val="24"/>
          <w:szCs w:val="24"/>
        </w:rPr>
        <w:t xml:space="preserve">редседателем 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53F83">
        <w:rPr>
          <w:rFonts w:ascii="Times New Roman" w:eastAsia="Times New Roman" w:hAnsi="Times New Roman" w:cs="Times New Roman"/>
          <w:sz w:val="24"/>
          <w:szCs w:val="24"/>
        </w:rPr>
        <w:t>айонного Совета депута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 xml:space="preserve">тов. </w:t>
      </w:r>
      <w:r w:rsidR="00C53F83" w:rsidRPr="008F12D0">
        <w:rPr>
          <w:rFonts w:ascii="Times New Roman" w:eastAsia="Times New Roman" w:hAnsi="Times New Roman" w:cs="Times New Roman"/>
          <w:sz w:val="24"/>
          <w:szCs w:val="24"/>
        </w:rPr>
        <w:t xml:space="preserve">Решение по результатам контрольных мероприятий принимается большинством голосов от установленного числа депутатов. При принятии решения по результатам контрольных мероприятий </w:t>
      </w:r>
      <w:r w:rsidR="00047EF6" w:rsidRPr="00047EF6">
        <w:rPr>
          <w:rFonts w:ascii="Times New Roman" w:eastAsia="Times New Roman" w:hAnsi="Times New Roman" w:cs="Times New Roman"/>
          <w:sz w:val="24"/>
          <w:szCs w:val="24"/>
        </w:rPr>
        <w:t>Районным Советом депутатов</w:t>
      </w:r>
      <w:r w:rsidR="00047E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53F83" w:rsidRPr="008F12D0">
        <w:rPr>
          <w:rFonts w:ascii="Times New Roman" w:eastAsia="Times New Roman" w:hAnsi="Times New Roman" w:cs="Times New Roman"/>
          <w:sz w:val="24"/>
          <w:szCs w:val="24"/>
        </w:rPr>
        <w:t>может быть п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>роизведена оценка деятельности Г</w:t>
      </w:r>
      <w:r w:rsidR="00C53F83" w:rsidRPr="008F12D0">
        <w:rPr>
          <w:rFonts w:ascii="Times New Roman" w:eastAsia="Times New Roman" w:hAnsi="Times New Roman" w:cs="Times New Roman"/>
          <w:sz w:val="24"/>
          <w:szCs w:val="24"/>
        </w:rPr>
        <w:t>лавы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«Малопургинский район», должностных лиц А</w:t>
      </w:r>
      <w:r w:rsidR="00C53F83" w:rsidRPr="008F12D0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образования. Критерии оценки деятельности устанавливаются отдельным решением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Совета депутатов</w:t>
      </w:r>
      <w:r w:rsidR="00C53F83" w:rsidRPr="008F12D0">
        <w:rPr>
          <w:rFonts w:ascii="Times New Roman" w:eastAsia="Times New Roman" w:hAnsi="Times New Roman" w:cs="Times New Roman"/>
          <w:sz w:val="24"/>
          <w:szCs w:val="24"/>
        </w:rPr>
        <w:t>, и они не могут быть установлены меньше, чем на срок отчетного периода. Решения об установлении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оценки деятельности Г</w:t>
      </w:r>
      <w:r w:rsidR="00C53F83" w:rsidRPr="008F12D0">
        <w:rPr>
          <w:rFonts w:ascii="Times New Roman" w:eastAsia="Times New Roman" w:hAnsi="Times New Roman" w:cs="Times New Roman"/>
          <w:sz w:val="24"/>
          <w:szCs w:val="24"/>
        </w:rPr>
        <w:t>лавы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>, должностных лиц А</w:t>
      </w:r>
      <w:r w:rsidR="00C53F83" w:rsidRPr="008F12D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образования «Малопургинский район» </w:t>
      </w:r>
      <w:r w:rsidR="00C53F83" w:rsidRPr="008F12D0">
        <w:rPr>
          <w:rFonts w:ascii="Times New Roman" w:eastAsia="Times New Roman" w:hAnsi="Times New Roman" w:cs="Times New Roman"/>
          <w:sz w:val="24"/>
          <w:szCs w:val="24"/>
        </w:rPr>
        <w:t xml:space="preserve">и о внесении изменений в такие решения вступают в силу со дня, с которого начинается новый отчетный </w:t>
      </w:r>
      <w:r w:rsidR="00C37A5B">
        <w:rPr>
          <w:rFonts w:ascii="Times New Roman" w:eastAsia="Times New Roman" w:hAnsi="Times New Roman" w:cs="Times New Roman"/>
          <w:sz w:val="24"/>
          <w:szCs w:val="24"/>
        </w:rPr>
        <w:t>период.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2. Оценка деятельности 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лавы, </w:t>
      </w:r>
      <w:r w:rsidR="000A7F02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="000A7F02">
        <w:rPr>
          <w:rFonts w:ascii="Times New Roman" w:eastAsia="Times New Roman" w:hAnsi="Times New Roman" w:cs="Times New Roman"/>
          <w:sz w:val="24"/>
          <w:szCs w:val="24"/>
        </w:rPr>
        <w:t xml:space="preserve">«Малопургинский район» 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может быть:</w:t>
      </w:r>
    </w:p>
    <w:p w:rsidR="008F12D0" w:rsidRPr="008F12D0" w:rsidRDefault="008F12D0" w:rsidP="00666E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"Удовлетворительное исполнение органом местного самоуправления своих полномочий";</w:t>
      </w:r>
    </w:p>
    <w:p w:rsidR="008F12D0" w:rsidRPr="008F12D0" w:rsidRDefault="008F12D0" w:rsidP="00666E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"Неудовлетворительное исполнение органом местного самоуправления своих </w:t>
      </w:r>
      <w:r w:rsidR="0066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полномочий".</w:t>
      </w:r>
    </w:p>
    <w:p w:rsidR="008F12D0" w:rsidRPr="008F12D0" w:rsidRDefault="008F12D0" w:rsidP="00666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3. В случае если </w:t>
      </w:r>
      <w:proofErr w:type="gramStart"/>
      <w:r w:rsidR="000A7F0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D4285">
        <w:rPr>
          <w:rFonts w:ascii="Times New Roman" w:eastAsia="Times New Roman" w:hAnsi="Times New Roman" w:cs="Times New Roman"/>
          <w:sz w:val="24"/>
          <w:szCs w:val="24"/>
        </w:rPr>
        <w:t>ай</w:t>
      </w:r>
      <w:r w:rsidR="000A7F02">
        <w:rPr>
          <w:rFonts w:ascii="Times New Roman" w:eastAsia="Times New Roman" w:hAnsi="Times New Roman" w:cs="Times New Roman"/>
          <w:sz w:val="24"/>
          <w:szCs w:val="24"/>
        </w:rPr>
        <w:t>онный</w:t>
      </w:r>
      <w:proofErr w:type="gramEnd"/>
      <w:r w:rsidR="000A7F0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8D4285">
        <w:rPr>
          <w:rFonts w:ascii="Times New Roman" w:eastAsia="Times New Roman" w:hAnsi="Times New Roman" w:cs="Times New Roman"/>
          <w:sz w:val="24"/>
          <w:szCs w:val="24"/>
        </w:rPr>
        <w:t>овет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в целом удовлетворен деятельностью 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лавы, </w:t>
      </w:r>
      <w:r w:rsidR="000A7F02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образования</w:t>
      </w:r>
      <w:r w:rsidR="000A7F02">
        <w:rPr>
          <w:rFonts w:ascii="Times New Roman" w:eastAsia="Times New Roman" w:hAnsi="Times New Roman" w:cs="Times New Roman"/>
          <w:sz w:val="24"/>
          <w:szCs w:val="24"/>
        </w:rPr>
        <w:t xml:space="preserve"> «Малопургинский район»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по решению вопросов местного значения и переданных полномочий, но имеются недостатки, подлежащие исправлению, то может быть вынесено "предупреждение о ненадлежащем исполнении органом местного самоуправления своих полномочий".</w:t>
      </w:r>
    </w:p>
    <w:p w:rsidR="008F12D0" w:rsidRPr="008F12D0" w:rsidRDefault="008F12D0" w:rsidP="00666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4. При обнаружении </w:t>
      </w:r>
      <w:r w:rsidR="000A7F0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D4285">
        <w:rPr>
          <w:rFonts w:ascii="Times New Roman" w:eastAsia="Times New Roman" w:hAnsi="Times New Roman" w:cs="Times New Roman"/>
          <w:sz w:val="24"/>
          <w:szCs w:val="24"/>
        </w:rPr>
        <w:t>ай</w:t>
      </w:r>
      <w:r w:rsidR="000A7F02">
        <w:rPr>
          <w:rFonts w:ascii="Times New Roman" w:eastAsia="Times New Roman" w:hAnsi="Times New Roman" w:cs="Times New Roman"/>
          <w:sz w:val="24"/>
          <w:szCs w:val="24"/>
        </w:rPr>
        <w:t>онным С</w:t>
      </w:r>
      <w:r w:rsidR="008D4285">
        <w:rPr>
          <w:rFonts w:ascii="Times New Roman" w:eastAsia="Times New Roman" w:hAnsi="Times New Roman" w:cs="Times New Roman"/>
          <w:sz w:val="24"/>
          <w:szCs w:val="24"/>
        </w:rPr>
        <w:t>оветом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фактов нарушения действующего законодательства или недостатков правового регулирования правоотношений в области местного самоуправления </w:t>
      </w:r>
      <w:proofErr w:type="gramStart"/>
      <w:r w:rsidR="000A7F0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D4285">
        <w:rPr>
          <w:rFonts w:ascii="Times New Roman" w:eastAsia="Times New Roman" w:hAnsi="Times New Roman" w:cs="Times New Roman"/>
          <w:sz w:val="24"/>
          <w:szCs w:val="24"/>
        </w:rPr>
        <w:t>ай</w:t>
      </w:r>
      <w:r w:rsidR="000A7F02">
        <w:rPr>
          <w:rFonts w:ascii="Times New Roman" w:eastAsia="Times New Roman" w:hAnsi="Times New Roman" w:cs="Times New Roman"/>
          <w:sz w:val="24"/>
          <w:szCs w:val="24"/>
        </w:rPr>
        <w:t>онный</w:t>
      </w:r>
      <w:proofErr w:type="gramEnd"/>
      <w:r w:rsidR="000A7F0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8D4285">
        <w:rPr>
          <w:rFonts w:ascii="Times New Roman" w:eastAsia="Times New Roman" w:hAnsi="Times New Roman" w:cs="Times New Roman"/>
          <w:sz w:val="24"/>
          <w:szCs w:val="24"/>
        </w:rPr>
        <w:t>овет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вправе:</w:t>
      </w:r>
    </w:p>
    <w:p w:rsidR="008F12D0" w:rsidRPr="008F12D0" w:rsidRDefault="008F12D0" w:rsidP="00047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1) принять решение о передаче материалов проверки в правоохранительные органы для правовой оценки;</w:t>
      </w:r>
    </w:p>
    <w:p w:rsidR="008F12D0" w:rsidRPr="008F12D0" w:rsidRDefault="008F12D0" w:rsidP="00047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2) опубликовать данные проверки в средствах массовой информации;</w:t>
      </w:r>
    </w:p>
    <w:p w:rsidR="008F12D0" w:rsidRPr="008F12D0" w:rsidRDefault="008F12D0" w:rsidP="00047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3) потребовать устранения фактов нарушения действующего законодательства;</w:t>
      </w:r>
    </w:p>
    <w:p w:rsidR="008F12D0" w:rsidRPr="008F12D0" w:rsidRDefault="008F12D0" w:rsidP="00047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4) поручить органам местного самоуправления принять меры с целью недопущения нарушения действующего законодательства;</w:t>
      </w:r>
    </w:p>
    <w:p w:rsidR="008F12D0" w:rsidRPr="008F12D0" w:rsidRDefault="008F12D0" w:rsidP="00047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5) разраб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>отать и внести на рассмотрение Г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0A7F0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8D4285">
        <w:rPr>
          <w:rFonts w:ascii="Times New Roman" w:eastAsia="Times New Roman" w:hAnsi="Times New Roman" w:cs="Times New Roman"/>
          <w:sz w:val="24"/>
          <w:szCs w:val="24"/>
        </w:rPr>
        <w:t xml:space="preserve"> «Малопургинский район»</w:t>
      </w:r>
      <w:r w:rsidR="008D4285" w:rsidRPr="008F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проект муниципального правового акта;</w:t>
      </w:r>
    </w:p>
    <w:p w:rsidR="008F12D0" w:rsidRPr="008F12D0" w:rsidRDefault="000A7F02" w:rsidP="00047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представить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8F12D0" w:rsidRPr="008F12D0">
        <w:rPr>
          <w:rFonts w:ascii="Times New Roman" w:eastAsia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8D4285">
        <w:rPr>
          <w:rFonts w:ascii="Times New Roman" w:eastAsia="Times New Roman" w:hAnsi="Times New Roman" w:cs="Times New Roman"/>
          <w:sz w:val="24"/>
          <w:szCs w:val="24"/>
        </w:rPr>
        <w:t xml:space="preserve"> «Малопургинский район»</w:t>
      </w:r>
      <w:r w:rsidR="008D4285" w:rsidRPr="008F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2D0" w:rsidRPr="008F12D0">
        <w:rPr>
          <w:rFonts w:ascii="Times New Roman" w:eastAsia="Times New Roman" w:hAnsi="Times New Roman" w:cs="Times New Roman"/>
          <w:sz w:val="24"/>
          <w:szCs w:val="24"/>
        </w:rPr>
        <w:t>предложения об устранении недостатков правового регулирования;</w:t>
      </w:r>
    </w:p>
    <w:p w:rsidR="008F12D0" w:rsidRPr="008F12D0" w:rsidRDefault="008F12D0" w:rsidP="00047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7) принять необходимое для устранения соответствующего нарушения или недостатка решение самостоятельно.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2D0" w:rsidRPr="008F12D0" w:rsidRDefault="008F12D0" w:rsidP="0004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Статья 14. Правотворческая инициатива</w:t>
      </w:r>
    </w:p>
    <w:p w:rsidR="008F12D0" w:rsidRPr="008F12D0" w:rsidRDefault="008F12D0" w:rsidP="00047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1. Депутаты </w:t>
      </w:r>
      <w:r w:rsidR="000A7F02">
        <w:rPr>
          <w:rFonts w:ascii="Times New Roman" w:eastAsia="Times New Roman" w:hAnsi="Times New Roman" w:cs="Times New Roman"/>
          <w:sz w:val="24"/>
          <w:szCs w:val="24"/>
        </w:rPr>
        <w:t>Районного С</w:t>
      </w:r>
      <w:r w:rsidR="008D4285">
        <w:rPr>
          <w:rFonts w:ascii="Times New Roman" w:eastAsia="Times New Roman" w:hAnsi="Times New Roman" w:cs="Times New Roman"/>
          <w:sz w:val="24"/>
          <w:szCs w:val="24"/>
        </w:rPr>
        <w:t>овета депутатов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 xml:space="preserve"> могут вносить на рассмотрение Г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0A7F0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8D4285">
        <w:rPr>
          <w:rFonts w:ascii="Times New Roman" w:eastAsia="Times New Roman" w:hAnsi="Times New Roman" w:cs="Times New Roman"/>
          <w:sz w:val="24"/>
          <w:szCs w:val="24"/>
        </w:rPr>
        <w:t>«Малопургинский район»</w:t>
      </w:r>
      <w:r w:rsidR="008D4285" w:rsidRPr="008F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проекты муниципальных правовых актов, утверждение к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>оторых относится к компетенции Г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0A7F0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8D4285">
        <w:rPr>
          <w:rFonts w:ascii="Times New Roman" w:eastAsia="Times New Roman" w:hAnsi="Times New Roman" w:cs="Times New Roman"/>
          <w:sz w:val="24"/>
          <w:szCs w:val="24"/>
        </w:rPr>
        <w:t>«Малопургинский район»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. Такие проекты направляются 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A7F02">
        <w:rPr>
          <w:rFonts w:ascii="Times New Roman" w:eastAsia="Times New Roman" w:hAnsi="Times New Roman" w:cs="Times New Roman"/>
          <w:sz w:val="24"/>
          <w:szCs w:val="24"/>
        </w:rPr>
        <w:t xml:space="preserve">лаве муниципального образования </w:t>
      </w:r>
      <w:r w:rsidR="008D4285">
        <w:rPr>
          <w:rFonts w:ascii="Times New Roman" w:eastAsia="Times New Roman" w:hAnsi="Times New Roman" w:cs="Times New Roman"/>
          <w:sz w:val="24"/>
          <w:szCs w:val="24"/>
        </w:rPr>
        <w:t>«Малопургинский район»</w:t>
      </w:r>
      <w:r w:rsidR="008D4285" w:rsidRPr="008F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>по согласованию с П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редседателем </w:t>
      </w:r>
      <w:r w:rsidR="000A7F02">
        <w:rPr>
          <w:rFonts w:ascii="Times New Roman" w:eastAsia="Times New Roman" w:hAnsi="Times New Roman" w:cs="Times New Roman"/>
          <w:sz w:val="24"/>
          <w:szCs w:val="24"/>
        </w:rPr>
        <w:t>Районного С</w:t>
      </w:r>
      <w:r w:rsidR="008D4285">
        <w:rPr>
          <w:rFonts w:ascii="Times New Roman" w:eastAsia="Times New Roman" w:hAnsi="Times New Roman" w:cs="Times New Roman"/>
          <w:sz w:val="24"/>
          <w:szCs w:val="24"/>
        </w:rPr>
        <w:t>овета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. Глава </w:t>
      </w:r>
      <w:r w:rsidR="000A7F0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8D4285">
        <w:rPr>
          <w:rFonts w:ascii="Times New Roman" w:eastAsia="Times New Roman" w:hAnsi="Times New Roman" w:cs="Times New Roman"/>
          <w:sz w:val="24"/>
          <w:szCs w:val="24"/>
        </w:rPr>
        <w:t xml:space="preserve"> «Малопургинский район»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, рассмотрев такие проекты муниципальных правовых актов, в течение месяца утверждает этот проект либо сообщает депутатам причины, по которым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 xml:space="preserve"> проект не был утвержден. Решение Г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0A7F0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8D4285">
        <w:rPr>
          <w:rFonts w:ascii="Times New Roman" w:eastAsia="Times New Roman" w:hAnsi="Times New Roman" w:cs="Times New Roman"/>
          <w:sz w:val="24"/>
          <w:szCs w:val="24"/>
        </w:rPr>
        <w:t>«Малопургинский район»</w:t>
      </w:r>
      <w:r w:rsidR="008D4285" w:rsidRPr="008F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проекта муниципального правового акта, внесенного депутатами в порядке правотворческой инициативы, доводится до сведения всех депутатов.</w:t>
      </w:r>
    </w:p>
    <w:p w:rsidR="008F12D0" w:rsidRPr="008F12D0" w:rsidRDefault="008F12D0" w:rsidP="00047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2. Повторное внесение одного и того же проекта муниципального правового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 xml:space="preserve"> акта (подлежащего утверждению Г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лавой) н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>а рассмотрение Г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0A7F0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8D4285">
        <w:rPr>
          <w:rFonts w:ascii="Times New Roman" w:eastAsia="Times New Roman" w:hAnsi="Times New Roman" w:cs="Times New Roman"/>
          <w:sz w:val="24"/>
          <w:szCs w:val="24"/>
        </w:rPr>
        <w:t>«Малопургинский район»</w:t>
      </w:r>
      <w:r w:rsidR="008D4285" w:rsidRPr="008F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в течение одного года не допускается.</w:t>
      </w:r>
    </w:p>
    <w:p w:rsidR="008F12D0" w:rsidRPr="008F12D0" w:rsidRDefault="008F12D0" w:rsidP="00047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Муниципальный правовой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 xml:space="preserve"> акт, вносимый на рассмотрение Г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0A7F0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8D4285">
        <w:rPr>
          <w:rFonts w:ascii="Times New Roman" w:eastAsia="Times New Roman" w:hAnsi="Times New Roman" w:cs="Times New Roman"/>
          <w:sz w:val="24"/>
          <w:szCs w:val="24"/>
        </w:rPr>
        <w:t xml:space="preserve"> «Малопургинский район»</w:t>
      </w:r>
      <w:r w:rsidR="008D4285" w:rsidRPr="008F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и не утвержденный им, может быть повторно внесен на его рассмотрение до истечения срока, указанного в абзаце первом настоящего пункта, если причины, по которым он не был утвержден, утратили актуальность.</w:t>
      </w:r>
    </w:p>
    <w:p w:rsidR="008F12D0" w:rsidRPr="008F12D0" w:rsidRDefault="008F12D0" w:rsidP="0004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Статья 15. </w:t>
      </w:r>
      <w:proofErr w:type="gramStart"/>
      <w:r w:rsidRPr="008F12D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осуществлением контрольных полномочий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1. Общий </w:t>
      </w:r>
      <w:proofErr w:type="gramStart"/>
      <w:r w:rsidRPr="008F12D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контрольных полномочий </w:t>
      </w:r>
      <w:r w:rsidR="000A7F02">
        <w:rPr>
          <w:rFonts w:ascii="Times New Roman" w:eastAsia="Times New Roman" w:hAnsi="Times New Roman" w:cs="Times New Roman"/>
          <w:sz w:val="24"/>
          <w:szCs w:val="24"/>
        </w:rPr>
        <w:t>Районного С</w:t>
      </w:r>
      <w:r w:rsidR="008D4285"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>осуществляет его П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редседатель.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2. Текущий </w:t>
      </w:r>
      <w:proofErr w:type="gramStart"/>
      <w:r w:rsidRPr="008F12D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решений </w:t>
      </w:r>
      <w:r w:rsidR="000A7F02">
        <w:rPr>
          <w:rFonts w:ascii="Times New Roman" w:eastAsia="Times New Roman" w:hAnsi="Times New Roman" w:cs="Times New Roman"/>
          <w:sz w:val="24"/>
          <w:szCs w:val="24"/>
        </w:rPr>
        <w:t>Районного С</w:t>
      </w:r>
      <w:r w:rsidR="008D4285">
        <w:rPr>
          <w:rFonts w:ascii="Times New Roman" w:eastAsia="Times New Roman" w:hAnsi="Times New Roman" w:cs="Times New Roman"/>
          <w:sz w:val="24"/>
          <w:szCs w:val="24"/>
        </w:rPr>
        <w:t>овета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, его постоянных и временных комиссий, протокольных решений осущ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>ествляют постоянные комиссии и А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ппарат </w:t>
      </w:r>
      <w:r w:rsidR="008D4285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825C8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8D42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5C8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D4285">
        <w:rPr>
          <w:rFonts w:ascii="Times New Roman" w:eastAsia="Times New Roman" w:hAnsi="Times New Roman" w:cs="Times New Roman"/>
          <w:sz w:val="24"/>
          <w:szCs w:val="24"/>
        </w:rPr>
        <w:t>айонного Совета депутатов</w:t>
      </w:r>
      <w:r w:rsidR="00825C82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Администрации района</w:t>
      </w:r>
      <w:r w:rsidR="008D42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2D0" w:rsidRPr="008F12D0" w:rsidRDefault="00047EF6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Работники А</w:t>
      </w:r>
      <w:r w:rsidR="008F12D0" w:rsidRPr="008F12D0">
        <w:rPr>
          <w:rFonts w:ascii="Times New Roman" w:eastAsia="Times New Roman" w:hAnsi="Times New Roman" w:cs="Times New Roman"/>
          <w:sz w:val="24"/>
          <w:szCs w:val="24"/>
        </w:rPr>
        <w:t>ппарата, ответственные за контроль: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- ведут документацию контрольных дел;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- в установленные сроки готовят информацию о ходе выполнения контрол</w:t>
      </w:r>
      <w:r w:rsidR="00047EF6">
        <w:rPr>
          <w:rFonts w:ascii="Times New Roman" w:eastAsia="Times New Roman" w:hAnsi="Times New Roman" w:cs="Times New Roman"/>
          <w:sz w:val="24"/>
          <w:szCs w:val="24"/>
        </w:rPr>
        <w:t>ьных решений и представляют ее П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редседателю </w:t>
      </w:r>
      <w:r w:rsidR="00825C82">
        <w:rPr>
          <w:rFonts w:ascii="Times New Roman" w:eastAsia="Times New Roman" w:hAnsi="Times New Roman" w:cs="Times New Roman"/>
          <w:sz w:val="24"/>
          <w:szCs w:val="24"/>
        </w:rPr>
        <w:t>Районного С</w:t>
      </w:r>
      <w:r w:rsidR="008D4285">
        <w:rPr>
          <w:rFonts w:ascii="Times New Roman" w:eastAsia="Times New Roman" w:hAnsi="Times New Roman" w:cs="Times New Roman"/>
          <w:sz w:val="24"/>
          <w:szCs w:val="24"/>
        </w:rPr>
        <w:t>овета депутатов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2D0" w:rsidRPr="008F12D0" w:rsidRDefault="008F12D0" w:rsidP="0004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2D0" w:rsidRPr="008F12D0" w:rsidRDefault="008F12D0" w:rsidP="0004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>Статья 16. Ответственность по настоящему Положению</w:t>
      </w:r>
    </w:p>
    <w:p w:rsidR="008F12D0" w:rsidRPr="008F12D0" w:rsidRDefault="008F12D0" w:rsidP="00047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1. За неисполнение требований настоящего Положения </w:t>
      </w:r>
      <w:r w:rsidR="00825C82">
        <w:rPr>
          <w:rFonts w:ascii="Times New Roman" w:eastAsia="Times New Roman" w:hAnsi="Times New Roman" w:cs="Times New Roman"/>
          <w:sz w:val="24"/>
          <w:szCs w:val="24"/>
        </w:rPr>
        <w:t>отве</w:t>
      </w:r>
      <w:r w:rsidR="006F149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5C82">
        <w:rPr>
          <w:rFonts w:ascii="Times New Roman" w:eastAsia="Times New Roman" w:hAnsi="Times New Roman" w:cs="Times New Roman"/>
          <w:sz w:val="24"/>
          <w:szCs w:val="24"/>
        </w:rPr>
        <w:t>ственные</w:t>
      </w:r>
      <w:r w:rsidRPr="008F12D0">
        <w:rPr>
          <w:rFonts w:ascii="Times New Roman" w:eastAsia="Times New Roman" w:hAnsi="Times New Roman" w:cs="Times New Roman"/>
          <w:sz w:val="24"/>
          <w:szCs w:val="24"/>
        </w:rPr>
        <w:t xml:space="preserve"> лица несут ответственность в соответствии с действующим законодательством.</w:t>
      </w:r>
    </w:p>
    <w:p w:rsidR="00AD1875" w:rsidRDefault="00AD1875">
      <w:pPr>
        <w:rPr>
          <w:sz w:val="32"/>
          <w:szCs w:val="32"/>
        </w:rPr>
      </w:pPr>
    </w:p>
    <w:p w:rsidR="00B361D4" w:rsidRDefault="00B361D4">
      <w:pPr>
        <w:rPr>
          <w:sz w:val="32"/>
          <w:szCs w:val="32"/>
        </w:rPr>
      </w:pPr>
    </w:p>
    <w:p w:rsidR="00B361D4" w:rsidRDefault="00B361D4">
      <w:pPr>
        <w:rPr>
          <w:sz w:val="32"/>
          <w:szCs w:val="32"/>
        </w:rPr>
      </w:pPr>
    </w:p>
    <w:p w:rsidR="00B361D4" w:rsidRDefault="00B361D4">
      <w:pPr>
        <w:rPr>
          <w:sz w:val="32"/>
          <w:szCs w:val="32"/>
        </w:rPr>
      </w:pPr>
    </w:p>
    <w:p w:rsidR="00B361D4" w:rsidRDefault="00B361D4">
      <w:pPr>
        <w:rPr>
          <w:sz w:val="32"/>
          <w:szCs w:val="32"/>
        </w:rPr>
      </w:pPr>
    </w:p>
    <w:p w:rsidR="00B361D4" w:rsidRDefault="00B361D4">
      <w:pPr>
        <w:rPr>
          <w:sz w:val="32"/>
          <w:szCs w:val="32"/>
        </w:rPr>
      </w:pPr>
    </w:p>
    <w:p w:rsidR="00B361D4" w:rsidRDefault="00B361D4">
      <w:pPr>
        <w:rPr>
          <w:sz w:val="32"/>
          <w:szCs w:val="32"/>
        </w:rPr>
      </w:pPr>
    </w:p>
    <w:p w:rsidR="00B361D4" w:rsidRDefault="00B361D4">
      <w:pPr>
        <w:rPr>
          <w:sz w:val="32"/>
          <w:szCs w:val="32"/>
        </w:rPr>
      </w:pPr>
    </w:p>
    <w:p w:rsidR="00B361D4" w:rsidRDefault="00B361D4">
      <w:pPr>
        <w:rPr>
          <w:sz w:val="32"/>
          <w:szCs w:val="32"/>
        </w:rPr>
      </w:pPr>
    </w:p>
    <w:p w:rsidR="00B361D4" w:rsidRDefault="00B361D4">
      <w:pPr>
        <w:rPr>
          <w:sz w:val="32"/>
          <w:szCs w:val="32"/>
        </w:rPr>
      </w:pPr>
    </w:p>
    <w:p w:rsidR="00B361D4" w:rsidRDefault="00B361D4">
      <w:pPr>
        <w:rPr>
          <w:sz w:val="32"/>
          <w:szCs w:val="32"/>
        </w:rPr>
      </w:pPr>
    </w:p>
    <w:p w:rsidR="00B361D4" w:rsidRDefault="00B361D4">
      <w:pPr>
        <w:rPr>
          <w:sz w:val="32"/>
          <w:szCs w:val="32"/>
        </w:rPr>
      </w:pPr>
    </w:p>
    <w:p w:rsidR="009F6AEB" w:rsidRDefault="009F6AEB">
      <w:pPr>
        <w:rPr>
          <w:sz w:val="32"/>
          <w:szCs w:val="32"/>
        </w:rPr>
      </w:pPr>
    </w:p>
    <w:p w:rsidR="00E22C4B" w:rsidRDefault="00E22C4B">
      <w:pPr>
        <w:rPr>
          <w:sz w:val="32"/>
          <w:szCs w:val="32"/>
        </w:rPr>
      </w:pPr>
    </w:p>
    <w:p w:rsidR="00B361D4" w:rsidRPr="00B361D4" w:rsidRDefault="00B361D4" w:rsidP="00B36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1D4">
        <w:rPr>
          <w:rFonts w:ascii="Times New Roman" w:hAnsi="Times New Roman" w:cs="Times New Roman"/>
          <w:sz w:val="24"/>
          <w:szCs w:val="24"/>
        </w:rPr>
        <w:lastRenderedPageBreak/>
        <w:t>СПРАВКА о СОГЛАСОВАНИИ</w:t>
      </w:r>
    </w:p>
    <w:p w:rsidR="00B361D4" w:rsidRPr="00B361D4" w:rsidRDefault="00B361D4" w:rsidP="00B36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1D4">
        <w:rPr>
          <w:rFonts w:ascii="Times New Roman" w:hAnsi="Times New Roman" w:cs="Times New Roman"/>
          <w:sz w:val="24"/>
          <w:szCs w:val="24"/>
        </w:rPr>
        <w:t>проекта РЕШЕНИЯ Совета депутатов (</w:t>
      </w:r>
      <w:r w:rsidRPr="00B361D4">
        <w:rPr>
          <w:rFonts w:ascii="Times New Roman" w:hAnsi="Times New Roman" w:cs="Times New Roman"/>
          <w:i/>
          <w:sz w:val="24"/>
          <w:szCs w:val="24"/>
          <w:u w:val="single"/>
        </w:rPr>
        <w:t>Президиума, постоянной комиссии</w:t>
      </w:r>
      <w:r w:rsidRPr="00B361D4">
        <w:rPr>
          <w:rFonts w:ascii="Times New Roman" w:hAnsi="Times New Roman" w:cs="Times New Roman"/>
          <w:sz w:val="24"/>
          <w:szCs w:val="24"/>
        </w:rPr>
        <w:t>)</w:t>
      </w:r>
    </w:p>
    <w:p w:rsidR="00B361D4" w:rsidRPr="00B361D4" w:rsidRDefault="00B361D4" w:rsidP="00B36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1D4">
        <w:rPr>
          <w:rFonts w:ascii="Times New Roman" w:hAnsi="Times New Roman" w:cs="Times New Roman"/>
          <w:sz w:val="24"/>
          <w:szCs w:val="24"/>
        </w:rPr>
        <w:t>муниципального образования «Малопургинский район»</w:t>
      </w:r>
    </w:p>
    <w:p w:rsidR="00B361D4" w:rsidRPr="00B361D4" w:rsidRDefault="00B361D4" w:rsidP="00B36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3402"/>
        <w:gridCol w:w="2268"/>
        <w:gridCol w:w="1276"/>
        <w:gridCol w:w="1568"/>
        <w:gridCol w:w="97"/>
      </w:tblGrid>
      <w:tr w:rsidR="00B361D4" w:rsidRPr="00B361D4" w:rsidTr="00892937"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61D4" w:rsidRPr="00B361D4" w:rsidRDefault="00B361D4" w:rsidP="00B361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B361D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Содержание проекта:</w:t>
            </w:r>
          </w:p>
        </w:tc>
      </w:tr>
      <w:tr w:rsidR="00B361D4" w:rsidRPr="00B361D4" w:rsidTr="00892937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361D4" w:rsidRPr="00B361D4" w:rsidRDefault="00B361D4" w:rsidP="00B3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D4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B361D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Положения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B361D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о порядке осуществления Советом депутатов муниципального образования «Малопургинский район» </w:t>
            </w:r>
            <w:proofErr w:type="gramStart"/>
            <w:r w:rsidRPr="00B361D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контроля за</w:t>
            </w:r>
            <w:proofErr w:type="gramEnd"/>
            <w:r w:rsidRPr="00B361D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исполнением администрацией муниципального образования полномочий по решению вопросов местного значения</w:t>
            </w:r>
            <w:r w:rsidRPr="00B36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</w:tr>
      <w:tr w:rsidR="00B361D4" w:rsidRPr="00B361D4" w:rsidTr="00892937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361D4" w:rsidRPr="00B361D4" w:rsidRDefault="00B361D4" w:rsidP="00B36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1D4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представляет: </w:t>
            </w:r>
            <w:r w:rsidRPr="00B36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взаимодействию с органами местного самоуправления</w:t>
            </w:r>
          </w:p>
        </w:tc>
      </w:tr>
      <w:tr w:rsidR="00B361D4" w:rsidRPr="00B361D4" w:rsidTr="00892937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361D4" w:rsidRPr="00B361D4" w:rsidRDefault="00B361D4" w:rsidP="00B3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D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(наименование должности, структурного подразделения)</w:t>
            </w:r>
          </w:p>
          <w:p w:rsidR="00B361D4" w:rsidRPr="00B361D4" w:rsidRDefault="00B361D4" w:rsidP="00B3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D4" w:rsidRPr="00B361D4" w:rsidTr="00892937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61D4" w:rsidRPr="00B361D4" w:rsidRDefault="00B361D4" w:rsidP="00B3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D4" w:rsidRPr="00B361D4" w:rsidTr="008929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4" w:rsidRPr="00B361D4" w:rsidRDefault="00B361D4" w:rsidP="00B3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61D4" w:rsidRPr="00B361D4" w:rsidRDefault="00B361D4" w:rsidP="00B3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6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4" w:rsidRPr="00B361D4" w:rsidRDefault="00B361D4" w:rsidP="00B3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D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4" w:rsidRPr="00B361D4" w:rsidRDefault="00B361D4" w:rsidP="00B3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4" w:rsidRPr="00B361D4" w:rsidRDefault="00B361D4" w:rsidP="00B3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D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4" w:rsidRPr="00B361D4" w:rsidRDefault="00B361D4" w:rsidP="00B3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D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361D4" w:rsidRPr="00B361D4" w:rsidTr="008929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4" w:rsidRPr="00B361D4" w:rsidRDefault="00B361D4" w:rsidP="00B361D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4" w:rsidRPr="00B361D4" w:rsidRDefault="00B361D4" w:rsidP="00B3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D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Главы муниципального образования, Районного Совета депутатов и Администрации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4" w:rsidRPr="00B361D4" w:rsidRDefault="00B361D4" w:rsidP="00B3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D4">
              <w:rPr>
                <w:rFonts w:ascii="Times New Roman" w:hAnsi="Times New Roman" w:cs="Times New Roman"/>
                <w:sz w:val="24"/>
                <w:szCs w:val="24"/>
              </w:rPr>
              <w:t>Дерендяева О.Б.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4" w:rsidRPr="00B361D4" w:rsidRDefault="00B361D4" w:rsidP="00B3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4" w:rsidRPr="00B361D4" w:rsidRDefault="00B361D4" w:rsidP="00B3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D4" w:rsidRPr="00B361D4" w:rsidTr="008929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4" w:rsidRPr="00B361D4" w:rsidRDefault="00B361D4" w:rsidP="00B361D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4" w:rsidRPr="00B361D4" w:rsidRDefault="00B361D4" w:rsidP="00B3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D4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</w:t>
            </w:r>
          </w:p>
          <w:p w:rsidR="00B361D4" w:rsidRPr="00B361D4" w:rsidRDefault="00B361D4" w:rsidP="00B3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4" w:rsidRPr="00B361D4" w:rsidRDefault="00B361D4" w:rsidP="00B3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D4">
              <w:rPr>
                <w:rFonts w:ascii="Times New Roman" w:hAnsi="Times New Roman" w:cs="Times New Roman"/>
                <w:sz w:val="24"/>
                <w:szCs w:val="24"/>
              </w:rPr>
              <w:t>Вершинин И.Б.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4" w:rsidRPr="00B361D4" w:rsidRDefault="00B361D4" w:rsidP="00B3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D4" w:rsidRPr="00B361D4" w:rsidRDefault="00B361D4" w:rsidP="00B3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1D4" w:rsidRPr="00B361D4" w:rsidRDefault="00B361D4" w:rsidP="00B361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1D4" w:rsidRPr="0085425E" w:rsidRDefault="00B361D4" w:rsidP="00B361D4">
      <w:pPr>
        <w:ind w:left="-180" w:firstLine="180"/>
        <w:jc w:val="both"/>
      </w:pPr>
    </w:p>
    <w:p w:rsidR="00B361D4" w:rsidRDefault="00B361D4" w:rsidP="00B361D4">
      <w:pPr>
        <w:rPr>
          <w:sz w:val="28"/>
          <w:szCs w:val="28"/>
        </w:rPr>
      </w:pPr>
    </w:p>
    <w:p w:rsidR="00B361D4" w:rsidRPr="008F12D0" w:rsidRDefault="00B361D4">
      <w:pPr>
        <w:rPr>
          <w:sz w:val="32"/>
          <w:szCs w:val="32"/>
        </w:rPr>
      </w:pPr>
    </w:p>
    <w:sectPr w:rsidR="00B361D4" w:rsidRPr="008F12D0" w:rsidSect="00E22C4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37" w:rsidRDefault="00503537" w:rsidP="00047EF6">
      <w:pPr>
        <w:spacing w:after="0" w:line="240" w:lineRule="auto"/>
      </w:pPr>
      <w:r>
        <w:separator/>
      </w:r>
    </w:p>
  </w:endnote>
  <w:endnote w:type="continuationSeparator" w:id="0">
    <w:p w:rsidR="00503537" w:rsidRDefault="00503537" w:rsidP="0004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37" w:rsidRDefault="00503537" w:rsidP="00047EF6">
      <w:pPr>
        <w:spacing w:after="0" w:line="240" w:lineRule="auto"/>
      </w:pPr>
      <w:r>
        <w:separator/>
      </w:r>
    </w:p>
  </w:footnote>
  <w:footnote w:type="continuationSeparator" w:id="0">
    <w:p w:rsidR="00503537" w:rsidRDefault="00503537" w:rsidP="0004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0" w:type="dxa"/>
      <w:tblInd w:w="250" w:type="dxa"/>
      <w:tblLayout w:type="fixed"/>
      <w:tblLook w:val="04A0" w:firstRow="1" w:lastRow="0" w:firstColumn="1" w:lastColumn="0" w:noHBand="0" w:noVBand="1"/>
    </w:tblPr>
    <w:tblGrid>
      <w:gridCol w:w="8213"/>
      <w:gridCol w:w="1917"/>
    </w:tblGrid>
    <w:tr w:rsidR="00E22C4B" w:rsidRPr="00AC2AF3" w:rsidTr="00EC2AFE">
      <w:trPr>
        <w:trHeight w:val="1"/>
      </w:trPr>
      <w:tc>
        <w:tcPr>
          <w:tcW w:w="8213" w:type="dxa"/>
          <w:shd w:val="clear" w:color="auto" w:fill="FFFFFF"/>
        </w:tcPr>
        <w:tbl>
          <w:tblPr>
            <w:tblW w:w="10130" w:type="dxa"/>
            <w:tblInd w:w="250" w:type="dxa"/>
            <w:tblLayout w:type="fixed"/>
            <w:tblLook w:val="04A0" w:firstRow="1" w:lastRow="0" w:firstColumn="1" w:lastColumn="0" w:noHBand="0" w:noVBand="1"/>
          </w:tblPr>
          <w:tblGrid>
            <w:gridCol w:w="8213"/>
            <w:gridCol w:w="1917"/>
          </w:tblGrid>
          <w:tr w:rsidR="00E22C4B" w:rsidRPr="00E22C4B" w:rsidTr="00EC2AFE">
            <w:trPr>
              <w:trHeight w:val="1"/>
            </w:trPr>
            <w:tc>
              <w:tcPr>
                <w:tcW w:w="8213" w:type="dxa"/>
                <w:shd w:val="clear" w:color="auto" w:fill="FFFFFF"/>
              </w:tcPr>
              <w:p w:rsidR="00E22C4B" w:rsidRPr="00E22C4B" w:rsidRDefault="00E22C4B" w:rsidP="00E22C4B">
                <w:pPr>
                  <w:spacing w:after="0" w:line="240" w:lineRule="auto"/>
                  <w:ind w:left="-108"/>
                  <w:outlineLvl w:val="0"/>
                  <w:rPr>
                    <w:rFonts w:ascii="Times New Roman" w:hAnsi="Times New Roman" w:cs="Times New Roman"/>
                    <w:bCs/>
                    <w:lang w:eastAsia="en-US"/>
                  </w:rPr>
                </w:pPr>
              </w:p>
            </w:tc>
            <w:tc>
              <w:tcPr>
                <w:tcW w:w="1917" w:type="dxa"/>
                <w:shd w:val="clear" w:color="auto" w:fill="FFFFFF"/>
              </w:tcPr>
              <w:p w:rsidR="00E22C4B" w:rsidRPr="00E22C4B" w:rsidRDefault="00E22C4B" w:rsidP="00E22C4B">
                <w:pPr>
                  <w:spacing w:after="0" w:line="240" w:lineRule="auto"/>
                  <w:ind w:firstLine="567"/>
                  <w:jc w:val="right"/>
                  <w:outlineLvl w:val="0"/>
                  <w:rPr>
                    <w:rFonts w:ascii="Times New Roman" w:hAnsi="Times New Roman" w:cs="Times New Roman"/>
                    <w:bCs/>
                    <w:lang w:eastAsia="en-US"/>
                  </w:rPr>
                </w:pPr>
              </w:p>
            </w:tc>
          </w:tr>
        </w:tbl>
        <w:p w:rsidR="00E22C4B" w:rsidRPr="00AC2AF3" w:rsidRDefault="00E22C4B" w:rsidP="00E22C4B">
          <w:pPr>
            <w:spacing w:after="0" w:line="240" w:lineRule="auto"/>
            <w:ind w:left="-108"/>
            <w:outlineLvl w:val="0"/>
            <w:rPr>
              <w:bCs/>
              <w:lang w:eastAsia="en-US"/>
            </w:rPr>
          </w:pPr>
        </w:p>
      </w:tc>
      <w:tc>
        <w:tcPr>
          <w:tcW w:w="1917" w:type="dxa"/>
          <w:shd w:val="clear" w:color="auto" w:fill="FFFFFF"/>
        </w:tcPr>
        <w:p w:rsidR="00E22C4B" w:rsidRPr="00AC2AF3" w:rsidRDefault="00E22C4B" w:rsidP="00EC2AFE">
          <w:pPr>
            <w:ind w:firstLine="567"/>
            <w:jc w:val="right"/>
            <w:outlineLvl w:val="0"/>
            <w:rPr>
              <w:bCs/>
              <w:lang w:eastAsia="en-US"/>
            </w:rPr>
          </w:pPr>
        </w:p>
      </w:tc>
    </w:tr>
  </w:tbl>
  <w:p w:rsidR="00E22C4B" w:rsidRDefault="00E22C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0" w:type="dxa"/>
      <w:tblInd w:w="250" w:type="dxa"/>
      <w:tblLayout w:type="fixed"/>
      <w:tblLook w:val="04A0" w:firstRow="1" w:lastRow="0" w:firstColumn="1" w:lastColumn="0" w:noHBand="0" w:noVBand="1"/>
    </w:tblPr>
    <w:tblGrid>
      <w:gridCol w:w="8213"/>
      <w:gridCol w:w="1917"/>
    </w:tblGrid>
    <w:tr w:rsidR="00E22C4B" w:rsidRPr="00AC2AF3" w:rsidTr="00EC2AFE">
      <w:trPr>
        <w:trHeight w:val="1"/>
      </w:trPr>
      <w:tc>
        <w:tcPr>
          <w:tcW w:w="8213" w:type="dxa"/>
          <w:shd w:val="clear" w:color="auto" w:fill="FFFFFF"/>
        </w:tcPr>
        <w:p w:rsidR="00E22C4B" w:rsidRPr="00E22C4B" w:rsidRDefault="00E22C4B" w:rsidP="00E22C4B">
          <w:pPr>
            <w:spacing w:after="0" w:line="240" w:lineRule="auto"/>
            <w:ind w:left="-108"/>
            <w:outlineLvl w:val="0"/>
            <w:rPr>
              <w:rFonts w:ascii="Times New Roman" w:hAnsi="Times New Roman" w:cs="Times New Roman"/>
              <w:bCs/>
              <w:lang w:eastAsia="en-US"/>
            </w:rPr>
          </w:pPr>
          <w:r w:rsidRPr="00E22C4B">
            <w:rPr>
              <w:rFonts w:ascii="Times New Roman" w:hAnsi="Times New Roman" w:cs="Times New Roman"/>
              <w:bCs/>
              <w:lang w:eastAsia="en-US"/>
            </w:rPr>
            <w:t xml:space="preserve">К рассмотрению на очередной сессии </w:t>
          </w:r>
          <w:proofErr w:type="gramStart"/>
          <w:r w:rsidRPr="00E22C4B">
            <w:rPr>
              <w:rFonts w:ascii="Times New Roman" w:hAnsi="Times New Roman" w:cs="Times New Roman"/>
              <w:bCs/>
              <w:lang w:eastAsia="en-US"/>
            </w:rPr>
            <w:t>районного</w:t>
          </w:r>
          <w:proofErr w:type="gramEnd"/>
        </w:p>
        <w:p w:rsidR="00E22C4B" w:rsidRPr="00E22C4B" w:rsidRDefault="00E22C4B" w:rsidP="00E22C4B">
          <w:pPr>
            <w:spacing w:after="0" w:line="240" w:lineRule="auto"/>
            <w:ind w:left="-108"/>
            <w:outlineLvl w:val="0"/>
            <w:rPr>
              <w:rFonts w:ascii="Times New Roman" w:hAnsi="Times New Roman" w:cs="Times New Roman"/>
              <w:bCs/>
              <w:lang w:eastAsia="en-US"/>
            </w:rPr>
          </w:pPr>
          <w:r w:rsidRPr="00E22C4B">
            <w:rPr>
              <w:rFonts w:ascii="Times New Roman" w:hAnsi="Times New Roman" w:cs="Times New Roman"/>
              <w:bCs/>
              <w:lang w:eastAsia="en-US"/>
            </w:rPr>
            <w:t>Совета депутатов</w:t>
          </w:r>
        </w:p>
        <w:p w:rsidR="00E22C4B" w:rsidRPr="00E22C4B" w:rsidRDefault="00E22C4B" w:rsidP="00E22C4B">
          <w:pPr>
            <w:spacing w:after="0" w:line="240" w:lineRule="auto"/>
            <w:ind w:left="-108"/>
            <w:outlineLvl w:val="0"/>
            <w:rPr>
              <w:rFonts w:ascii="Times New Roman" w:hAnsi="Times New Roman" w:cs="Times New Roman"/>
              <w:bCs/>
              <w:lang w:eastAsia="en-US"/>
            </w:rPr>
          </w:pPr>
          <w:r w:rsidRPr="00E22C4B">
            <w:rPr>
              <w:rFonts w:ascii="Times New Roman" w:hAnsi="Times New Roman" w:cs="Times New Roman"/>
              <w:bCs/>
              <w:lang w:eastAsia="en-US"/>
            </w:rPr>
            <w:t xml:space="preserve">Председатель районного Совета депутатов </w:t>
          </w:r>
        </w:p>
        <w:p w:rsidR="00E22C4B" w:rsidRPr="00AC2AF3" w:rsidRDefault="00E22C4B" w:rsidP="00E22C4B">
          <w:pPr>
            <w:spacing w:after="0" w:line="240" w:lineRule="auto"/>
            <w:ind w:left="-108"/>
            <w:outlineLvl w:val="0"/>
            <w:rPr>
              <w:bCs/>
              <w:lang w:eastAsia="en-US"/>
            </w:rPr>
          </w:pPr>
          <w:r w:rsidRPr="00E22C4B">
            <w:rPr>
              <w:rFonts w:ascii="Times New Roman" w:hAnsi="Times New Roman" w:cs="Times New Roman"/>
              <w:bCs/>
              <w:lang w:eastAsia="en-US"/>
            </w:rPr>
            <w:t xml:space="preserve">                                                      В.Е. Москвин</w:t>
          </w:r>
        </w:p>
      </w:tc>
      <w:tc>
        <w:tcPr>
          <w:tcW w:w="1917" w:type="dxa"/>
          <w:shd w:val="clear" w:color="auto" w:fill="FFFFFF"/>
        </w:tcPr>
        <w:p w:rsidR="00E22C4B" w:rsidRPr="00AC2AF3" w:rsidRDefault="00E22C4B" w:rsidP="00EC2AFE">
          <w:pPr>
            <w:ind w:firstLine="567"/>
            <w:jc w:val="right"/>
            <w:outlineLvl w:val="0"/>
            <w:rPr>
              <w:bCs/>
              <w:lang w:eastAsia="en-US"/>
            </w:rPr>
          </w:pPr>
        </w:p>
      </w:tc>
    </w:tr>
  </w:tbl>
  <w:p w:rsidR="00E22C4B" w:rsidRDefault="00E22C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77C9"/>
    <w:multiLevelType w:val="hybridMultilevel"/>
    <w:tmpl w:val="5758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D0"/>
    <w:rsid w:val="00047EF6"/>
    <w:rsid w:val="00075211"/>
    <w:rsid w:val="000A7F02"/>
    <w:rsid w:val="003D78A6"/>
    <w:rsid w:val="003E3360"/>
    <w:rsid w:val="00492799"/>
    <w:rsid w:val="004A1AD8"/>
    <w:rsid w:val="00503537"/>
    <w:rsid w:val="005844E0"/>
    <w:rsid w:val="005A5227"/>
    <w:rsid w:val="005E09BB"/>
    <w:rsid w:val="006515E7"/>
    <w:rsid w:val="00666EBD"/>
    <w:rsid w:val="006F1493"/>
    <w:rsid w:val="00702000"/>
    <w:rsid w:val="007E6D80"/>
    <w:rsid w:val="00821C63"/>
    <w:rsid w:val="00825C82"/>
    <w:rsid w:val="008D4285"/>
    <w:rsid w:val="008F12D0"/>
    <w:rsid w:val="00921A1F"/>
    <w:rsid w:val="009F6AEB"/>
    <w:rsid w:val="00A36874"/>
    <w:rsid w:val="00A747DF"/>
    <w:rsid w:val="00AD1875"/>
    <w:rsid w:val="00B361D4"/>
    <w:rsid w:val="00B73002"/>
    <w:rsid w:val="00BE0071"/>
    <w:rsid w:val="00C37A5B"/>
    <w:rsid w:val="00C53F83"/>
    <w:rsid w:val="00C63C42"/>
    <w:rsid w:val="00CA6745"/>
    <w:rsid w:val="00CC7FAA"/>
    <w:rsid w:val="00D43CA3"/>
    <w:rsid w:val="00D80546"/>
    <w:rsid w:val="00E22C4B"/>
    <w:rsid w:val="00E71C6E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2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8F12D0"/>
  </w:style>
  <w:style w:type="character" w:styleId="a3">
    <w:name w:val="Hyperlink"/>
    <w:basedOn w:val="a0"/>
    <w:uiPriority w:val="99"/>
    <w:semiHidden/>
    <w:unhideWhenUsed/>
    <w:rsid w:val="008F12D0"/>
    <w:rPr>
      <w:color w:val="0000FF"/>
      <w:u w:val="single"/>
    </w:rPr>
  </w:style>
  <w:style w:type="character" w:customStyle="1" w:styleId="cat-links">
    <w:name w:val="cat-links"/>
    <w:basedOn w:val="a0"/>
    <w:rsid w:val="008F12D0"/>
  </w:style>
  <w:style w:type="paragraph" w:customStyle="1" w:styleId="upgcontext">
    <w:name w:val="upgcontext"/>
    <w:basedOn w:val="a"/>
    <w:rsid w:val="008F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8F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EF6"/>
  </w:style>
  <w:style w:type="paragraph" w:styleId="a6">
    <w:name w:val="footer"/>
    <w:basedOn w:val="a"/>
    <w:link w:val="a7"/>
    <w:uiPriority w:val="99"/>
    <w:unhideWhenUsed/>
    <w:rsid w:val="0004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EF6"/>
  </w:style>
  <w:style w:type="paragraph" w:customStyle="1" w:styleId="a8">
    <w:name w:val="Знак Знак"/>
    <w:basedOn w:val="a"/>
    <w:rsid w:val="003E336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9">
    <w:name w:val="Body Text Indent"/>
    <w:basedOn w:val="a"/>
    <w:link w:val="aa"/>
    <w:rsid w:val="003E336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E33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E3360"/>
    <w:pPr>
      <w:ind w:left="720"/>
      <w:contextualSpacing/>
    </w:pPr>
  </w:style>
  <w:style w:type="paragraph" w:customStyle="1" w:styleId="11">
    <w:name w:val="Абзац списка1"/>
    <w:basedOn w:val="a"/>
    <w:qFormat/>
    <w:rsid w:val="00B361D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c">
    <w:name w:val="No Spacing"/>
    <w:qFormat/>
    <w:rsid w:val="00B361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2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2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2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8F12D0"/>
  </w:style>
  <w:style w:type="character" w:styleId="a3">
    <w:name w:val="Hyperlink"/>
    <w:basedOn w:val="a0"/>
    <w:uiPriority w:val="99"/>
    <w:semiHidden/>
    <w:unhideWhenUsed/>
    <w:rsid w:val="008F12D0"/>
    <w:rPr>
      <w:color w:val="0000FF"/>
      <w:u w:val="single"/>
    </w:rPr>
  </w:style>
  <w:style w:type="character" w:customStyle="1" w:styleId="cat-links">
    <w:name w:val="cat-links"/>
    <w:basedOn w:val="a0"/>
    <w:rsid w:val="008F12D0"/>
  </w:style>
  <w:style w:type="paragraph" w:customStyle="1" w:styleId="upgcontext">
    <w:name w:val="upgcontext"/>
    <w:basedOn w:val="a"/>
    <w:rsid w:val="008F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8F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EF6"/>
  </w:style>
  <w:style w:type="paragraph" w:styleId="a6">
    <w:name w:val="footer"/>
    <w:basedOn w:val="a"/>
    <w:link w:val="a7"/>
    <w:uiPriority w:val="99"/>
    <w:unhideWhenUsed/>
    <w:rsid w:val="0004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EF6"/>
  </w:style>
  <w:style w:type="paragraph" w:customStyle="1" w:styleId="a8">
    <w:name w:val="Знак Знак"/>
    <w:basedOn w:val="a"/>
    <w:rsid w:val="003E336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9">
    <w:name w:val="Body Text Indent"/>
    <w:basedOn w:val="a"/>
    <w:link w:val="aa"/>
    <w:rsid w:val="003E336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E33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E3360"/>
    <w:pPr>
      <w:ind w:left="720"/>
      <w:contextualSpacing/>
    </w:pPr>
  </w:style>
  <w:style w:type="paragraph" w:customStyle="1" w:styleId="11">
    <w:name w:val="Абзац списка1"/>
    <w:basedOn w:val="a"/>
    <w:qFormat/>
    <w:rsid w:val="00B361D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c">
    <w:name w:val="No Spacing"/>
    <w:qFormat/>
    <w:rsid w:val="00B361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2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2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9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</Company>
  <LinksUpToDate>false</LinksUpToDate>
  <CharactersWithSpaces>21168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МосквинВЕ</dc:creator>
  <cp:lastModifiedBy>1</cp:lastModifiedBy>
  <cp:revision>13</cp:revision>
  <cp:lastPrinted>2019-09-18T10:22:00Z</cp:lastPrinted>
  <dcterms:created xsi:type="dcterms:W3CDTF">2019-08-21T12:45:00Z</dcterms:created>
  <dcterms:modified xsi:type="dcterms:W3CDTF">2019-09-18T10:23:00Z</dcterms:modified>
</cp:coreProperties>
</file>