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D1" w:rsidRPr="00243DD1" w:rsidRDefault="00243DD1" w:rsidP="00243D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D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3DD1" w:rsidRDefault="00900CE7" w:rsidP="00E168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ходе проведения весенне-полевых работ </w:t>
      </w:r>
      <w:r w:rsidR="00E16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DD1" w:rsidRPr="00243DD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разованию «</w:t>
      </w:r>
      <w:r w:rsidR="00243DD1" w:rsidRPr="00243DD1">
        <w:rPr>
          <w:rFonts w:ascii="Times New Roman" w:hAnsi="Times New Roman" w:cs="Times New Roman"/>
          <w:b/>
          <w:sz w:val="28"/>
          <w:szCs w:val="28"/>
        </w:rPr>
        <w:t xml:space="preserve"> Малопургинск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243DD1" w:rsidRPr="00243DD1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>он».</w:t>
      </w:r>
    </w:p>
    <w:p w:rsidR="00B3022E" w:rsidRDefault="00B3022E" w:rsidP="00B3022E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22E" w:rsidRPr="00B3022E" w:rsidRDefault="00B3022E" w:rsidP="00B3022E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уважаемый Сергей</w:t>
      </w:r>
      <w:r w:rsidRPr="00B3022E">
        <w:rPr>
          <w:rFonts w:ascii="Times New Roman" w:hAnsi="Times New Roman" w:cs="Times New Roman"/>
          <w:b/>
          <w:sz w:val="28"/>
          <w:szCs w:val="28"/>
        </w:rPr>
        <w:t xml:space="preserve"> Васильевич!</w:t>
      </w:r>
    </w:p>
    <w:p w:rsidR="00B3022E" w:rsidRPr="00B3022E" w:rsidRDefault="00B3022E" w:rsidP="00B3022E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2E">
        <w:rPr>
          <w:rFonts w:ascii="Times New Roman" w:hAnsi="Times New Roman" w:cs="Times New Roman"/>
          <w:b/>
          <w:sz w:val="28"/>
          <w:szCs w:val="28"/>
        </w:rPr>
        <w:t>Уважаемые участники совещания!</w:t>
      </w:r>
    </w:p>
    <w:p w:rsidR="00B3022E" w:rsidRPr="00243DD1" w:rsidRDefault="00B3022E" w:rsidP="00B302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B2" w:rsidRDefault="00246AB2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AB2">
        <w:rPr>
          <w:rFonts w:ascii="Times New Roman" w:eastAsia="Times New Roman" w:hAnsi="Times New Roman" w:cs="Times New Roman"/>
          <w:sz w:val="28"/>
          <w:szCs w:val="28"/>
        </w:rPr>
        <w:t>Весенне-полевые работы текущего года были осложнены последстви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ми неблагоприятных погодных условий пр</w:t>
      </w:r>
      <w:r>
        <w:rPr>
          <w:rFonts w:ascii="Times New Roman" w:hAnsi="Times New Roman" w:cs="Times New Roman"/>
          <w:sz w:val="28"/>
          <w:szCs w:val="28"/>
        </w:rPr>
        <w:t>ошлого. Из-за проливных дождей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 xml:space="preserve"> был введен режим чрезвычайной ситуации. На переувлажненных полях не удалось в полном объеме посеять озимые, провести вспашку зяби. </w:t>
      </w:r>
      <w:r w:rsidR="00403C5B">
        <w:rPr>
          <w:rFonts w:ascii="Times New Roman" w:eastAsia="Times New Roman" w:hAnsi="Times New Roman" w:cs="Times New Roman"/>
          <w:sz w:val="28"/>
          <w:szCs w:val="28"/>
        </w:rPr>
        <w:t xml:space="preserve">Вспашка зяби произведена на площади 15720 га, что составляет 67% от плана. 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Выс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 xml:space="preserve">кая влажность не позволила подготовить качественный семенной материал сельскохозяйственных культур. На 1 </w:t>
      </w:r>
      <w:r>
        <w:rPr>
          <w:rFonts w:ascii="Times New Roman" w:hAnsi="Times New Roman" w:cs="Times New Roman"/>
          <w:sz w:val="28"/>
          <w:szCs w:val="28"/>
        </w:rPr>
        <w:t>декабря 2019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 xml:space="preserve"> года кондиционность с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мян яровых зерновых и зернобобовых составляла всего 58%, но благодаря системе административно-хозяйственных мер, к началу посевной уда</w:t>
      </w:r>
      <w:r w:rsidR="00403C5B">
        <w:rPr>
          <w:rFonts w:ascii="Times New Roman" w:eastAsia="Times New Roman" w:hAnsi="Times New Roman" w:cs="Times New Roman"/>
          <w:sz w:val="28"/>
          <w:szCs w:val="28"/>
        </w:rPr>
        <w:t xml:space="preserve">лось довести ее до 79%. </w:t>
      </w:r>
      <w:r w:rsidR="00403C5B" w:rsidRPr="009D6F4F">
        <w:rPr>
          <w:rFonts w:ascii="Times New Roman" w:hAnsi="Times New Roman" w:cs="Times New Roman"/>
          <w:sz w:val="28"/>
          <w:szCs w:val="28"/>
        </w:rPr>
        <w:t>100% кондиционных семян добились</w:t>
      </w:r>
      <w:r w:rsidR="00403C5B">
        <w:rPr>
          <w:rFonts w:ascii="Times New Roman" w:hAnsi="Times New Roman" w:cs="Times New Roman"/>
          <w:sz w:val="28"/>
          <w:szCs w:val="28"/>
        </w:rPr>
        <w:t xml:space="preserve"> 4</w:t>
      </w:r>
      <w:r w:rsidR="00403C5B" w:rsidRPr="009D6F4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03C5B">
        <w:rPr>
          <w:rFonts w:ascii="Times New Roman" w:hAnsi="Times New Roman" w:cs="Times New Roman"/>
          <w:sz w:val="28"/>
          <w:szCs w:val="28"/>
        </w:rPr>
        <w:t>а</w:t>
      </w:r>
      <w:r w:rsidR="00403C5B" w:rsidRPr="009D6F4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403C5B" w:rsidRPr="009D6F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03C5B" w:rsidRPr="009D6F4F">
        <w:rPr>
          <w:rFonts w:ascii="Times New Roman" w:hAnsi="Times New Roman" w:cs="Times New Roman"/>
          <w:sz w:val="28"/>
          <w:szCs w:val="28"/>
        </w:rPr>
        <w:t xml:space="preserve"> это в ООО «Первый Май», </w:t>
      </w:r>
      <w:r w:rsidR="00403C5B">
        <w:rPr>
          <w:rFonts w:ascii="Times New Roman" w:hAnsi="Times New Roman" w:cs="Times New Roman"/>
          <w:sz w:val="28"/>
          <w:szCs w:val="28"/>
        </w:rPr>
        <w:t>СПК «Надежда», СПК «Югдон», СПК «Рассвет».</w:t>
      </w:r>
    </w:p>
    <w:p w:rsidR="00246AB2" w:rsidRDefault="00246AB2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AB2">
        <w:rPr>
          <w:rFonts w:ascii="Times New Roman" w:eastAsia="Times New Roman" w:hAnsi="Times New Roman" w:cs="Times New Roman"/>
          <w:sz w:val="28"/>
          <w:szCs w:val="28"/>
        </w:rPr>
        <w:t>В первую очередь, решению вопроса с обеспечением качественным с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менами, минеральными удобрениями и горюче-смазочными материалами способствов</w:t>
      </w:r>
      <w:r w:rsidR="004207FF">
        <w:rPr>
          <w:rFonts w:ascii="Times New Roman" w:eastAsia="Times New Roman" w:hAnsi="Times New Roman" w:cs="Times New Roman"/>
          <w:sz w:val="28"/>
          <w:szCs w:val="28"/>
        </w:rPr>
        <w:t>ала своевременно доведенная до сельскохозяйственных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 xml:space="preserve">заций 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поддержка </w:t>
      </w:r>
      <w:proofErr w:type="gramStart"/>
      <w:r w:rsidRPr="00246AB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246AB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и республиканского бюджетов.</w:t>
      </w:r>
    </w:p>
    <w:p w:rsidR="00246AB2" w:rsidRDefault="00246AB2" w:rsidP="00246A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F6">
        <w:rPr>
          <w:rFonts w:ascii="Times New Roman" w:eastAsia="Times New Roman" w:hAnsi="Times New Roman" w:cs="Times New Roman"/>
          <w:sz w:val="28"/>
          <w:szCs w:val="28"/>
        </w:rPr>
        <w:t>До начала посевной кампании</w:t>
      </w:r>
      <w:r w:rsidR="00C42656" w:rsidRPr="00A65CF6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сельскохозяйственным организациям</w:t>
      </w:r>
      <w:r w:rsidRPr="00A65CF6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>и перечислены это субсидии на  поддержку сельскохозяйственного пр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>изводства по отдельным отраслям, в том числе на коровье молоко, на стим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 xml:space="preserve">лирование отрасли молочного скотоводства, а также </w:t>
      </w:r>
      <w:r w:rsidRPr="00A65CF6">
        <w:rPr>
          <w:rFonts w:ascii="Times New Roman" w:eastAsia="Times New Roman" w:hAnsi="Times New Roman" w:cs="Times New Roman"/>
          <w:sz w:val="28"/>
          <w:szCs w:val="28"/>
        </w:rPr>
        <w:t>на возмещение части з</w:t>
      </w:r>
      <w:r w:rsidRPr="00A65C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5CF6">
        <w:rPr>
          <w:rFonts w:ascii="Times New Roman" w:eastAsia="Times New Roman" w:hAnsi="Times New Roman" w:cs="Times New Roman"/>
          <w:sz w:val="28"/>
          <w:szCs w:val="28"/>
        </w:rPr>
        <w:t>трат на приобретение элитных семян.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 xml:space="preserve"> Общая сумма субсидий составила более 44 млн. руб.</w:t>
      </w:r>
    </w:p>
    <w:p w:rsidR="00D72525" w:rsidRDefault="00D72525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525">
        <w:rPr>
          <w:rFonts w:ascii="Times New Roman" w:hAnsi="Times New Roman" w:cs="Times New Roman"/>
          <w:sz w:val="28"/>
          <w:szCs w:val="28"/>
        </w:rPr>
        <w:t xml:space="preserve">С целью эффективного и качественного проведения весенне-полевых работ с </w:t>
      </w:r>
      <w:r>
        <w:rPr>
          <w:rFonts w:ascii="Times New Roman" w:hAnsi="Times New Roman" w:cs="Times New Roman"/>
          <w:sz w:val="28"/>
          <w:szCs w:val="28"/>
        </w:rPr>
        <w:t>05 марта по 05</w:t>
      </w:r>
      <w:r w:rsidRPr="00D7252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D72525">
        <w:rPr>
          <w:rFonts w:ascii="Times New Roman" w:hAnsi="Times New Roman" w:cs="Times New Roman"/>
          <w:sz w:val="28"/>
          <w:szCs w:val="28"/>
        </w:rPr>
        <w:t xml:space="preserve"> был объявлен </w:t>
      </w:r>
      <w:r>
        <w:rPr>
          <w:rFonts w:ascii="Times New Roman" w:hAnsi="Times New Roman" w:cs="Times New Roman"/>
          <w:sz w:val="28"/>
          <w:szCs w:val="28"/>
        </w:rPr>
        <w:t>месячник по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ке сельскохозяйственной техники к весенне-полевым работам. Задачами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сячника являются: качественный и своевременный ремонт тракторов, 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торных прицепов и прицепной сельскохозяйственной техники, а также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деление лучших сельскохозяйственных организаций района по готовности к проведению весенне-полевых работ 2020 г.</w:t>
      </w:r>
      <w:r w:rsidR="009A458A">
        <w:rPr>
          <w:rFonts w:ascii="Times New Roman" w:hAnsi="Times New Roman" w:cs="Times New Roman"/>
          <w:sz w:val="28"/>
          <w:szCs w:val="28"/>
        </w:rPr>
        <w:t xml:space="preserve"> Победителями стали следующие сельскохозяйственные организации:</w:t>
      </w:r>
    </w:p>
    <w:p w:rsidR="009A458A" w:rsidRDefault="009A458A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первой группе: СПК «Восход»,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главный инженер Алексеев В.И.;</w:t>
      </w:r>
    </w:p>
    <w:p w:rsidR="009A458A" w:rsidRDefault="009A458A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второй группе: СПК «Югдон», руководитель Веревкин Ф.В.,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В.Г.;</w:t>
      </w:r>
    </w:p>
    <w:p w:rsidR="009A458A" w:rsidRDefault="009A458A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третьей группе: СПК «Надежда»,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Б.В.,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инженер Мурашов А.Н;</w:t>
      </w:r>
    </w:p>
    <w:p w:rsidR="009A458A" w:rsidRDefault="009A458A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четвертой группе: ООО «Первый Май», руководитель Сергеева Л.М., главный инженер Устинов С.В.</w:t>
      </w:r>
    </w:p>
    <w:p w:rsidR="009A458A" w:rsidRDefault="009A458A" w:rsidP="009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проведения сезонных полевых работ 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«Малопургинский район» от 29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реля 2020 года № 362, для координации деятельности предприятий АПК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 штаб, членами которого являются главы и кураторы поселений,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дители хозяйств, специалисты управления по развитию сельских территорий. Согласно постановлению на праздничные и выходные дни утвержден график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ециалистов управления по развитию сельских территорий.</w:t>
      </w:r>
    </w:p>
    <w:p w:rsidR="009A458A" w:rsidRDefault="009A458A" w:rsidP="009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8A">
        <w:rPr>
          <w:rFonts w:ascii="Times New Roman" w:hAnsi="Times New Roman" w:cs="Times New Roman"/>
          <w:sz w:val="28"/>
          <w:szCs w:val="28"/>
        </w:rPr>
        <w:t xml:space="preserve">На весенний сев приобретено минеральных удобрений </w:t>
      </w:r>
      <w:r>
        <w:rPr>
          <w:rFonts w:ascii="Times New Roman" w:hAnsi="Times New Roman" w:cs="Times New Roman"/>
          <w:sz w:val="28"/>
          <w:szCs w:val="28"/>
        </w:rPr>
        <w:t>2336 тонн</w:t>
      </w:r>
      <w:r w:rsidRPr="009A45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зическом весе</w:t>
      </w:r>
      <w:r w:rsidRPr="009A458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86424">
        <w:rPr>
          <w:rFonts w:ascii="Times New Roman" w:hAnsi="Times New Roman" w:cs="Times New Roman"/>
          <w:sz w:val="28"/>
          <w:szCs w:val="28"/>
        </w:rPr>
        <w:t>20,2</w:t>
      </w:r>
      <w:r w:rsidRPr="009A458A">
        <w:rPr>
          <w:rFonts w:ascii="Times New Roman" w:hAnsi="Times New Roman" w:cs="Times New Roman"/>
          <w:sz w:val="28"/>
          <w:szCs w:val="28"/>
        </w:rPr>
        <w:t xml:space="preserve"> килограммов в действующем веществе на гектар посевной площади. </w:t>
      </w:r>
      <w:proofErr w:type="gramStart"/>
      <w:r w:rsidRPr="009A458A">
        <w:rPr>
          <w:rFonts w:ascii="Times New Roman" w:hAnsi="Times New Roman" w:cs="Times New Roman"/>
          <w:sz w:val="28"/>
          <w:szCs w:val="28"/>
        </w:rPr>
        <w:t>Наибольшее количество минеральных удобрений было приобретено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63">
        <w:rPr>
          <w:rFonts w:ascii="Times New Roman" w:hAnsi="Times New Roman" w:cs="Times New Roman"/>
          <w:sz w:val="28"/>
          <w:szCs w:val="28"/>
        </w:rPr>
        <w:t xml:space="preserve"> в  таких хозяйствах как </w:t>
      </w:r>
      <w:r>
        <w:rPr>
          <w:rFonts w:ascii="Times New Roman" w:hAnsi="Times New Roman" w:cs="Times New Roman"/>
          <w:sz w:val="28"/>
          <w:szCs w:val="28"/>
        </w:rPr>
        <w:t xml:space="preserve">ООО «Первый Май» </w:t>
      </w:r>
      <w:r w:rsidR="000768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410 тонн в физическом весе, что составляет 38,5 килограмм в действующем веществе на гектар посевной площади</w:t>
      </w:r>
      <w:r w:rsidR="00686424">
        <w:rPr>
          <w:rFonts w:ascii="Times New Roman" w:hAnsi="Times New Roman" w:cs="Times New Roman"/>
          <w:sz w:val="28"/>
          <w:szCs w:val="28"/>
        </w:rPr>
        <w:t>, СПК «Югдон»- 240 тонн, в действующем вещес</w:t>
      </w:r>
      <w:r w:rsidR="00686424">
        <w:rPr>
          <w:rFonts w:ascii="Times New Roman" w:hAnsi="Times New Roman" w:cs="Times New Roman"/>
          <w:sz w:val="28"/>
          <w:szCs w:val="28"/>
        </w:rPr>
        <w:t>т</w:t>
      </w:r>
      <w:r w:rsidR="00686424">
        <w:rPr>
          <w:rFonts w:ascii="Times New Roman" w:hAnsi="Times New Roman" w:cs="Times New Roman"/>
          <w:sz w:val="28"/>
          <w:szCs w:val="28"/>
        </w:rPr>
        <w:t>ве на гектар посевной площади-38,1 килограмм, СПК «</w:t>
      </w:r>
      <w:proofErr w:type="spellStart"/>
      <w:r w:rsidR="00686424">
        <w:rPr>
          <w:rFonts w:ascii="Times New Roman" w:hAnsi="Times New Roman" w:cs="Times New Roman"/>
          <w:sz w:val="28"/>
          <w:szCs w:val="28"/>
        </w:rPr>
        <w:t>Аксакшур</w:t>
      </w:r>
      <w:proofErr w:type="spellEnd"/>
      <w:r w:rsidR="00686424">
        <w:rPr>
          <w:rFonts w:ascii="Times New Roman" w:hAnsi="Times New Roman" w:cs="Times New Roman"/>
          <w:sz w:val="28"/>
          <w:szCs w:val="28"/>
        </w:rPr>
        <w:t>»- 200 тонн, в действующем веществе</w:t>
      </w:r>
      <w:r w:rsidR="00076863">
        <w:rPr>
          <w:rFonts w:ascii="Times New Roman" w:hAnsi="Times New Roman" w:cs="Times New Roman"/>
          <w:sz w:val="28"/>
          <w:szCs w:val="28"/>
        </w:rPr>
        <w:t xml:space="preserve"> на гектар посевной площади </w:t>
      </w:r>
      <w:r w:rsidR="00686424">
        <w:rPr>
          <w:rFonts w:ascii="Times New Roman" w:hAnsi="Times New Roman" w:cs="Times New Roman"/>
          <w:sz w:val="28"/>
          <w:szCs w:val="28"/>
        </w:rPr>
        <w:t>- 30,9 килограмм.</w:t>
      </w:r>
      <w:proofErr w:type="gramEnd"/>
    </w:p>
    <w:p w:rsidR="00C774B7" w:rsidRDefault="00243DD1" w:rsidP="006A6D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DD1">
        <w:rPr>
          <w:rFonts w:ascii="Times New Roman" w:hAnsi="Times New Roman" w:cs="Times New Roman"/>
          <w:sz w:val="28"/>
          <w:szCs w:val="28"/>
        </w:rPr>
        <w:t>По итогам весенне-полевых работ</w:t>
      </w:r>
      <w:r w:rsidR="00DE5388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и крестьянско-фермерских хозяйств</w:t>
      </w:r>
      <w:r w:rsidRPr="00243DD1">
        <w:rPr>
          <w:rFonts w:ascii="Times New Roman" w:hAnsi="Times New Roman" w:cs="Times New Roman"/>
          <w:sz w:val="28"/>
          <w:szCs w:val="28"/>
        </w:rPr>
        <w:t xml:space="preserve"> </w:t>
      </w:r>
      <w:r w:rsidR="005A7A87">
        <w:rPr>
          <w:rFonts w:ascii="Times New Roman" w:hAnsi="Times New Roman" w:cs="Times New Roman"/>
          <w:sz w:val="28"/>
          <w:szCs w:val="28"/>
        </w:rPr>
        <w:t>посевная площадь составила</w:t>
      </w:r>
      <w:r w:rsidRPr="00243DD1">
        <w:rPr>
          <w:rFonts w:ascii="Times New Roman" w:hAnsi="Times New Roman" w:cs="Times New Roman"/>
          <w:sz w:val="28"/>
          <w:szCs w:val="28"/>
        </w:rPr>
        <w:t xml:space="preserve">  </w:t>
      </w:r>
      <w:r w:rsidR="005A7A87">
        <w:rPr>
          <w:rFonts w:ascii="Times New Roman" w:hAnsi="Times New Roman" w:cs="Times New Roman"/>
          <w:sz w:val="28"/>
          <w:szCs w:val="28"/>
        </w:rPr>
        <w:t>44677,2</w:t>
      </w:r>
      <w:r w:rsidR="003C7675">
        <w:rPr>
          <w:rFonts w:ascii="Times New Roman" w:hAnsi="Times New Roman" w:cs="Times New Roman"/>
          <w:sz w:val="28"/>
          <w:szCs w:val="28"/>
        </w:rPr>
        <w:t xml:space="preserve"> </w:t>
      </w:r>
      <w:r w:rsidRPr="00243DD1">
        <w:rPr>
          <w:rFonts w:ascii="Times New Roman" w:hAnsi="Times New Roman" w:cs="Times New Roman"/>
          <w:sz w:val="28"/>
          <w:szCs w:val="28"/>
        </w:rPr>
        <w:t xml:space="preserve">га, что составляет </w:t>
      </w:r>
      <w:r w:rsidR="005A7A87">
        <w:rPr>
          <w:rFonts w:ascii="Times New Roman" w:hAnsi="Times New Roman" w:cs="Times New Roman"/>
          <w:sz w:val="28"/>
          <w:szCs w:val="28"/>
        </w:rPr>
        <w:t>93,4</w:t>
      </w:r>
      <w:r w:rsidRPr="00243DD1">
        <w:rPr>
          <w:rFonts w:ascii="Times New Roman" w:hAnsi="Times New Roman" w:cs="Times New Roman"/>
          <w:sz w:val="28"/>
          <w:szCs w:val="28"/>
        </w:rPr>
        <w:t>% к уровню прошлого года</w:t>
      </w:r>
      <w:r w:rsidR="005A7A87">
        <w:rPr>
          <w:rFonts w:ascii="Times New Roman" w:hAnsi="Times New Roman" w:cs="Times New Roman"/>
          <w:sz w:val="28"/>
          <w:szCs w:val="28"/>
        </w:rPr>
        <w:t xml:space="preserve"> (47823,5 га). Причиной тому послужило увеличение площадей паров на 1198,2</w:t>
      </w:r>
      <w:r w:rsidR="00C774B7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="005A7A87">
        <w:rPr>
          <w:rFonts w:ascii="Times New Roman" w:hAnsi="Times New Roman" w:cs="Times New Roman"/>
          <w:sz w:val="28"/>
          <w:szCs w:val="28"/>
        </w:rPr>
        <w:t xml:space="preserve"> и составило 1899,2 га, а также распределением земельных участков ООО «</w:t>
      </w:r>
      <w:proofErr w:type="spellStart"/>
      <w:r w:rsidR="005A7A87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5A7A87">
        <w:rPr>
          <w:rFonts w:ascii="Times New Roman" w:hAnsi="Times New Roman" w:cs="Times New Roman"/>
          <w:sz w:val="28"/>
          <w:szCs w:val="28"/>
        </w:rPr>
        <w:t xml:space="preserve">» и ООО «Удмуртия». В результате 100 га </w:t>
      </w:r>
      <w:r w:rsidR="00C774B7">
        <w:rPr>
          <w:rFonts w:ascii="Times New Roman" w:hAnsi="Times New Roman" w:cs="Times New Roman"/>
          <w:sz w:val="28"/>
          <w:szCs w:val="28"/>
        </w:rPr>
        <w:t xml:space="preserve"> земли </w:t>
      </w:r>
      <w:r w:rsidR="005A7A87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5A7A87">
        <w:rPr>
          <w:rFonts w:ascii="Times New Roman" w:hAnsi="Times New Roman" w:cs="Times New Roman"/>
          <w:sz w:val="28"/>
          <w:szCs w:val="28"/>
        </w:rPr>
        <w:lastRenderedPageBreak/>
        <w:t>вводится</w:t>
      </w:r>
      <w:proofErr w:type="gramEnd"/>
      <w:r w:rsidR="00C774B7">
        <w:rPr>
          <w:rFonts w:ascii="Times New Roman" w:hAnsi="Times New Roman" w:cs="Times New Roman"/>
          <w:sz w:val="28"/>
          <w:szCs w:val="28"/>
        </w:rPr>
        <w:t xml:space="preserve"> в оборот</w:t>
      </w:r>
      <w:r w:rsidR="005A7A87">
        <w:rPr>
          <w:rFonts w:ascii="Times New Roman" w:hAnsi="Times New Roman" w:cs="Times New Roman"/>
          <w:sz w:val="28"/>
          <w:szCs w:val="28"/>
        </w:rPr>
        <w:t xml:space="preserve"> СХО</w:t>
      </w:r>
      <w:r w:rsidR="00C774B7">
        <w:rPr>
          <w:rFonts w:ascii="Times New Roman" w:hAnsi="Times New Roman" w:cs="Times New Roman"/>
          <w:sz w:val="28"/>
          <w:szCs w:val="28"/>
        </w:rPr>
        <w:t xml:space="preserve"> ( СПК «Восход»)</w:t>
      </w:r>
      <w:r w:rsidR="005A7A87">
        <w:rPr>
          <w:rFonts w:ascii="Times New Roman" w:hAnsi="Times New Roman" w:cs="Times New Roman"/>
          <w:sz w:val="28"/>
          <w:szCs w:val="28"/>
        </w:rPr>
        <w:t>, 600 га</w:t>
      </w:r>
      <w:r w:rsidR="00C774B7">
        <w:rPr>
          <w:rFonts w:ascii="Times New Roman" w:hAnsi="Times New Roman" w:cs="Times New Roman"/>
          <w:sz w:val="28"/>
          <w:szCs w:val="28"/>
        </w:rPr>
        <w:t>- КФХ, а также  546,6 га у</w:t>
      </w:r>
      <w:r w:rsidR="00C774B7">
        <w:rPr>
          <w:rFonts w:ascii="Times New Roman" w:hAnsi="Times New Roman" w:cs="Times New Roman"/>
          <w:sz w:val="28"/>
          <w:szCs w:val="28"/>
        </w:rPr>
        <w:t>ш</w:t>
      </w:r>
      <w:r w:rsidR="00C774B7">
        <w:rPr>
          <w:rFonts w:ascii="Times New Roman" w:hAnsi="Times New Roman" w:cs="Times New Roman"/>
          <w:sz w:val="28"/>
          <w:szCs w:val="28"/>
        </w:rPr>
        <w:t>ло в ЛПХ.</w:t>
      </w:r>
    </w:p>
    <w:p w:rsidR="00076863" w:rsidRDefault="00076863" w:rsidP="008205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посеяно зерновых на площади 18931,3 га, из них яровые зерн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и зернобобовые 17587,3 га, что составляет 93,3 % к уровню прошлого года (18844 га)</w:t>
      </w:r>
      <w:r w:rsidR="006C23FD">
        <w:rPr>
          <w:rFonts w:ascii="Times New Roman" w:hAnsi="Times New Roman" w:cs="Times New Roman"/>
          <w:sz w:val="28"/>
          <w:szCs w:val="28"/>
        </w:rPr>
        <w:t xml:space="preserve">. </w:t>
      </w:r>
      <w:r w:rsidR="004F252B">
        <w:rPr>
          <w:rFonts w:ascii="Times New Roman" w:hAnsi="Times New Roman" w:cs="Times New Roman"/>
          <w:sz w:val="28"/>
          <w:szCs w:val="28"/>
        </w:rPr>
        <w:t>Площадь однолетних трав составило 5598 га, из них 493 га КФХ</w:t>
      </w:r>
      <w:r w:rsidR="008205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0591">
        <w:rPr>
          <w:rFonts w:ascii="Times New Roman" w:hAnsi="Times New Roman" w:cs="Times New Roman"/>
          <w:sz w:val="28"/>
          <w:szCs w:val="28"/>
        </w:rPr>
        <w:t>К уровню прошлого года составляет 65%.%.  Кукуруза на силос посе</w:t>
      </w:r>
      <w:r w:rsidR="00820591">
        <w:rPr>
          <w:rFonts w:ascii="Times New Roman" w:hAnsi="Times New Roman" w:cs="Times New Roman"/>
          <w:sz w:val="28"/>
          <w:szCs w:val="28"/>
        </w:rPr>
        <w:t>я</w:t>
      </w:r>
      <w:r w:rsidR="00820591">
        <w:rPr>
          <w:rFonts w:ascii="Times New Roman" w:hAnsi="Times New Roman" w:cs="Times New Roman"/>
          <w:sz w:val="28"/>
          <w:szCs w:val="28"/>
        </w:rPr>
        <w:t xml:space="preserve">но на площади 1395 га, к уровню прошлого года составило 100,6 % </w:t>
      </w:r>
      <w:r w:rsidR="006C23FD">
        <w:rPr>
          <w:rFonts w:ascii="Times New Roman" w:hAnsi="Times New Roman" w:cs="Times New Roman"/>
          <w:sz w:val="28"/>
          <w:szCs w:val="28"/>
        </w:rPr>
        <w:t xml:space="preserve">Овощи 97 га, из них КФХ-17 га, к уровню прошлого года 95%. </w:t>
      </w:r>
      <w:r w:rsidR="00820591">
        <w:rPr>
          <w:rFonts w:ascii="Times New Roman" w:hAnsi="Times New Roman" w:cs="Times New Roman"/>
          <w:sz w:val="28"/>
          <w:szCs w:val="28"/>
        </w:rPr>
        <w:t xml:space="preserve"> Картофель посажено на площади 171,5 га, к уровню прошлого года составило 77,6%. </w:t>
      </w:r>
      <w:r w:rsidR="006C23FD">
        <w:rPr>
          <w:rFonts w:ascii="Times New Roman" w:hAnsi="Times New Roman" w:cs="Times New Roman"/>
          <w:sz w:val="28"/>
          <w:szCs w:val="28"/>
        </w:rPr>
        <w:t>Из маслени</w:t>
      </w:r>
      <w:r w:rsidR="006C23FD">
        <w:rPr>
          <w:rFonts w:ascii="Times New Roman" w:hAnsi="Times New Roman" w:cs="Times New Roman"/>
          <w:sz w:val="28"/>
          <w:szCs w:val="28"/>
        </w:rPr>
        <w:t>ч</w:t>
      </w:r>
      <w:r w:rsidR="006C23FD">
        <w:rPr>
          <w:rFonts w:ascii="Times New Roman" w:hAnsi="Times New Roman" w:cs="Times New Roman"/>
          <w:sz w:val="28"/>
          <w:szCs w:val="28"/>
        </w:rPr>
        <w:t>ных культур посеяно рапс на площади 945 га, из них 160 га КФХ.</w:t>
      </w:r>
      <w:proofErr w:type="gramEnd"/>
      <w:r w:rsidR="006C23FD">
        <w:rPr>
          <w:rFonts w:ascii="Times New Roman" w:hAnsi="Times New Roman" w:cs="Times New Roman"/>
          <w:sz w:val="28"/>
          <w:szCs w:val="28"/>
        </w:rPr>
        <w:t xml:space="preserve"> </w:t>
      </w:r>
      <w:r w:rsidR="00820591">
        <w:rPr>
          <w:rFonts w:ascii="Times New Roman" w:hAnsi="Times New Roman" w:cs="Times New Roman"/>
          <w:sz w:val="28"/>
          <w:szCs w:val="28"/>
        </w:rPr>
        <w:t>К уровню прошлого года составило 248%.</w:t>
      </w:r>
    </w:p>
    <w:p w:rsidR="00C774B7" w:rsidRDefault="00C774B7" w:rsidP="0082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Посевные площади по району и ее структура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2393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393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 %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74B7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зерновых 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8623A5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18931,3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16383</w:t>
            </w:r>
          </w:p>
          <w:p w:rsidR="008623A5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2548,3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74B7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 яровые, зерновые и зерноб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бовые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8623A5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17587,3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15039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2548,3</w:t>
            </w:r>
          </w:p>
          <w:p w:rsidR="008623A5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74B7" w:rsidRDefault="00C774B7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E9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Однолетние травы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C774B7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393" w:type="dxa"/>
          </w:tcPr>
          <w:p w:rsidR="00C774B7" w:rsidRDefault="00C774B7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на силос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44677,2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39052,3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5624,9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74B7" w:rsidRDefault="00C774B7" w:rsidP="00C774B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0E2" w:rsidRDefault="00DD4FB2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87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первых посев яровых культур </w:t>
      </w:r>
      <w:r w:rsidR="005A7A87">
        <w:rPr>
          <w:rFonts w:ascii="Times New Roman" w:hAnsi="Times New Roman" w:cs="Times New Roman"/>
          <w:sz w:val="28"/>
          <w:szCs w:val="28"/>
        </w:rPr>
        <w:t>начали</w:t>
      </w:r>
      <w:r w:rsidRPr="005A7A87">
        <w:rPr>
          <w:rFonts w:ascii="Times New Roman" w:hAnsi="Times New Roman" w:cs="Times New Roman"/>
          <w:sz w:val="28"/>
          <w:szCs w:val="28"/>
        </w:rPr>
        <w:t xml:space="preserve"> СПК «Восход»</w:t>
      </w:r>
      <w:r w:rsidR="000B280F" w:rsidRPr="005A7A87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0B280F" w:rsidRPr="005A7A87">
        <w:rPr>
          <w:rFonts w:ascii="Times New Roman" w:hAnsi="Times New Roman" w:cs="Times New Roman"/>
          <w:sz w:val="28"/>
          <w:szCs w:val="28"/>
        </w:rPr>
        <w:t>о</w:t>
      </w:r>
      <w:r w:rsidR="000B280F" w:rsidRPr="005A7A87">
        <w:rPr>
          <w:rFonts w:ascii="Times New Roman" w:hAnsi="Times New Roman" w:cs="Times New Roman"/>
          <w:sz w:val="28"/>
          <w:szCs w:val="28"/>
        </w:rPr>
        <w:t xml:space="preserve">дитель </w:t>
      </w:r>
      <w:r w:rsidR="00CF4650" w:rsidRPr="005A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50" w:rsidRPr="005A7A87">
        <w:rPr>
          <w:rFonts w:ascii="Times New Roman" w:hAnsi="Times New Roman" w:cs="Times New Roman"/>
          <w:sz w:val="28"/>
          <w:szCs w:val="28"/>
        </w:rPr>
        <w:t>Клековкин</w:t>
      </w:r>
      <w:proofErr w:type="spellEnd"/>
      <w:r w:rsidR="00CF4650" w:rsidRPr="005A7A87">
        <w:rPr>
          <w:rFonts w:ascii="Times New Roman" w:hAnsi="Times New Roman" w:cs="Times New Roman"/>
          <w:sz w:val="28"/>
          <w:szCs w:val="28"/>
        </w:rPr>
        <w:t xml:space="preserve"> В.И.</w:t>
      </w:r>
      <w:r w:rsidR="005A7A87">
        <w:rPr>
          <w:rFonts w:ascii="Times New Roman" w:hAnsi="Times New Roman" w:cs="Times New Roman"/>
          <w:sz w:val="28"/>
          <w:szCs w:val="28"/>
        </w:rPr>
        <w:t xml:space="preserve">  Первыми завершили посев яровых культур ООО «Молния», руководитель </w:t>
      </w:r>
      <w:proofErr w:type="spellStart"/>
      <w:r w:rsidR="005A7A87">
        <w:rPr>
          <w:rFonts w:ascii="Times New Roman" w:hAnsi="Times New Roman" w:cs="Times New Roman"/>
          <w:sz w:val="28"/>
          <w:szCs w:val="28"/>
        </w:rPr>
        <w:t>Селивестров</w:t>
      </w:r>
      <w:proofErr w:type="spellEnd"/>
      <w:r w:rsidR="005A7A8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A6DA6" w:rsidRPr="00800837" w:rsidRDefault="00800837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837">
        <w:rPr>
          <w:rFonts w:ascii="Times New Roman" w:hAnsi="Times New Roman" w:cs="Times New Roman"/>
          <w:sz w:val="28"/>
          <w:szCs w:val="28"/>
        </w:rPr>
        <w:t xml:space="preserve">Сев ранних яровых зерновых завершен, но продолжается следующий, не менее значимый, этап </w:t>
      </w:r>
      <w:proofErr w:type="spellStart"/>
      <w:r w:rsidRPr="00800837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800837">
        <w:rPr>
          <w:rFonts w:ascii="Times New Roman" w:hAnsi="Times New Roman" w:cs="Times New Roman"/>
          <w:sz w:val="28"/>
          <w:szCs w:val="28"/>
        </w:rPr>
        <w:t xml:space="preserve"> работ - уход за посевами: о</w:t>
      </w:r>
      <w:r w:rsidRPr="00800837">
        <w:rPr>
          <w:rFonts w:ascii="Times New Roman" w:hAnsi="Times New Roman" w:cs="Times New Roman"/>
          <w:sz w:val="28"/>
          <w:szCs w:val="28"/>
        </w:rPr>
        <w:t>б</w:t>
      </w:r>
      <w:r w:rsidRPr="00800837">
        <w:rPr>
          <w:rFonts w:ascii="Times New Roman" w:hAnsi="Times New Roman" w:cs="Times New Roman"/>
          <w:sz w:val="28"/>
          <w:szCs w:val="28"/>
        </w:rPr>
        <w:t xml:space="preserve">работка от сорной растительности и вредителей.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43DD1">
        <w:rPr>
          <w:rFonts w:ascii="Times New Roman" w:hAnsi="Times New Roman" w:cs="Times New Roman"/>
          <w:sz w:val="28"/>
          <w:szCs w:val="28"/>
        </w:rPr>
        <w:t>орьба с сорняками пров</w:t>
      </w:r>
      <w:r w:rsidRPr="00243DD1">
        <w:rPr>
          <w:rFonts w:ascii="Times New Roman" w:hAnsi="Times New Roman" w:cs="Times New Roman"/>
          <w:sz w:val="28"/>
          <w:szCs w:val="28"/>
        </w:rPr>
        <w:t>е</w:t>
      </w:r>
      <w:r w:rsidRPr="00243DD1">
        <w:rPr>
          <w:rFonts w:ascii="Times New Roman" w:hAnsi="Times New Roman" w:cs="Times New Roman"/>
          <w:sz w:val="28"/>
          <w:szCs w:val="28"/>
        </w:rPr>
        <w:t xml:space="preserve">дена на площади </w:t>
      </w:r>
      <w:r w:rsidR="00A667CC">
        <w:rPr>
          <w:rFonts w:ascii="Times New Roman" w:hAnsi="Times New Roman" w:cs="Times New Roman"/>
          <w:sz w:val="28"/>
          <w:szCs w:val="28"/>
        </w:rPr>
        <w:t xml:space="preserve">12304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243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50% от общей площади яровых</w:t>
      </w:r>
      <w:r w:rsidRPr="0024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низовали работы  по уходу за посевами ООО «Первый май», СПК «Югдон»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Юлдош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«Молния», СПК «Восход</w:t>
      </w:r>
    </w:p>
    <w:p w:rsidR="00800837" w:rsidRDefault="006A6DA6" w:rsidP="008008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DA6">
        <w:rPr>
          <w:rFonts w:ascii="Times New Roman" w:hAnsi="Times New Roman" w:cs="Times New Roman"/>
          <w:sz w:val="28"/>
          <w:szCs w:val="28"/>
        </w:rPr>
        <w:t xml:space="preserve">Подкормка озимых проведена на площади в </w:t>
      </w:r>
      <w:r w:rsidRPr="00800837">
        <w:rPr>
          <w:rFonts w:ascii="Times New Roman" w:hAnsi="Times New Roman" w:cs="Times New Roman"/>
          <w:sz w:val="28"/>
          <w:szCs w:val="28"/>
        </w:rPr>
        <w:t xml:space="preserve">497 </w:t>
      </w:r>
      <w:r w:rsidRPr="006A6DA6">
        <w:rPr>
          <w:rFonts w:ascii="Times New Roman" w:hAnsi="Times New Roman" w:cs="Times New Roman"/>
          <w:sz w:val="28"/>
          <w:szCs w:val="28"/>
        </w:rPr>
        <w:t>гектаров, что соста</w:t>
      </w:r>
      <w:r w:rsidRPr="006A6D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37</w:t>
      </w:r>
      <w:r w:rsidRPr="006A6DA6">
        <w:rPr>
          <w:rFonts w:ascii="Times New Roman" w:hAnsi="Times New Roman" w:cs="Times New Roman"/>
          <w:sz w:val="28"/>
          <w:szCs w:val="28"/>
        </w:rPr>
        <w:t xml:space="preserve"> процентов от озимого клина.</w:t>
      </w:r>
      <w:r w:rsidRPr="006A6DA6">
        <w:rPr>
          <w:sz w:val="32"/>
          <w:szCs w:val="32"/>
        </w:rPr>
        <w:t xml:space="preserve"> </w:t>
      </w:r>
      <w:r w:rsidRPr="006A6DA6">
        <w:rPr>
          <w:rFonts w:ascii="Times New Roman" w:hAnsi="Times New Roman" w:cs="Times New Roman"/>
          <w:sz w:val="28"/>
          <w:szCs w:val="28"/>
        </w:rPr>
        <w:t>Между тем ранневесенняя подкормка озимых культур минеральными удобрениями является основным фактором повышения их урожайности.</w:t>
      </w:r>
    </w:p>
    <w:p w:rsidR="0022508C" w:rsidRDefault="0022508C" w:rsidP="008008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качества проведения сева яровых, зерновых, кормовых культур, посадки картофеля и овощей среди  сельскохозяйственных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заций Малопургинского района, была создана приемка посевов 2020 года (Постановление от 20 мая 2020 года № 405). </w:t>
      </w:r>
      <w:r w:rsidR="00201E07" w:rsidRPr="00243DD1">
        <w:rPr>
          <w:rFonts w:ascii="Times New Roman" w:hAnsi="Times New Roman" w:cs="Times New Roman"/>
          <w:sz w:val="28"/>
          <w:szCs w:val="28"/>
        </w:rPr>
        <w:t>Лучшими по качеству сева и с</w:t>
      </w:r>
      <w:r w:rsidR="00201E07" w:rsidRPr="00243DD1">
        <w:rPr>
          <w:rFonts w:ascii="Times New Roman" w:hAnsi="Times New Roman" w:cs="Times New Roman"/>
          <w:sz w:val="28"/>
          <w:szCs w:val="28"/>
        </w:rPr>
        <w:t>о</w:t>
      </w:r>
      <w:r w:rsidR="00201E07" w:rsidRPr="00243DD1">
        <w:rPr>
          <w:rFonts w:ascii="Times New Roman" w:hAnsi="Times New Roman" w:cs="Times New Roman"/>
          <w:sz w:val="28"/>
          <w:szCs w:val="28"/>
        </w:rPr>
        <w:t>стоянию посевов признаны хозяйства</w:t>
      </w:r>
      <w:r w:rsidR="0020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«Первый Май», руководитель Сергеева Л.Н.;</w:t>
      </w:r>
      <w:r w:rsidR="0020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«Молния»,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Селивестров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В.А.;</w:t>
      </w:r>
      <w:r w:rsidR="0020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Виссарионов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201E07" w:rsidRDefault="00201E07" w:rsidP="00D72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D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C42656">
        <w:rPr>
          <w:rFonts w:ascii="Times New Roman" w:hAnsi="Times New Roman" w:cs="Times New Roman"/>
          <w:sz w:val="28"/>
          <w:szCs w:val="28"/>
        </w:rPr>
        <w:t>приемки посевов</w:t>
      </w:r>
      <w:r w:rsidRPr="00243DD1">
        <w:rPr>
          <w:rFonts w:ascii="Times New Roman" w:hAnsi="Times New Roman" w:cs="Times New Roman"/>
          <w:sz w:val="28"/>
          <w:szCs w:val="28"/>
        </w:rPr>
        <w:t xml:space="preserve"> специалистами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сельских территорий </w:t>
      </w:r>
      <w:r w:rsidRPr="00243DD1">
        <w:rPr>
          <w:rFonts w:ascii="Times New Roman" w:hAnsi="Times New Roman" w:cs="Times New Roman"/>
          <w:sz w:val="28"/>
          <w:szCs w:val="28"/>
        </w:rPr>
        <w:t>даны рекомендации  по выполнению и соблюдению а</w:t>
      </w:r>
      <w:r w:rsidRPr="00243DD1">
        <w:rPr>
          <w:rFonts w:ascii="Times New Roman" w:hAnsi="Times New Roman" w:cs="Times New Roman"/>
          <w:sz w:val="28"/>
          <w:szCs w:val="28"/>
        </w:rPr>
        <w:t>г</w:t>
      </w:r>
      <w:r w:rsidRPr="00243DD1">
        <w:rPr>
          <w:rFonts w:ascii="Times New Roman" w:hAnsi="Times New Roman" w:cs="Times New Roman"/>
          <w:sz w:val="28"/>
          <w:szCs w:val="28"/>
        </w:rPr>
        <w:t>ротехнических  требований, по внедрению и использованию энергосбер</w:t>
      </w:r>
      <w:r w:rsidRPr="00243DD1">
        <w:rPr>
          <w:rFonts w:ascii="Times New Roman" w:hAnsi="Times New Roman" w:cs="Times New Roman"/>
          <w:sz w:val="28"/>
          <w:szCs w:val="28"/>
        </w:rPr>
        <w:t>е</w:t>
      </w:r>
      <w:r w:rsidRPr="00243DD1">
        <w:rPr>
          <w:rFonts w:ascii="Times New Roman" w:hAnsi="Times New Roman" w:cs="Times New Roman"/>
          <w:sz w:val="28"/>
          <w:szCs w:val="28"/>
        </w:rPr>
        <w:t>гающих технологий</w:t>
      </w:r>
    </w:p>
    <w:p w:rsidR="00201E07" w:rsidRDefault="00551602" w:rsidP="00D72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0124B">
        <w:rPr>
          <w:rFonts w:ascii="Times New Roman" w:eastAsia="Times New Roman" w:hAnsi="Times New Roman" w:cs="Times New Roman"/>
          <w:sz w:val="28"/>
          <w:szCs w:val="28"/>
        </w:rPr>
        <w:t>заготовки качественных кормов для обеспечения животново</w:t>
      </w:r>
      <w:r w:rsidR="0020124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124B">
        <w:rPr>
          <w:rFonts w:ascii="Times New Roman" w:eastAsia="Times New Roman" w:hAnsi="Times New Roman" w:cs="Times New Roman"/>
          <w:sz w:val="28"/>
          <w:szCs w:val="28"/>
        </w:rPr>
        <w:t>ства сельскохозяйственных предприятий</w:t>
      </w: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 кормов </w:t>
      </w:r>
      <w:r w:rsidR="00450D48" w:rsidRPr="005516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МО «Малопургинский район» </w:t>
      </w:r>
      <w:r w:rsidR="0020124B">
        <w:rPr>
          <w:rFonts w:ascii="Times New Roman" w:eastAsia="Times New Roman" w:hAnsi="Times New Roman" w:cs="Times New Roman"/>
          <w:sz w:val="28"/>
          <w:szCs w:val="28"/>
        </w:rPr>
        <w:t xml:space="preserve"> от 25.05.2020 г № 415</w:t>
      </w: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проверка готовности</w:t>
      </w: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 xml:space="preserve">кормоуборочной техники, 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 xml:space="preserve">сенохранилищ и силосных транше. </w:t>
      </w:r>
      <w:r w:rsidR="00201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проверки </w:t>
      </w:r>
      <w:r w:rsidR="00201E07">
        <w:rPr>
          <w:rFonts w:ascii="Times New Roman" w:hAnsi="Times New Roman" w:cs="Times New Roman"/>
          <w:sz w:val="28"/>
          <w:szCs w:val="28"/>
        </w:rPr>
        <w:t xml:space="preserve">призовые места с вручение грамоты Главы Администрации муниципального образования «Малопургинский район» </w:t>
      </w:r>
      <w:r w:rsidR="00C42656">
        <w:rPr>
          <w:rFonts w:ascii="Times New Roman" w:hAnsi="Times New Roman" w:cs="Times New Roman"/>
          <w:sz w:val="28"/>
          <w:szCs w:val="28"/>
        </w:rPr>
        <w:t xml:space="preserve"> присвоены </w:t>
      </w:r>
      <w:r w:rsidR="00201E07">
        <w:rPr>
          <w:rFonts w:ascii="Times New Roman" w:hAnsi="Times New Roman" w:cs="Times New Roman"/>
          <w:sz w:val="28"/>
          <w:szCs w:val="28"/>
        </w:rPr>
        <w:t>следующим хозяйствам:</w:t>
      </w:r>
    </w:p>
    <w:p w:rsidR="00551602" w:rsidRDefault="00201E07" w:rsidP="00D72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СПК «Родина», руководитель Антипов Г.Ф.;</w:t>
      </w:r>
    </w:p>
    <w:p w:rsidR="00201E07" w:rsidRDefault="00201E07" w:rsidP="00D72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СПК «Югдон», руководитель Веревкин Ф. В.;</w:t>
      </w:r>
    </w:p>
    <w:p w:rsidR="00201E07" w:rsidRDefault="00201E07" w:rsidP="00D72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место-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Юлдош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Виссарионов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DD4FB2" w:rsidRDefault="00E16823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1602" w:rsidRPr="00243DD1">
        <w:rPr>
          <w:rFonts w:ascii="Times New Roman" w:hAnsi="Times New Roman" w:cs="Times New Roman"/>
          <w:sz w:val="28"/>
          <w:szCs w:val="28"/>
        </w:rPr>
        <w:t xml:space="preserve">еобходимо приложить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1602" w:rsidRPr="00243DD1">
        <w:rPr>
          <w:rFonts w:ascii="Times New Roman" w:hAnsi="Times New Roman" w:cs="Times New Roman"/>
          <w:sz w:val="28"/>
          <w:szCs w:val="28"/>
        </w:rPr>
        <w:t>все усилия для закладки качест</w:t>
      </w:r>
      <w:r w:rsidR="00551602">
        <w:rPr>
          <w:rFonts w:ascii="Times New Roman" w:hAnsi="Times New Roman" w:cs="Times New Roman"/>
          <w:sz w:val="28"/>
          <w:szCs w:val="28"/>
        </w:rPr>
        <w:t>венных кормов: применять консерванты, учитывать фазы развития растений и с</w:t>
      </w:r>
      <w:r w:rsidR="00551602">
        <w:rPr>
          <w:rFonts w:ascii="Times New Roman" w:hAnsi="Times New Roman" w:cs="Times New Roman"/>
          <w:sz w:val="28"/>
          <w:szCs w:val="28"/>
        </w:rPr>
        <w:t>о</w:t>
      </w:r>
      <w:r w:rsidR="00551602">
        <w:rPr>
          <w:rFonts w:ascii="Times New Roman" w:hAnsi="Times New Roman" w:cs="Times New Roman"/>
          <w:sz w:val="28"/>
          <w:szCs w:val="28"/>
        </w:rPr>
        <w:t xml:space="preserve">блюдение технологии закладки кормов - </w:t>
      </w:r>
      <w:r w:rsidR="00551602" w:rsidRPr="00243DD1">
        <w:rPr>
          <w:rFonts w:ascii="Times New Roman" w:hAnsi="Times New Roman" w:cs="Times New Roman"/>
          <w:sz w:val="28"/>
          <w:szCs w:val="28"/>
        </w:rPr>
        <w:t>только в этом случае можно гов</w:t>
      </w:r>
      <w:r w:rsidR="00551602" w:rsidRPr="00243DD1">
        <w:rPr>
          <w:rFonts w:ascii="Times New Roman" w:hAnsi="Times New Roman" w:cs="Times New Roman"/>
          <w:sz w:val="28"/>
          <w:szCs w:val="28"/>
        </w:rPr>
        <w:t>о</w:t>
      </w:r>
      <w:r w:rsidR="00551602" w:rsidRPr="00243DD1">
        <w:rPr>
          <w:rFonts w:ascii="Times New Roman" w:hAnsi="Times New Roman" w:cs="Times New Roman"/>
          <w:sz w:val="28"/>
          <w:szCs w:val="28"/>
        </w:rPr>
        <w:t>рить об обеспеченности кормами.</w:t>
      </w:r>
    </w:p>
    <w:p w:rsidR="00243DD1" w:rsidRPr="00243DD1" w:rsidRDefault="00243DD1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D1">
        <w:rPr>
          <w:rFonts w:ascii="Times New Roman" w:hAnsi="Times New Roman" w:cs="Times New Roman"/>
          <w:sz w:val="28"/>
          <w:szCs w:val="28"/>
        </w:rPr>
        <w:t>Сегодня необходимо отметить, что при соблюдении требований техн</w:t>
      </w:r>
      <w:r w:rsidRPr="00243DD1">
        <w:rPr>
          <w:rFonts w:ascii="Times New Roman" w:hAnsi="Times New Roman" w:cs="Times New Roman"/>
          <w:sz w:val="28"/>
          <w:szCs w:val="28"/>
        </w:rPr>
        <w:t>о</w:t>
      </w:r>
      <w:r w:rsidRPr="00243DD1">
        <w:rPr>
          <w:rFonts w:ascii="Times New Roman" w:hAnsi="Times New Roman" w:cs="Times New Roman"/>
          <w:sz w:val="28"/>
          <w:szCs w:val="28"/>
        </w:rPr>
        <w:t>логии возделывания,  есть предпосылки  для получения урожая зерновых культур выше прошлогоднего уровня.</w:t>
      </w:r>
    </w:p>
    <w:p w:rsidR="00243DD1" w:rsidRDefault="00243DD1" w:rsidP="00D72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D1">
        <w:rPr>
          <w:rFonts w:ascii="Times New Roman" w:hAnsi="Times New Roman" w:cs="Times New Roman"/>
          <w:sz w:val="28"/>
          <w:szCs w:val="28"/>
        </w:rPr>
        <w:t>В связи с этим необходимо ускорить подготовку не только кормоуб</w:t>
      </w:r>
      <w:r w:rsidRPr="00243DD1">
        <w:rPr>
          <w:rFonts w:ascii="Times New Roman" w:hAnsi="Times New Roman" w:cs="Times New Roman"/>
          <w:sz w:val="28"/>
          <w:szCs w:val="28"/>
        </w:rPr>
        <w:t>о</w:t>
      </w:r>
      <w:r w:rsidRPr="00243DD1">
        <w:rPr>
          <w:rFonts w:ascii="Times New Roman" w:hAnsi="Times New Roman" w:cs="Times New Roman"/>
          <w:sz w:val="28"/>
          <w:szCs w:val="28"/>
        </w:rPr>
        <w:t>рочной, но и зерноуборочной техники и зерносушильного комплекса в ц</w:t>
      </w:r>
      <w:r w:rsidRPr="00243DD1">
        <w:rPr>
          <w:rFonts w:ascii="Times New Roman" w:hAnsi="Times New Roman" w:cs="Times New Roman"/>
          <w:sz w:val="28"/>
          <w:szCs w:val="28"/>
        </w:rPr>
        <w:t>е</w:t>
      </w:r>
      <w:r w:rsidRPr="00243DD1">
        <w:rPr>
          <w:rFonts w:ascii="Times New Roman" w:hAnsi="Times New Roman" w:cs="Times New Roman"/>
          <w:sz w:val="28"/>
          <w:szCs w:val="28"/>
        </w:rPr>
        <w:t>лом.</w:t>
      </w:r>
    </w:p>
    <w:p w:rsidR="00800837" w:rsidRPr="005B1294" w:rsidRDefault="00800837" w:rsidP="00800837">
      <w:pPr>
        <w:pStyle w:val="a5"/>
        <w:spacing w:line="360" w:lineRule="auto"/>
        <w:ind w:firstLine="709"/>
        <w:jc w:val="both"/>
        <w:rPr>
          <w:b w:val="0"/>
          <w:i w:val="0"/>
          <w:sz w:val="32"/>
          <w:szCs w:val="32"/>
        </w:rPr>
      </w:pPr>
      <w:r w:rsidRPr="00800837">
        <w:rPr>
          <w:b w:val="0"/>
          <w:i w:val="0"/>
          <w:szCs w:val="28"/>
        </w:rPr>
        <w:t xml:space="preserve">В кормозаготовке текущего года будут задействованы более </w:t>
      </w:r>
      <w:r w:rsidR="003C2C82">
        <w:rPr>
          <w:b w:val="0"/>
          <w:i w:val="0"/>
          <w:szCs w:val="28"/>
        </w:rPr>
        <w:t>150</w:t>
      </w:r>
      <w:r w:rsidRPr="00800837">
        <w:rPr>
          <w:b w:val="0"/>
          <w:i w:val="0"/>
          <w:szCs w:val="28"/>
        </w:rPr>
        <w:t xml:space="preserve">единиц кормоуборочной техники. На сегодняшний день готовность косилок – </w:t>
      </w:r>
      <w:r w:rsidR="003C2C82">
        <w:rPr>
          <w:b w:val="0"/>
          <w:i w:val="0"/>
          <w:szCs w:val="28"/>
        </w:rPr>
        <w:t>92</w:t>
      </w:r>
      <w:r w:rsidRPr="00800837">
        <w:rPr>
          <w:b w:val="0"/>
          <w:i w:val="0"/>
          <w:szCs w:val="28"/>
        </w:rPr>
        <w:t>%, кормоуборочных комбайн</w:t>
      </w:r>
      <w:r>
        <w:rPr>
          <w:b w:val="0"/>
          <w:i w:val="0"/>
          <w:szCs w:val="28"/>
        </w:rPr>
        <w:t xml:space="preserve">ов – </w:t>
      </w:r>
      <w:r w:rsidR="00A667CC">
        <w:rPr>
          <w:b w:val="0"/>
          <w:i w:val="0"/>
          <w:szCs w:val="28"/>
        </w:rPr>
        <w:t>95</w:t>
      </w:r>
      <w:r w:rsidR="003C2C82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%, пресс-подборщиков – 100</w:t>
      </w:r>
      <w:r w:rsidRPr="00800837">
        <w:rPr>
          <w:b w:val="0"/>
          <w:i w:val="0"/>
          <w:szCs w:val="28"/>
        </w:rPr>
        <w:t>%. Это н</w:t>
      </w:r>
      <w:r w:rsidRPr="00800837">
        <w:rPr>
          <w:b w:val="0"/>
          <w:i w:val="0"/>
          <w:szCs w:val="28"/>
        </w:rPr>
        <w:t>е</w:t>
      </w:r>
      <w:r w:rsidRPr="00800837">
        <w:rPr>
          <w:b w:val="0"/>
          <w:i w:val="0"/>
          <w:szCs w:val="28"/>
        </w:rPr>
        <w:t xml:space="preserve">сколько выше, чем в прошлом году, но нельзя останавливаться </w:t>
      </w:r>
      <w:proofErr w:type="gramStart"/>
      <w:r w:rsidRPr="00800837">
        <w:rPr>
          <w:b w:val="0"/>
          <w:i w:val="0"/>
          <w:szCs w:val="28"/>
        </w:rPr>
        <w:t>на</w:t>
      </w:r>
      <w:proofErr w:type="gramEnd"/>
      <w:r w:rsidRPr="00800837">
        <w:rPr>
          <w:b w:val="0"/>
          <w:i w:val="0"/>
          <w:szCs w:val="28"/>
        </w:rPr>
        <w:t xml:space="preserve"> достигн</w:t>
      </w:r>
      <w:r w:rsidRPr="00800837">
        <w:rPr>
          <w:b w:val="0"/>
          <w:i w:val="0"/>
          <w:szCs w:val="28"/>
        </w:rPr>
        <w:t>у</w:t>
      </w:r>
      <w:r w:rsidRPr="00800837">
        <w:rPr>
          <w:b w:val="0"/>
          <w:i w:val="0"/>
          <w:szCs w:val="28"/>
        </w:rPr>
        <w:t>том. В кратчайшие сроки необходимо завершить ремонт техники и довести готовность до 100</w:t>
      </w:r>
      <w:r>
        <w:rPr>
          <w:b w:val="0"/>
          <w:i w:val="0"/>
          <w:sz w:val="32"/>
          <w:szCs w:val="32"/>
        </w:rPr>
        <w:t>%.</w:t>
      </w:r>
    </w:p>
    <w:p w:rsidR="003C2C82" w:rsidRDefault="003C2C82" w:rsidP="00800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82">
        <w:rPr>
          <w:rFonts w:ascii="Times New Roman" w:hAnsi="Times New Roman" w:cs="Times New Roman"/>
          <w:sz w:val="28"/>
          <w:szCs w:val="28"/>
        </w:rPr>
        <w:t>В каждом хозяйстве требуется организовать активную работу: задейс</w:t>
      </w:r>
      <w:r w:rsidRPr="003C2C82">
        <w:rPr>
          <w:rFonts w:ascii="Times New Roman" w:hAnsi="Times New Roman" w:cs="Times New Roman"/>
          <w:sz w:val="28"/>
          <w:szCs w:val="28"/>
        </w:rPr>
        <w:t>т</w:t>
      </w:r>
      <w:r w:rsidRPr="003C2C82">
        <w:rPr>
          <w:rFonts w:ascii="Times New Roman" w:hAnsi="Times New Roman" w:cs="Times New Roman"/>
          <w:sz w:val="28"/>
          <w:szCs w:val="28"/>
        </w:rPr>
        <w:t>вовать на заготовку кормов максимальное количество людей и техники, при необходимости, привлекать технические и человеческие ресурсы соседей. Основным принципом кормозаготовки должна быть взаимопомощь.</w:t>
      </w:r>
    </w:p>
    <w:p w:rsidR="001238C2" w:rsidRPr="003C2C82" w:rsidRDefault="001238C2" w:rsidP="0012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22.06.2020 г заготовлено 2425,5 т сена (33,6 % от плана), 26373 т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нажа (53,6 % от плана), в том числе 7950 т сенаж в пленке, 1800 т силосной массы (2,2 % от плана).</w:t>
      </w:r>
    </w:p>
    <w:p w:rsidR="00003345" w:rsidRDefault="00003345" w:rsidP="001238C2">
      <w:pPr>
        <w:pStyle w:val="a4"/>
        <w:tabs>
          <w:tab w:val="left" w:pos="0"/>
          <w:tab w:val="left" w:pos="4740"/>
        </w:tabs>
        <w:spacing w:line="360" w:lineRule="auto"/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 </w:t>
      </w:r>
      <w:r w:rsidR="006A6DA6">
        <w:rPr>
          <w:rFonts w:cs="Times New Roman"/>
          <w:color w:val="000000"/>
          <w:sz w:val="28"/>
          <w:szCs w:val="28"/>
        </w:rPr>
        <w:t xml:space="preserve">посеву и </w:t>
      </w:r>
      <w:r>
        <w:rPr>
          <w:rFonts w:cs="Times New Roman"/>
          <w:color w:val="000000"/>
          <w:sz w:val="28"/>
          <w:szCs w:val="28"/>
        </w:rPr>
        <w:t>уборке</w:t>
      </w:r>
      <w:r w:rsidR="006A6DA6">
        <w:rPr>
          <w:rFonts w:cs="Times New Roman"/>
          <w:color w:val="000000"/>
          <w:sz w:val="28"/>
          <w:szCs w:val="28"/>
        </w:rPr>
        <w:t xml:space="preserve"> нового</w:t>
      </w:r>
      <w:r>
        <w:rPr>
          <w:rFonts w:cs="Times New Roman"/>
          <w:color w:val="000000"/>
          <w:sz w:val="28"/>
          <w:szCs w:val="28"/>
        </w:rPr>
        <w:t xml:space="preserve"> урожая 2020 года закупается новая современная техника и оборудование. За 5 месяцев 2020 г сельскохозяйственными предприятиями потрачено  более 40 млн. рублей на модернизацию и обновление техники, количество приобретенной техники составило 14 единиц техники и оборудования.</w:t>
      </w:r>
    </w:p>
    <w:p w:rsidR="00003345" w:rsidRPr="00777EF5" w:rsidRDefault="00003345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F4F">
        <w:rPr>
          <w:rFonts w:ascii="Times New Roman" w:hAnsi="Times New Roman" w:cs="Times New Roman"/>
          <w:sz w:val="28"/>
          <w:szCs w:val="28"/>
        </w:rPr>
        <w:t xml:space="preserve">Целенаправленно ведется работа на перспективу в данном направлении </w:t>
      </w:r>
      <w:r>
        <w:rPr>
          <w:rFonts w:ascii="Times New Roman" w:hAnsi="Times New Roman" w:cs="Times New Roman"/>
          <w:sz w:val="28"/>
          <w:szCs w:val="28"/>
        </w:rPr>
        <w:t>СПК «Родина»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приобретено культиватор предпосевной КБМ-8ПС,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моуборочный комбайн КСК-600, грабли роторные прицепные ГРП- 810, 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билка молотковая реверсивная ДМР, линейный упаковщик рулонов, телеск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пический погрузчик </w:t>
      </w:r>
      <w:r>
        <w:rPr>
          <w:rFonts w:ascii="Times New Roman" w:hAnsi="Times New Roman" w:cs="Times New Roman"/>
          <w:sz w:val="28"/>
          <w:szCs w:val="28"/>
          <w:lang w:val="en-US"/>
        </w:rPr>
        <w:t>AGRI</w:t>
      </w:r>
      <w:r w:rsidRPr="0077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JCB</w:t>
      </w:r>
      <w:r>
        <w:rPr>
          <w:rFonts w:ascii="Times New Roman" w:hAnsi="Times New Roman" w:cs="Times New Roman"/>
          <w:sz w:val="28"/>
          <w:szCs w:val="28"/>
        </w:rPr>
        <w:t>-531-70, пресс-экструдер ПЭ-КМЗ 2У на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му более 9 млн.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Аксакшур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приобрели культиватор 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севной на сумму 1 млн.798 тыс. руб.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приобрели кормоуб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рочный комбайн ДОН -680 на сумму     более 5 м</w:t>
      </w:r>
      <w:r w:rsidR="000B1DAC">
        <w:rPr>
          <w:rFonts w:ascii="Times New Roman" w:hAnsi="Times New Roman" w:cs="Times New Roman"/>
          <w:sz w:val="28"/>
          <w:szCs w:val="28"/>
        </w:rPr>
        <w:t xml:space="preserve">лн. руб. </w:t>
      </w:r>
      <w:r>
        <w:rPr>
          <w:rFonts w:ascii="Times New Roman" w:hAnsi="Times New Roman" w:cs="Times New Roman"/>
          <w:sz w:val="28"/>
          <w:szCs w:val="28"/>
        </w:rPr>
        <w:t xml:space="preserve"> ГУП УР «Ордена Ленина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им.10-лет УАССР» приобрели кормоуборочный комбайн на сумму 2,5 млн. руб. СПК «Югдон» приобрели роторную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сея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ку СЗ-5,4-06 на сумму боле</w:t>
      </w:r>
      <w:r w:rsidR="000B1DAC">
        <w:rPr>
          <w:rFonts w:ascii="Times New Roman" w:hAnsi="Times New Roman" w:cs="Times New Roman"/>
          <w:sz w:val="28"/>
          <w:szCs w:val="28"/>
        </w:rPr>
        <w:t>е 1 млн</w:t>
      </w:r>
      <w:r>
        <w:rPr>
          <w:rFonts w:ascii="Times New Roman" w:hAnsi="Times New Roman" w:cs="Times New Roman"/>
          <w:sz w:val="28"/>
          <w:szCs w:val="28"/>
        </w:rPr>
        <w:t>. рублей.</w:t>
      </w:r>
      <w:proofErr w:type="gramEnd"/>
    </w:p>
    <w:p w:rsidR="00003345" w:rsidRPr="009D6F4F" w:rsidRDefault="00003345" w:rsidP="00D72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4F">
        <w:rPr>
          <w:rFonts w:ascii="Times New Roman" w:hAnsi="Times New Roman" w:cs="Times New Roman"/>
          <w:sz w:val="28"/>
          <w:szCs w:val="28"/>
        </w:rPr>
        <w:t>Хочется отметить, что анализ работы за последние годы видно, что в большинстве сельскохозяйственных предприятиях  проводится целенапра</w:t>
      </w:r>
      <w:r w:rsidRPr="009D6F4F">
        <w:rPr>
          <w:rFonts w:ascii="Times New Roman" w:hAnsi="Times New Roman" w:cs="Times New Roman"/>
          <w:sz w:val="28"/>
          <w:szCs w:val="28"/>
        </w:rPr>
        <w:t>в</w:t>
      </w:r>
      <w:r w:rsidRPr="009D6F4F">
        <w:rPr>
          <w:rFonts w:ascii="Times New Roman" w:hAnsi="Times New Roman" w:cs="Times New Roman"/>
          <w:sz w:val="28"/>
          <w:szCs w:val="28"/>
        </w:rPr>
        <w:t>ленная работа по энергосбережению, по внедрению ресурсно-энергосберегающих и инновационных технологий в растениеводстве и ж</w:t>
      </w:r>
      <w:r w:rsidRPr="009D6F4F">
        <w:rPr>
          <w:rFonts w:ascii="Times New Roman" w:hAnsi="Times New Roman" w:cs="Times New Roman"/>
          <w:sz w:val="28"/>
          <w:szCs w:val="28"/>
        </w:rPr>
        <w:t>и</w:t>
      </w:r>
      <w:r w:rsidRPr="009D6F4F">
        <w:rPr>
          <w:rFonts w:ascii="Times New Roman" w:hAnsi="Times New Roman" w:cs="Times New Roman"/>
          <w:sz w:val="28"/>
          <w:szCs w:val="28"/>
        </w:rPr>
        <w:t>вотноводстве, в результате наблюдается снижение расхода ГСМ, электр</w:t>
      </w:r>
      <w:r w:rsidRPr="009D6F4F">
        <w:rPr>
          <w:rFonts w:ascii="Times New Roman" w:hAnsi="Times New Roman" w:cs="Times New Roman"/>
          <w:sz w:val="28"/>
          <w:szCs w:val="28"/>
        </w:rPr>
        <w:t>о</w:t>
      </w:r>
      <w:r w:rsidRPr="009D6F4F">
        <w:rPr>
          <w:rFonts w:ascii="Times New Roman" w:hAnsi="Times New Roman" w:cs="Times New Roman"/>
          <w:sz w:val="28"/>
          <w:szCs w:val="28"/>
        </w:rPr>
        <w:t>энергии, а в целом и снижение энергоемкости производства.</w:t>
      </w:r>
    </w:p>
    <w:p w:rsidR="00003345" w:rsidRDefault="00003345" w:rsidP="00D72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4F">
        <w:rPr>
          <w:rFonts w:ascii="Times New Roman" w:hAnsi="Times New Roman" w:cs="Times New Roman"/>
          <w:sz w:val="28"/>
          <w:szCs w:val="28"/>
        </w:rPr>
        <w:t xml:space="preserve">Обновление машинно-тракторного парка на </w:t>
      </w:r>
      <w:r>
        <w:rPr>
          <w:rFonts w:ascii="Times New Roman" w:hAnsi="Times New Roman" w:cs="Times New Roman"/>
          <w:sz w:val="28"/>
          <w:szCs w:val="28"/>
        </w:rPr>
        <w:t xml:space="preserve">этот год </w:t>
      </w:r>
      <w:r w:rsidRPr="009D6F4F">
        <w:rPr>
          <w:rFonts w:ascii="Times New Roman" w:hAnsi="Times New Roman" w:cs="Times New Roman"/>
          <w:sz w:val="28"/>
          <w:szCs w:val="28"/>
        </w:rPr>
        <w:t xml:space="preserve">остается одной из важнейших направлений работы в системе АПК, прежде </w:t>
      </w:r>
      <w:proofErr w:type="gramStart"/>
      <w:r w:rsidRPr="009D6F4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D6F4F">
        <w:rPr>
          <w:rFonts w:ascii="Times New Roman" w:hAnsi="Times New Roman" w:cs="Times New Roman"/>
          <w:sz w:val="28"/>
          <w:szCs w:val="28"/>
        </w:rPr>
        <w:t xml:space="preserve"> необходимо уделить внимание на приобретение </w:t>
      </w:r>
      <w:proofErr w:type="spellStart"/>
      <w:r w:rsidRPr="009D6F4F">
        <w:rPr>
          <w:rFonts w:ascii="Times New Roman" w:hAnsi="Times New Roman" w:cs="Times New Roman"/>
          <w:sz w:val="28"/>
          <w:szCs w:val="28"/>
        </w:rPr>
        <w:t>энергонасыщенной</w:t>
      </w:r>
      <w:proofErr w:type="spellEnd"/>
      <w:r w:rsidRPr="009D6F4F">
        <w:rPr>
          <w:rFonts w:ascii="Times New Roman" w:hAnsi="Times New Roman" w:cs="Times New Roman"/>
          <w:sz w:val="28"/>
          <w:szCs w:val="28"/>
        </w:rPr>
        <w:t xml:space="preserve"> технологии в раст</w:t>
      </w:r>
      <w:r w:rsidRPr="009D6F4F">
        <w:rPr>
          <w:rFonts w:ascii="Times New Roman" w:hAnsi="Times New Roman" w:cs="Times New Roman"/>
          <w:sz w:val="28"/>
          <w:szCs w:val="28"/>
        </w:rPr>
        <w:t>е</w:t>
      </w:r>
      <w:r w:rsidRPr="009D6F4F">
        <w:rPr>
          <w:rFonts w:ascii="Times New Roman" w:hAnsi="Times New Roman" w:cs="Times New Roman"/>
          <w:sz w:val="28"/>
          <w:szCs w:val="28"/>
        </w:rPr>
        <w:t>ниеводстве, роботизацию в животноводстве, без чего дальнейшее развитие сельского хозяйства невозможна.</w:t>
      </w:r>
      <w:r w:rsidR="006A6DA6">
        <w:rPr>
          <w:rFonts w:ascii="Times New Roman" w:hAnsi="Times New Roman" w:cs="Times New Roman"/>
          <w:sz w:val="28"/>
          <w:szCs w:val="28"/>
        </w:rPr>
        <w:t xml:space="preserve"> Так,  з</w:t>
      </w:r>
      <w:r w:rsidRPr="009D6F4F">
        <w:rPr>
          <w:rFonts w:ascii="Times New Roman" w:hAnsi="Times New Roman" w:cs="Times New Roman"/>
          <w:sz w:val="28"/>
          <w:szCs w:val="28"/>
        </w:rPr>
        <w:t xml:space="preserve">а 2019 год в районе приобретено 3 </w:t>
      </w:r>
      <w:proofErr w:type="spellStart"/>
      <w:r w:rsidRPr="009D6F4F">
        <w:rPr>
          <w:rFonts w:ascii="Times New Roman" w:hAnsi="Times New Roman" w:cs="Times New Roman"/>
          <w:sz w:val="28"/>
          <w:szCs w:val="28"/>
        </w:rPr>
        <w:t>энергонасыщенного</w:t>
      </w:r>
      <w:proofErr w:type="spellEnd"/>
      <w:r w:rsidRPr="009D6F4F">
        <w:rPr>
          <w:rFonts w:ascii="Times New Roman" w:hAnsi="Times New Roman" w:cs="Times New Roman"/>
          <w:sz w:val="28"/>
          <w:szCs w:val="28"/>
        </w:rPr>
        <w:t xml:space="preserve"> трактора. Это такие хозяйства, как СПК «Родина», кот</w:t>
      </w:r>
      <w:r w:rsidRPr="009D6F4F">
        <w:rPr>
          <w:rFonts w:ascii="Times New Roman" w:hAnsi="Times New Roman" w:cs="Times New Roman"/>
          <w:sz w:val="28"/>
          <w:szCs w:val="28"/>
        </w:rPr>
        <w:t>о</w:t>
      </w:r>
      <w:r w:rsidRPr="009D6F4F">
        <w:rPr>
          <w:rFonts w:ascii="Times New Roman" w:hAnsi="Times New Roman" w:cs="Times New Roman"/>
          <w:sz w:val="28"/>
          <w:szCs w:val="28"/>
        </w:rPr>
        <w:t>рый приобрел трактор БТЗ -245К20, ООО «</w:t>
      </w:r>
      <w:proofErr w:type="spellStart"/>
      <w:r w:rsidRPr="009D6F4F">
        <w:rPr>
          <w:rFonts w:ascii="Times New Roman" w:hAnsi="Times New Roman" w:cs="Times New Roman"/>
          <w:sz w:val="28"/>
          <w:szCs w:val="28"/>
        </w:rPr>
        <w:t>Восток-Агро</w:t>
      </w:r>
      <w:proofErr w:type="spellEnd"/>
      <w:r w:rsidRPr="009D6F4F">
        <w:rPr>
          <w:rFonts w:ascii="Times New Roman" w:hAnsi="Times New Roman" w:cs="Times New Roman"/>
          <w:sz w:val="28"/>
          <w:szCs w:val="28"/>
        </w:rPr>
        <w:t xml:space="preserve">»- трактор </w:t>
      </w:r>
      <w:r w:rsidRPr="009D6F4F">
        <w:rPr>
          <w:rFonts w:ascii="Times New Roman" w:hAnsi="Times New Roman" w:cs="Times New Roman"/>
          <w:sz w:val="28"/>
          <w:szCs w:val="28"/>
          <w:lang w:val="en-US"/>
        </w:rPr>
        <w:t>VERS</w:t>
      </w:r>
      <w:r w:rsidRPr="009D6F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6F4F">
        <w:rPr>
          <w:rFonts w:ascii="Times New Roman" w:hAnsi="Times New Roman" w:cs="Times New Roman"/>
          <w:sz w:val="28"/>
          <w:szCs w:val="28"/>
          <w:lang w:val="en-US"/>
        </w:rPr>
        <w:t>TILE</w:t>
      </w:r>
      <w:r w:rsidRPr="009D6F4F">
        <w:rPr>
          <w:rFonts w:ascii="Times New Roman" w:hAnsi="Times New Roman" w:cs="Times New Roman"/>
          <w:sz w:val="28"/>
          <w:szCs w:val="28"/>
        </w:rPr>
        <w:t xml:space="preserve"> 2375, СПК «Рассвет» - трактор БТЗ-243К.20.</w:t>
      </w:r>
    </w:p>
    <w:p w:rsidR="00C42656" w:rsidRDefault="00003345" w:rsidP="00D72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районе приобретено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энергонасыщенные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трактора. ООО «Первый май» </w:t>
      </w:r>
      <w:r w:rsidR="00C42656">
        <w:rPr>
          <w:rFonts w:ascii="Times New Roman" w:hAnsi="Times New Roman" w:cs="Times New Roman"/>
          <w:sz w:val="28"/>
          <w:szCs w:val="28"/>
        </w:rPr>
        <w:t xml:space="preserve"> и СПК «</w:t>
      </w:r>
      <w:proofErr w:type="spellStart"/>
      <w:r w:rsidR="00C42656">
        <w:rPr>
          <w:rFonts w:ascii="Times New Roman" w:hAnsi="Times New Roman" w:cs="Times New Roman"/>
          <w:sz w:val="28"/>
          <w:szCs w:val="28"/>
        </w:rPr>
        <w:t>Аксакшур</w:t>
      </w:r>
      <w:proofErr w:type="spellEnd"/>
      <w:r w:rsidR="00C426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приобрели  </w:t>
      </w:r>
      <w:r w:rsidR="00C42656">
        <w:rPr>
          <w:rFonts w:ascii="Times New Roman" w:hAnsi="Times New Roman" w:cs="Times New Roman"/>
          <w:sz w:val="28"/>
          <w:szCs w:val="28"/>
        </w:rPr>
        <w:t xml:space="preserve">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энергонасыще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RCM</w:t>
      </w:r>
      <w:r w:rsidRPr="00090A03">
        <w:rPr>
          <w:rFonts w:ascii="Times New Roman" w:hAnsi="Times New Roman" w:cs="Times New Roman"/>
          <w:sz w:val="28"/>
          <w:szCs w:val="28"/>
        </w:rPr>
        <w:t xml:space="preserve"> 2375</w:t>
      </w:r>
      <w:r>
        <w:rPr>
          <w:rFonts w:ascii="Times New Roman" w:hAnsi="Times New Roman" w:cs="Times New Roman"/>
          <w:sz w:val="28"/>
          <w:szCs w:val="28"/>
        </w:rPr>
        <w:t xml:space="preserve"> на сумм</w:t>
      </w:r>
      <w:r w:rsidR="00C42656">
        <w:rPr>
          <w:rFonts w:ascii="Times New Roman" w:hAnsi="Times New Roman" w:cs="Times New Roman"/>
          <w:sz w:val="28"/>
          <w:szCs w:val="28"/>
        </w:rPr>
        <w:t>у более 10</w:t>
      </w:r>
      <w:r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3C2C82" w:rsidRPr="00090A03" w:rsidRDefault="003C2C82" w:rsidP="00D72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003345" w:rsidRPr="00652388" w:rsidRDefault="00003345" w:rsidP="00D72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DD1" w:rsidRPr="00243DD1" w:rsidRDefault="00243DD1" w:rsidP="00D72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BB" w:rsidRDefault="00183BBB" w:rsidP="00D72525">
      <w:pPr>
        <w:spacing w:after="0" w:line="360" w:lineRule="auto"/>
      </w:pPr>
    </w:p>
    <w:sectPr w:rsidR="00183BBB" w:rsidSect="00E168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785E"/>
    <w:rsid w:val="00003345"/>
    <w:rsid w:val="00076863"/>
    <w:rsid w:val="000B1DAC"/>
    <w:rsid w:val="000B280F"/>
    <w:rsid w:val="000D0DDE"/>
    <w:rsid w:val="000F6654"/>
    <w:rsid w:val="001238C2"/>
    <w:rsid w:val="001347CB"/>
    <w:rsid w:val="0016696A"/>
    <w:rsid w:val="00183BBB"/>
    <w:rsid w:val="001A425E"/>
    <w:rsid w:val="001E27E7"/>
    <w:rsid w:val="0020124B"/>
    <w:rsid w:val="00201E07"/>
    <w:rsid w:val="0022508C"/>
    <w:rsid w:val="0022547E"/>
    <w:rsid w:val="002357EF"/>
    <w:rsid w:val="00243DD1"/>
    <w:rsid w:val="00244424"/>
    <w:rsid w:val="00246AB2"/>
    <w:rsid w:val="002564ED"/>
    <w:rsid w:val="003720E2"/>
    <w:rsid w:val="003815ED"/>
    <w:rsid w:val="003C2C82"/>
    <w:rsid w:val="003C7675"/>
    <w:rsid w:val="00403C5B"/>
    <w:rsid w:val="004207FF"/>
    <w:rsid w:val="00441101"/>
    <w:rsid w:val="00450D48"/>
    <w:rsid w:val="004F252B"/>
    <w:rsid w:val="00541520"/>
    <w:rsid w:val="00551602"/>
    <w:rsid w:val="005902A9"/>
    <w:rsid w:val="005A7A62"/>
    <w:rsid w:val="005A7A87"/>
    <w:rsid w:val="00615958"/>
    <w:rsid w:val="00640746"/>
    <w:rsid w:val="00686424"/>
    <w:rsid w:val="006A6DA6"/>
    <w:rsid w:val="006C23FD"/>
    <w:rsid w:val="006F6489"/>
    <w:rsid w:val="007231C0"/>
    <w:rsid w:val="0072785E"/>
    <w:rsid w:val="0073509B"/>
    <w:rsid w:val="0076053C"/>
    <w:rsid w:val="00791F26"/>
    <w:rsid w:val="007D5AA3"/>
    <w:rsid w:val="00800837"/>
    <w:rsid w:val="00820591"/>
    <w:rsid w:val="008623A5"/>
    <w:rsid w:val="008A3320"/>
    <w:rsid w:val="00900CE7"/>
    <w:rsid w:val="00993E6C"/>
    <w:rsid w:val="009A458A"/>
    <w:rsid w:val="00A33766"/>
    <w:rsid w:val="00A4633A"/>
    <w:rsid w:val="00A65CF6"/>
    <w:rsid w:val="00A667CC"/>
    <w:rsid w:val="00A672D1"/>
    <w:rsid w:val="00B20C02"/>
    <w:rsid w:val="00B22B7B"/>
    <w:rsid w:val="00B3022E"/>
    <w:rsid w:val="00B408F5"/>
    <w:rsid w:val="00BC0EED"/>
    <w:rsid w:val="00BF3BDA"/>
    <w:rsid w:val="00C1308D"/>
    <w:rsid w:val="00C36843"/>
    <w:rsid w:val="00C42656"/>
    <w:rsid w:val="00C774B7"/>
    <w:rsid w:val="00CF4650"/>
    <w:rsid w:val="00D25548"/>
    <w:rsid w:val="00D72525"/>
    <w:rsid w:val="00DD4FB2"/>
    <w:rsid w:val="00DE5388"/>
    <w:rsid w:val="00E16823"/>
    <w:rsid w:val="00E86FE9"/>
    <w:rsid w:val="00EA3432"/>
    <w:rsid w:val="00F65C0A"/>
    <w:rsid w:val="00FB76A7"/>
    <w:rsid w:val="00FE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03345"/>
    <w:pPr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qFormat/>
    <w:rsid w:val="008008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Название Знак"/>
    <w:basedOn w:val="a0"/>
    <w:link w:val="a5"/>
    <w:rsid w:val="00800837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КрыловаТВ</dc:creator>
  <cp:keywords/>
  <dc:description/>
  <cp:lastModifiedBy>КрыловаТВ</cp:lastModifiedBy>
  <cp:revision>2</cp:revision>
  <cp:lastPrinted>2020-06-17T10:11:00Z</cp:lastPrinted>
  <dcterms:created xsi:type="dcterms:W3CDTF">2020-06-23T06:38:00Z</dcterms:created>
  <dcterms:modified xsi:type="dcterms:W3CDTF">2020-06-23T06:38:00Z</dcterms:modified>
</cp:coreProperties>
</file>