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6096"/>
        <w:gridCol w:w="1700"/>
        <w:gridCol w:w="1985"/>
        <w:gridCol w:w="284"/>
      </w:tblGrid>
      <w:tr w:rsidR="00662CD5" w:rsidRPr="00250878" w:rsidTr="00662CD5">
        <w:trPr>
          <w:gridBefore w:val="1"/>
          <w:wBefore w:w="142" w:type="dxa"/>
          <w:trHeight w:val="1"/>
        </w:trPr>
        <w:tc>
          <w:tcPr>
            <w:tcW w:w="6521" w:type="dxa"/>
            <w:gridSpan w:val="2"/>
            <w:shd w:val="clear" w:color="auto" w:fill="FFFFFF"/>
          </w:tcPr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250878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662CD5" w:rsidRPr="00250878" w:rsidRDefault="00662CD5" w:rsidP="00662CD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 xml:space="preserve">К рассмотрению на очередной сессии Совета депутатов </w:t>
                  </w:r>
                </w:p>
                <w:p w:rsidR="00662CD5" w:rsidRPr="00250878" w:rsidRDefault="00662CD5" w:rsidP="00662CD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муниципального образования «Малопургинский район»</w:t>
                  </w:r>
                </w:p>
                <w:p w:rsidR="00662CD5" w:rsidRPr="00250878" w:rsidRDefault="00662CD5" w:rsidP="00662CD5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</w:t>
                  </w:r>
                  <w:r w:rsidRPr="00250878">
                    <w:rPr>
                      <w:lang w:eastAsia="en-US"/>
                    </w:rPr>
                    <w:t xml:space="preserve">редседатель Районного Совета депутатов </w:t>
                  </w:r>
                </w:p>
                <w:p w:rsidR="00662CD5" w:rsidRPr="00250878" w:rsidRDefault="00662CD5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lang w:eastAsia="en-US"/>
                    </w:rPr>
                    <w:t>___________________________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250878" w:rsidRDefault="00662CD5" w:rsidP="00662CD5">
                  <w:pPr>
                    <w:spacing w:line="276" w:lineRule="auto"/>
                    <w:ind w:firstLine="567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662CD5" w:rsidRPr="00250878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  <w:r w:rsidRPr="00250878">
                    <w:rPr>
                      <w:b/>
                      <w:bCs/>
                      <w:lang w:eastAsia="en-US"/>
                    </w:rPr>
                    <w:t>проект</w:t>
                  </w:r>
                </w:p>
              </w:tc>
            </w:tr>
          </w:tbl>
          <w:p w:rsidR="00662CD5" w:rsidRPr="00250878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662CD5" w:rsidRPr="00250878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C23C8A" w:rsidRPr="00873B38" w:rsidTr="00662CD5">
        <w:trPr>
          <w:gridAfter w:val="1"/>
          <w:wAfter w:w="284" w:type="dxa"/>
          <w:trHeight w:val="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8A" w:rsidRPr="00873B38" w:rsidRDefault="00C23C8A" w:rsidP="00C4594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873B38" w:rsidRDefault="00C23C8A" w:rsidP="0047714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="00477144" w:rsidRPr="00477144">
              <w:rPr>
                <w:b/>
                <w:bCs/>
                <w:lang w:eastAsia="en-US"/>
              </w:rPr>
              <w:t>28</w:t>
            </w:r>
            <w:r w:rsidRPr="00477144">
              <w:rPr>
                <w:b/>
                <w:bCs/>
                <w:lang w:eastAsia="en-US"/>
              </w:rPr>
              <w:t>.12</w:t>
            </w:r>
            <w:r w:rsidRPr="00873B38">
              <w:rPr>
                <w:b/>
                <w:bCs/>
                <w:lang w:eastAsia="en-US"/>
              </w:rPr>
              <w:t>.201</w:t>
            </w:r>
            <w:r w:rsidR="00BB35E2" w:rsidRPr="00873B38">
              <w:rPr>
                <w:b/>
                <w:bCs/>
                <w:lang w:eastAsia="en-US"/>
              </w:rPr>
              <w:t>7</w:t>
            </w:r>
            <w:r w:rsidRPr="00873B38">
              <w:rPr>
                <w:b/>
                <w:bCs/>
                <w:lang w:eastAsia="en-US"/>
              </w:rPr>
              <w:t>г. 10-00</w:t>
            </w:r>
            <w:r w:rsidRPr="00873B38">
              <w:rPr>
                <w:bCs/>
                <w:lang w:eastAsia="en-US"/>
              </w:rPr>
              <w:t xml:space="preserve"> (зал заседаний)</w:t>
            </w:r>
          </w:p>
        </w:tc>
      </w:tr>
      <w:tr w:rsidR="00AA259C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873B38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482695" w:rsidRPr="00873D0F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D0F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D0F" w:rsidRDefault="00A81DF8" w:rsidP="002276C6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утверждении Положения </w:t>
            </w:r>
            <w:r w:rsidR="00477144" w:rsidRPr="00477144">
              <w:rPr>
                <w:rFonts w:eastAsiaTheme="minorHAnsi"/>
                <w:lang w:eastAsia="en-US"/>
              </w:rPr>
              <w:t>о порядке проведения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482695" w:rsidRPr="00873D0F" w:rsidRDefault="00F76FF6" w:rsidP="00C45944">
            <w:pPr>
              <w:ind w:right="-24"/>
              <w:rPr>
                <w:lang w:eastAsia="en-US"/>
              </w:rPr>
            </w:pPr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t>О</w:t>
            </w:r>
            <w:r w:rsidRPr="00916597">
              <w:t>б объявлении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D56093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2276C6" w:rsidRDefault="00D56093" w:rsidP="00D56093"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</w:pPr>
            <w:r>
              <w:t>О назначении членов конкурсной комиссии</w:t>
            </w:r>
            <w:r w:rsidRPr="00916597">
              <w:t xml:space="preserve"> </w:t>
            </w:r>
            <w:r>
              <w:t xml:space="preserve">по проведению </w:t>
            </w:r>
            <w:r w:rsidRPr="00916597">
              <w:t>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D56093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2276C6" w:rsidRDefault="00D56093" w:rsidP="00D56093"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2276C6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2276C6" w:rsidRDefault="002276C6" w:rsidP="002276C6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2276C6" w:rsidRDefault="002276C6" w:rsidP="002276C6">
            <w:pPr>
              <w:jc w:val="both"/>
              <w:rPr>
                <w:lang w:eastAsia="en-US"/>
              </w:rPr>
            </w:pPr>
            <w:r w:rsidRPr="002276C6">
              <w:rPr>
                <w:bCs/>
              </w:rPr>
              <w:t xml:space="preserve">Об установлении доплаты </w:t>
            </w:r>
            <w:proofErr w:type="gramStart"/>
            <w:r w:rsidRPr="002276C6">
              <w:rPr>
                <w:bCs/>
              </w:rPr>
              <w:t>исполняющему</w:t>
            </w:r>
            <w:proofErr w:type="gramEnd"/>
            <w:r w:rsidRPr="002276C6">
              <w:rPr>
                <w:bCs/>
              </w:rPr>
              <w:t xml:space="preserve"> обязанности Главы муниципального образования «Малопургинский район»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2276C6" w:rsidRDefault="00D56093" w:rsidP="002276C6">
            <w:pPr>
              <w:ind w:right="-24"/>
              <w:jc w:val="both"/>
              <w:rPr>
                <w:lang w:eastAsia="en-US"/>
              </w:rPr>
            </w:pPr>
            <w:r>
              <w:t>Михайлова С.С.</w:t>
            </w:r>
          </w:p>
        </w:tc>
      </w:tr>
      <w:tr w:rsidR="002276C6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Плана мероприятий по реализации стратегии муниципального образования «Малопургинский район»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873B38" w:rsidRDefault="002276C6" w:rsidP="00C45944">
            <w:pPr>
              <w:ind w:right="-24"/>
              <w:rPr>
                <w:lang w:eastAsia="en-US"/>
              </w:rPr>
            </w:pPr>
            <w:r w:rsidRPr="00873B38">
              <w:rPr>
                <w:lang w:eastAsia="en-US"/>
              </w:rPr>
              <w:t>Иванова Т.Г.</w:t>
            </w:r>
          </w:p>
        </w:tc>
      </w:tr>
      <w:tr w:rsidR="00482695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09336E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873B38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 w:rsidR="00D56093" w:rsidRPr="00D56093">
              <w:rPr>
                <w:lang w:eastAsia="en-US"/>
              </w:rPr>
              <w:t>прогнозного плана приватизации муниципальн</w:t>
            </w:r>
            <w:r w:rsidR="00D56093">
              <w:rPr>
                <w:lang w:eastAsia="en-US"/>
              </w:rPr>
              <w:t>ого имущества на 2018-2020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482695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09336E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2276C6">
            <w:pPr>
              <w:ind w:right="-24"/>
              <w:jc w:val="both"/>
              <w:rPr>
                <w:lang w:eastAsia="en-US"/>
              </w:rPr>
            </w:pPr>
            <w:r w:rsidRPr="00477144">
              <w:t>О внесении изменений в решение Совета депутатов муниципального</w:t>
            </w:r>
            <w:r>
              <w:t xml:space="preserve"> </w:t>
            </w:r>
            <w:r w:rsidRPr="00477144">
              <w:t>образования «Малопургинский район» от 15 декабря 2016 года № 3-8-35</w:t>
            </w:r>
            <w:r>
              <w:t xml:space="preserve"> </w:t>
            </w:r>
            <w:r w:rsidRPr="00477144">
              <w:t>«О бюджете муниципального образования  «Малопургинский район»  на 2017 год и</w:t>
            </w:r>
            <w:r>
              <w:t xml:space="preserve"> </w:t>
            </w:r>
            <w:r w:rsidRPr="00477144">
              <w:t>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482695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D56093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D71F91" w:rsidP="00D56093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56093">
              <w:rPr>
                <w:lang w:eastAsia="en-US"/>
              </w:rPr>
              <w:t xml:space="preserve"> структуре ежегодного о</w:t>
            </w:r>
            <w:r w:rsidR="002276C6">
              <w:rPr>
                <w:lang w:eastAsia="en-US"/>
              </w:rPr>
              <w:t>тчет</w:t>
            </w:r>
            <w:r w:rsidR="00D5609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D56093">
              <w:rPr>
                <w:lang w:eastAsia="en-US"/>
              </w:rPr>
              <w:t>Г</w:t>
            </w:r>
            <w:r>
              <w:rPr>
                <w:lang w:eastAsia="en-US"/>
              </w:rPr>
              <w:t>лавы</w:t>
            </w:r>
            <w:r w:rsidR="00D56093">
              <w:rPr>
                <w:lang w:eastAsia="en-US"/>
              </w:rPr>
              <w:t xml:space="preserve">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r w:rsidRPr="0009336E">
              <w:rPr>
                <w:lang w:eastAsia="en-US"/>
              </w:rPr>
              <w:t>Москвин В.Е.</w:t>
            </w:r>
          </w:p>
        </w:tc>
      </w:tr>
      <w:tr w:rsidR="00184B98" w:rsidRPr="00873B38" w:rsidTr="00662CD5">
        <w:trPr>
          <w:gridAfter w:val="1"/>
          <w:wAfter w:w="284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B98" w:rsidRPr="00873B38" w:rsidRDefault="00D56093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Pr="00873B38" w:rsidRDefault="005C4E1C" w:rsidP="002276C6">
            <w:pPr>
              <w:ind w:right="-2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 утверждении Плана нормотворческой работы Совета депутатов муниципального образования «Малопургинский район»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Pr="00873B38" w:rsidRDefault="005C4E1C" w:rsidP="00C45944">
            <w:pPr>
              <w:ind w:right="-24"/>
              <w:rPr>
                <w:bCs/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</w:tbl>
    <w:p w:rsidR="005D3770" w:rsidRDefault="005D3770" w:rsidP="00C45944">
      <w:pPr>
        <w:ind w:right="-24" w:firstLine="567"/>
        <w:jc w:val="center"/>
        <w:rPr>
          <w:b/>
        </w:rPr>
      </w:pPr>
    </w:p>
    <w:p w:rsidR="00A7024C" w:rsidRPr="00A81DF8" w:rsidRDefault="00C23C8A" w:rsidP="00C45944">
      <w:pPr>
        <w:ind w:right="-24" w:firstLine="567"/>
        <w:jc w:val="center"/>
        <w:rPr>
          <w:b/>
          <w:u w:val="single"/>
        </w:rPr>
      </w:pPr>
      <w:r w:rsidRPr="00A81DF8">
        <w:rPr>
          <w:b/>
          <w:u w:val="single"/>
        </w:rPr>
        <w:t>Проекты решений</w:t>
      </w:r>
    </w:p>
    <w:p w:rsidR="00F76FF6" w:rsidRPr="00817C9A" w:rsidRDefault="00D71F91" w:rsidP="00C45944">
      <w:pPr>
        <w:ind w:right="-24" w:firstLine="567"/>
        <w:jc w:val="both"/>
        <w:rPr>
          <w:b/>
        </w:rPr>
      </w:pPr>
      <w:r>
        <w:rPr>
          <w:b/>
        </w:rPr>
        <w:t>1</w:t>
      </w:r>
      <w:r w:rsidR="00817C9A">
        <w:rPr>
          <w:b/>
        </w:rPr>
        <w:t xml:space="preserve">. </w:t>
      </w:r>
      <w:r w:rsidR="00A81DF8" w:rsidRPr="00A81DF8">
        <w:rPr>
          <w:b/>
        </w:rPr>
        <w:t>Об утверждении Положения о порядке проведения конкурса по отбору кандидатур на должность Главы муниципального образования «Малопургинский район»</w:t>
      </w:r>
    </w:p>
    <w:p w:rsidR="00A81DF8" w:rsidRPr="00873B38" w:rsidRDefault="00A81DF8" w:rsidP="00A81DF8">
      <w:pPr>
        <w:ind w:right="-24" w:firstLine="567"/>
        <w:jc w:val="both"/>
      </w:pPr>
      <w:r>
        <w:t>В</w:t>
      </w:r>
      <w:r w:rsidRPr="00A81DF8">
        <w:t xml:space="preserve"> соответствии с частью 2.1 статьи 36 Федерального закона от </w:t>
      </w:r>
      <w:r>
        <w:t>0</w:t>
      </w:r>
      <w:r w:rsidRPr="00A81DF8">
        <w:t>6</w:t>
      </w:r>
      <w:r>
        <w:t>.10.</w:t>
      </w:r>
      <w:r w:rsidRPr="00A81DF8">
        <w:t xml:space="preserve">2003 N 131-ФЗ «Об общих принципах организации местного самоуправления в Российской Федерации», Законом Удмуртской Республики от 13.07.2005 </w:t>
      </w:r>
      <w:r>
        <w:t>№</w:t>
      </w:r>
      <w:r w:rsidRPr="00A81DF8">
        <w:t xml:space="preserve">42-РЗ «О местном самоуправлении в Удмуртской Республике», </w:t>
      </w:r>
      <w:r w:rsidRPr="00873B38">
        <w:t>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33142E" w:rsidRDefault="00A81DF8" w:rsidP="00C45944">
      <w:pPr>
        <w:ind w:right="-24" w:firstLine="567"/>
        <w:jc w:val="both"/>
      </w:pPr>
      <w:r>
        <w:t xml:space="preserve">1. </w:t>
      </w:r>
      <w:r w:rsidRPr="00A81DF8">
        <w:t>Положения о порядке проведения конкурса по отбору кандидатур на должность Главы муниципального образования «Малопургинский район»</w:t>
      </w:r>
      <w:r>
        <w:t xml:space="preserve"> утвердить (прилагается).</w:t>
      </w:r>
    </w:p>
    <w:p w:rsidR="00A81DF8" w:rsidRDefault="00A81DF8" w:rsidP="00C45944">
      <w:pPr>
        <w:ind w:right="-24" w:firstLine="567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BE29B5" w:rsidRDefault="00BE29B5" w:rsidP="00BE29B5">
      <w:pPr>
        <w:ind w:right="-24" w:firstLine="567"/>
        <w:jc w:val="both"/>
        <w:rPr>
          <w:b/>
        </w:rPr>
      </w:pPr>
    </w:p>
    <w:p w:rsidR="00BE29B5" w:rsidRPr="00BE29B5" w:rsidRDefault="00BE29B5" w:rsidP="00BE29B5">
      <w:pPr>
        <w:ind w:right="-24" w:firstLine="567"/>
        <w:jc w:val="center"/>
        <w:rPr>
          <w:b/>
        </w:rPr>
      </w:pPr>
      <w:r w:rsidRPr="00BE29B5">
        <w:rPr>
          <w:b/>
        </w:rPr>
        <w:t>Пояснительная записка к проекту решения «Об утверждении Положения о порядке проведения конкурса по отбору кандидатур на должность Главы муниципального образования «Малопургинский район»</w:t>
      </w:r>
    </w:p>
    <w:p w:rsidR="0011588A" w:rsidRPr="0011588A" w:rsidRDefault="0011588A" w:rsidP="0011588A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11588A">
        <w:rPr>
          <w:rFonts w:eastAsiaTheme="minorHAnsi"/>
          <w:lang w:eastAsia="en-US"/>
        </w:rPr>
        <w:t xml:space="preserve">Настоящее Положение о порядке проведения конкурса по отбору кандидатур на должность  Главы муниципального образования «Малопургинский район» разработано в соответствии с частью </w:t>
      </w:r>
      <w:r w:rsidRPr="0011588A">
        <w:rPr>
          <w:rFonts w:eastAsiaTheme="minorHAnsi"/>
          <w:lang w:eastAsia="en-US"/>
        </w:rPr>
        <w:lastRenderedPageBreak/>
        <w:t xml:space="preserve">2.1 статьи 36 Федерального закона от </w:t>
      </w:r>
      <w:r>
        <w:rPr>
          <w:rFonts w:eastAsiaTheme="minorHAnsi"/>
          <w:lang w:eastAsia="en-US"/>
        </w:rPr>
        <w:t>0</w:t>
      </w:r>
      <w:r w:rsidRPr="0011588A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.10.</w:t>
      </w:r>
      <w:r w:rsidRPr="0011588A">
        <w:rPr>
          <w:rFonts w:eastAsiaTheme="minorHAnsi"/>
          <w:lang w:eastAsia="en-US"/>
        </w:rPr>
        <w:t>2003</w:t>
      </w:r>
      <w:r>
        <w:rPr>
          <w:rFonts w:eastAsiaTheme="minorHAnsi"/>
          <w:lang w:eastAsia="en-US"/>
        </w:rPr>
        <w:t xml:space="preserve"> N</w:t>
      </w:r>
      <w:r w:rsidRPr="0011588A">
        <w:rPr>
          <w:rFonts w:eastAsiaTheme="minorHAnsi"/>
          <w:lang w:eastAsia="en-US"/>
        </w:rPr>
        <w:t>131-ФЗ «Об общих принципах организации местного самоуправления в Российской Федерации», Законом Удмуртской Республики</w:t>
      </w:r>
      <w:r>
        <w:rPr>
          <w:rFonts w:eastAsiaTheme="minorHAnsi"/>
          <w:lang w:eastAsia="en-US"/>
        </w:rPr>
        <w:t xml:space="preserve"> от 13.07.2005</w:t>
      </w:r>
      <w:r w:rsidRPr="0011588A">
        <w:rPr>
          <w:rFonts w:eastAsiaTheme="minorHAnsi"/>
          <w:lang w:eastAsia="en-US"/>
        </w:rPr>
        <w:t xml:space="preserve"> № 42-РЗ «О местном самоуправлении в Удмуртской Республике», Уставом муниципального образования «Малопургинский район» и определяет порядок проведения конкурса</w:t>
      </w:r>
      <w:proofErr w:type="gramEnd"/>
      <w:r w:rsidRPr="0011588A">
        <w:rPr>
          <w:rFonts w:eastAsiaTheme="minorHAnsi"/>
          <w:lang w:eastAsia="en-US"/>
        </w:rPr>
        <w:t xml:space="preserve"> по отбору кандидатур на должность Главы муниципального образования «Малопургинский район», в том числе, порядок формирования и организации деятельности конкурсной комиссии, принятия решения об объявлении конкурса, условия и процедура проведения конкурса, а также порядок принятия решения конкурсной комиссией по результатам конкурса.</w:t>
      </w:r>
    </w:p>
    <w:p w:rsidR="00AB2B12" w:rsidRDefault="0011588A" w:rsidP="0011588A">
      <w:pPr>
        <w:ind w:right="-24" w:firstLine="567"/>
        <w:jc w:val="both"/>
      </w:pPr>
      <w:r>
        <w:t>В первоначальный проект положения, по решению рабочей группы, внесены изменения.</w:t>
      </w:r>
      <w:r w:rsidRPr="0011588A">
        <w:t xml:space="preserve"> </w:t>
      </w:r>
      <w:r>
        <w:t>В</w:t>
      </w:r>
      <w:r w:rsidRPr="0011588A">
        <w:t xml:space="preserve"> пункт 18 </w:t>
      </w:r>
      <w:r>
        <w:t xml:space="preserve">первоначально </w:t>
      </w:r>
      <w:r w:rsidRPr="0011588A">
        <w:t>включал</w:t>
      </w:r>
      <w:r>
        <w:t>и</w:t>
      </w:r>
      <w:r w:rsidRPr="0011588A">
        <w:t xml:space="preserve"> норму о том, что заседания комиссии проводятся на территории Малопургинского района. Правовое управление Государственного Совета </w:t>
      </w:r>
      <w:r>
        <w:t>Удмуртской Республики</w:t>
      </w:r>
      <w:r w:rsidRPr="0011588A">
        <w:t xml:space="preserve"> считает, что указание этой нормы нарушает принцип паритетности формирования конкурсной комиссии, т.е. равенство членов, назначаемых Советом депутатов и Главой У</w:t>
      </w:r>
      <w:r>
        <w:t xml:space="preserve">дмуртской </w:t>
      </w:r>
      <w:r w:rsidRPr="0011588A">
        <w:t>Р</w:t>
      </w:r>
      <w:r>
        <w:t>еспублики</w:t>
      </w:r>
      <w:r w:rsidRPr="0011588A">
        <w:t xml:space="preserve">, поскольку комиссия формируется 50 % на 50%.  Кроме того, в пункт 26 </w:t>
      </w:r>
      <w:r>
        <w:t xml:space="preserve">первоначально </w:t>
      </w:r>
      <w:r w:rsidRPr="0011588A">
        <w:t>включал</w:t>
      </w:r>
      <w:r>
        <w:t>и</w:t>
      </w:r>
      <w:r w:rsidRPr="0011588A">
        <w:t xml:space="preserve"> норму о предоставлении протокола заседания комиссии в Президиум. Правовое управление Госсовета также считает, что указанная норма содержит внутренние противоречия, поскольку комиссия неподотчетна Совету депутатов, кроме того, формируется н</w:t>
      </w:r>
      <w:r>
        <w:t>е только Советом, но и Главой Удмуртской Республики.</w:t>
      </w:r>
    </w:p>
    <w:p w:rsidR="0011588A" w:rsidRDefault="0011588A" w:rsidP="0011588A">
      <w:pPr>
        <w:ind w:right="-24" w:firstLine="567"/>
        <w:jc w:val="both"/>
      </w:pPr>
    </w:p>
    <w:p w:rsidR="0011588A" w:rsidRDefault="0011588A" w:rsidP="0011588A">
      <w:pPr>
        <w:ind w:right="-24" w:firstLine="567"/>
        <w:jc w:val="both"/>
      </w:pPr>
    </w:p>
    <w:p w:rsidR="00BE29B5" w:rsidRPr="00BE29B5" w:rsidRDefault="00BE29B5" w:rsidP="00BE29B5">
      <w:pPr>
        <w:ind w:firstLine="567"/>
        <w:rPr>
          <w:b/>
        </w:rPr>
      </w:pPr>
      <w:r w:rsidRPr="00BE29B5">
        <w:rPr>
          <w:b/>
        </w:rPr>
        <w:t>2. Об объявлении конкурса по отбору кандидатур на должность Главы муниципального  образования «Малопургинский район»</w:t>
      </w:r>
    </w:p>
    <w:p w:rsidR="00BE29B5" w:rsidRPr="008E6840" w:rsidRDefault="00BE29B5" w:rsidP="00BE29B5">
      <w:pPr>
        <w:ind w:firstLine="567"/>
        <w:jc w:val="both"/>
        <w:rPr>
          <w:b/>
        </w:rPr>
      </w:pPr>
      <w:r>
        <w:t>В соответствии с Федеральным законом</w:t>
      </w:r>
      <w:r w:rsidRPr="001634DC">
        <w:t xml:space="preserve"> от 06.10.2003 года № 131-ФЗ «Об общих принципах организации местного самоуправления в Российской Федерации»,</w:t>
      </w:r>
      <w:r>
        <w:t xml:space="preserve"> Уставом муниципального образования «Малопургинский район», </w:t>
      </w:r>
      <w:r w:rsidRPr="001634DC">
        <w:t>Совет депутатов муниципального образования «</w:t>
      </w:r>
      <w:r>
        <w:t>Малопургинский</w:t>
      </w:r>
      <w:r w:rsidRPr="001634DC">
        <w:t xml:space="preserve"> район» </w:t>
      </w:r>
      <w:r w:rsidRPr="001634DC">
        <w:rPr>
          <w:b/>
        </w:rPr>
        <w:t>РЕШИЛ:</w:t>
      </w:r>
    </w:p>
    <w:p w:rsidR="00BE29B5" w:rsidRPr="001634DC" w:rsidRDefault="00BE29B5" w:rsidP="00BE29B5">
      <w:pPr>
        <w:ind w:firstLine="567"/>
        <w:jc w:val="both"/>
      </w:pPr>
      <w:r w:rsidRPr="001634DC">
        <w:rPr>
          <w:b/>
        </w:rPr>
        <w:t>1.</w:t>
      </w:r>
      <w:r w:rsidRPr="001634DC">
        <w:t xml:space="preserve"> Объявить конкурс по отбору кандидатур на должность Главы муниципального образования «</w:t>
      </w:r>
      <w:r>
        <w:t>Малопургинский</w:t>
      </w:r>
      <w:r w:rsidRPr="001634DC">
        <w:t xml:space="preserve"> район».</w:t>
      </w:r>
    </w:p>
    <w:p w:rsidR="00BE29B5" w:rsidRDefault="00BE29B5" w:rsidP="00BE29B5">
      <w:pPr>
        <w:ind w:firstLine="567"/>
        <w:jc w:val="both"/>
      </w:pPr>
      <w:r w:rsidRPr="001634DC">
        <w:rPr>
          <w:b/>
        </w:rPr>
        <w:t>2.</w:t>
      </w:r>
      <w:r w:rsidRPr="001634DC">
        <w:t xml:space="preserve"> Конкурс </w:t>
      </w:r>
      <w:r>
        <w:t>по отбору кандидатур на должность Г</w:t>
      </w:r>
      <w:r w:rsidRPr="001634DC">
        <w:t>лавы муниципального образования «</w:t>
      </w:r>
      <w:r>
        <w:t>Малопургинский</w:t>
      </w:r>
      <w:r w:rsidRPr="001634DC">
        <w:t xml:space="preserve"> район» провести в соотв</w:t>
      </w:r>
      <w:r>
        <w:t xml:space="preserve">етствии с Положением о порядке проведения конкурса по отбору кандидатур на должность Главы </w:t>
      </w:r>
      <w:r w:rsidRPr="001634DC">
        <w:t>муниципального образования «</w:t>
      </w:r>
      <w:r>
        <w:t>Малопургинский</w:t>
      </w:r>
      <w:r w:rsidRPr="001634DC">
        <w:t xml:space="preserve"> район», утвержденного решением </w:t>
      </w:r>
      <w:r>
        <w:t xml:space="preserve">Совета депутатов муниципального образования «Малопургинский район» </w:t>
      </w:r>
      <w:proofErr w:type="gramStart"/>
      <w:r>
        <w:t>от</w:t>
      </w:r>
      <w:proofErr w:type="gramEnd"/>
      <w:r>
        <w:t xml:space="preserve"> ____ № ____</w:t>
      </w:r>
      <w:r w:rsidRPr="001634DC">
        <w:t>.</w:t>
      </w:r>
    </w:p>
    <w:p w:rsidR="00BE29B5" w:rsidRDefault="00BE29B5" w:rsidP="00BE29B5">
      <w:pPr>
        <w:ind w:firstLine="567"/>
        <w:jc w:val="both"/>
      </w:pPr>
      <w:r w:rsidRPr="00512EF6">
        <w:rPr>
          <w:b/>
        </w:rPr>
        <w:t>3.</w:t>
      </w:r>
      <w:r>
        <w:t>Требования, предъявляемые кандидату на замещение должности Главы муниципального образования:</w:t>
      </w:r>
    </w:p>
    <w:p w:rsidR="00BE29B5" w:rsidRPr="00916597" w:rsidRDefault="00BE29B5" w:rsidP="00BE29B5">
      <w:pPr>
        <w:spacing w:after="1" w:line="200" w:lineRule="atLeast"/>
        <w:ind w:firstLine="567"/>
        <w:jc w:val="both"/>
        <w:rPr>
          <w:bCs/>
        </w:rPr>
      </w:pPr>
      <w:r w:rsidRPr="00916597">
        <w:rPr>
          <w:bCs/>
        </w:rPr>
        <w:t xml:space="preserve">1) высшее образование не ниже уровня </w:t>
      </w:r>
      <w:proofErr w:type="spellStart"/>
      <w:r w:rsidRPr="00916597">
        <w:rPr>
          <w:bCs/>
        </w:rPr>
        <w:t>специалитета</w:t>
      </w:r>
      <w:proofErr w:type="spellEnd"/>
      <w:r w:rsidRPr="00916597">
        <w:rPr>
          <w:bCs/>
        </w:rPr>
        <w:t>, магистратуры (для лиц, получивших высшее профессиональное образование до 29.08.1996 года, - наличие высшего профессионального образования);</w:t>
      </w:r>
    </w:p>
    <w:p w:rsidR="00BE29B5" w:rsidRPr="00916597" w:rsidRDefault="00BE29B5" w:rsidP="00BE29B5">
      <w:pPr>
        <w:spacing w:after="1" w:line="200" w:lineRule="atLeast"/>
        <w:ind w:firstLine="567"/>
        <w:jc w:val="both"/>
        <w:rPr>
          <w:bCs/>
        </w:rPr>
      </w:pPr>
      <w:r w:rsidRPr="00916597">
        <w:rPr>
          <w:bCs/>
        </w:rPr>
        <w:t>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BE29B5" w:rsidRPr="00916597" w:rsidRDefault="00BE29B5" w:rsidP="00BE29B5">
      <w:pPr>
        <w:spacing w:after="1" w:line="200" w:lineRule="atLeast"/>
        <w:ind w:firstLine="567"/>
        <w:jc w:val="both"/>
        <w:rPr>
          <w:bCs/>
        </w:rPr>
      </w:pPr>
      <w:proofErr w:type="gramStart"/>
      <w:r w:rsidRPr="00916597">
        <w:rPr>
          <w:bCs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BE29B5" w:rsidRDefault="00BE29B5" w:rsidP="00BE29B5">
      <w:pPr>
        <w:spacing w:after="1" w:line="200" w:lineRule="atLeast"/>
        <w:ind w:firstLine="567"/>
        <w:jc w:val="both"/>
        <w:rPr>
          <w:rFonts w:eastAsiaTheme="minorHAnsi"/>
          <w:bCs/>
          <w:lang w:eastAsia="en-US"/>
        </w:rPr>
      </w:pPr>
      <w:r w:rsidRPr="00657B66">
        <w:rPr>
          <w:rFonts w:eastAsiaTheme="minorHAnsi"/>
          <w:b/>
          <w:bCs/>
          <w:lang w:eastAsia="en-US"/>
        </w:rPr>
        <w:t>4.</w:t>
      </w:r>
      <w:r>
        <w:rPr>
          <w:rFonts w:eastAsiaTheme="minorHAnsi"/>
          <w:bCs/>
          <w:lang w:eastAsia="en-US"/>
        </w:rPr>
        <w:t xml:space="preserve"> Порядок проведения конкурса:</w:t>
      </w:r>
    </w:p>
    <w:p w:rsidR="00BE29B5" w:rsidRPr="00657B66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B66">
        <w:rPr>
          <w:rFonts w:eastAsiaTheme="minorHAnsi"/>
          <w:szCs w:val="22"/>
          <w:lang w:eastAsia="en-US"/>
        </w:rPr>
        <w:t>Конкурс комиссией проводится с приглашением кандидатов.</w:t>
      </w:r>
    </w:p>
    <w:p w:rsidR="00BE29B5" w:rsidRDefault="00BE29B5" w:rsidP="00BE29B5">
      <w:pPr>
        <w:spacing w:after="1" w:line="240" w:lineRule="atLeast"/>
        <w:ind w:firstLine="567"/>
        <w:jc w:val="both"/>
        <w:rPr>
          <w:rFonts w:eastAsiaTheme="minorHAnsi"/>
          <w:szCs w:val="22"/>
          <w:lang w:eastAsia="en-US"/>
        </w:rPr>
      </w:pPr>
      <w:bookmarkStart w:id="0" w:name="P168"/>
      <w:bookmarkEnd w:id="0"/>
      <w:r w:rsidRPr="00657B66">
        <w:rPr>
          <w:rFonts w:eastAsiaTheme="minorHAnsi"/>
          <w:szCs w:val="22"/>
          <w:lang w:eastAsia="en-US"/>
        </w:rPr>
        <w:lastRenderedPageBreak/>
        <w:t>Комиссия оценивает кандидатов на основании представленных ими документов и результатов собеседования. В ходе собеседования кандидат в письменном виде (не более 5 листов машинописного текста) и устно в течение 10 - 15 минут представляет</w:t>
      </w:r>
      <w:r w:rsidRPr="00657B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7B66">
        <w:rPr>
          <w:rFonts w:eastAsiaTheme="minorHAnsi"/>
          <w:szCs w:val="22"/>
          <w:lang w:eastAsia="en-US"/>
        </w:rPr>
        <w:t>программу</w:t>
      </w:r>
      <w:r w:rsidRPr="00657B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7B66">
        <w:rPr>
          <w:rFonts w:eastAsiaTheme="minorHAnsi"/>
          <w:szCs w:val="22"/>
          <w:lang w:eastAsia="en-US"/>
        </w:rPr>
        <w:t>(концепцию) развития муниципального образования «</w:t>
      </w:r>
      <w:r>
        <w:rPr>
          <w:rFonts w:eastAsiaTheme="minorHAnsi"/>
          <w:szCs w:val="22"/>
          <w:lang w:eastAsia="en-US"/>
        </w:rPr>
        <w:t>Малопургинский</w:t>
      </w:r>
      <w:r w:rsidRPr="00657B66">
        <w:rPr>
          <w:rFonts w:eastAsiaTheme="minorHAnsi"/>
          <w:szCs w:val="22"/>
          <w:lang w:eastAsia="en-US"/>
        </w:rPr>
        <w:t xml:space="preserve"> район» либо программу действий в качестве Главы муниципального образования «</w:t>
      </w:r>
      <w:r>
        <w:rPr>
          <w:rFonts w:eastAsiaTheme="minorHAnsi"/>
          <w:szCs w:val="22"/>
          <w:lang w:eastAsia="en-US"/>
        </w:rPr>
        <w:t>Малопургинский</w:t>
      </w:r>
      <w:r w:rsidRPr="00657B66">
        <w:rPr>
          <w:rFonts w:eastAsiaTheme="minorHAnsi"/>
          <w:szCs w:val="22"/>
          <w:lang w:eastAsia="en-US"/>
        </w:rPr>
        <w:t xml:space="preserve"> район», после чего отвечает на вопросы членов комиссии.</w:t>
      </w:r>
    </w:p>
    <w:p w:rsidR="00BE29B5" w:rsidRDefault="00BE29B5" w:rsidP="00BE29B5">
      <w:pPr>
        <w:spacing w:after="1" w:line="240" w:lineRule="atLeast"/>
        <w:ind w:firstLine="567"/>
        <w:jc w:val="both"/>
      </w:pPr>
      <w:r w:rsidRPr="00E54042">
        <w:t>Результаты конкурса рассматриваются на закрытом заседании комиссии в течение двух рабочих дней со дня проведения собеседования</w:t>
      </w:r>
      <w:r>
        <w:t>.</w:t>
      </w:r>
    </w:p>
    <w:p w:rsidR="00BE29B5" w:rsidRDefault="00BE29B5" w:rsidP="00BE29B5">
      <w:pPr>
        <w:spacing w:after="1" w:line="240" w:lineRule="atLeast"/>
        <w:ind w:firstLine="567"/>
        <w:jc w:val="both"/>
        <w:rPr>
          <w:color w:val="000000" w:themeColor="text1"/>
        </w:rPr>
      </w:pPr>
      <w:r w:rsidRPr="00E54042">
        <w:rPr>
          <w:color w:val="000000" w:themeColor="text1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двух кандидатов, показавших наилучшие результаты</w:t>
      </w:r>
      <w:r>
        <w:rPr>
          <w:color w:val="000000" w:themeColor="text1"/>
        </w:rPr>
        <w:t>.</w:t>
      </w:r>
    </w:p>
    <w:p w:rsidR="00BE29B5" w:rsidRPr="00657B66" w:rsidRDefault="00BE29B5" w:rsidP="00BE29B5">
      <w:pPr>
        <w:spacing w:after="1" w:line="240" w:lineRule="atLeast"/>
        <w:ind w:firstLine="567"/>
        <w:jc w:val="both"/>
        <w:rPr>
          <w:rFonts w:eastAsiaTheme="minorHAnsi"/>
          <w:szCs w:val="22"/>
          <w:lang w:eastAsia="en-US"/>
        </w:rPr>
      </w:pPr>
      <w:r w:rsidRPr="00657B66">
        <w:rPr>
          <w:rFonts w:eastAsiaTheme="minorHAnsi"/>
          <w:szCs w:val="22"/>
          <w:lang w:eastAsia="en-US"/>
        </w:rPr>
        <w:t xml:space="preserve">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BE29B5" w:rsidRDefault="00BE29B5" w:rsidP="00BE29B5">
      <w:pPr>
        <w:spacing w:after="1" w:line="200" w:lineRule="atLeast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057F18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Cs/>
          <w:lang w:eastAsia="en-US"/>
        </w:rPr>
        <w:t xml:space="preserve"> Перечень документов, необходимых для участия в конкурсе: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1) личное заявление по форме согласно приложению 1;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2) анкету по форме согласно приложению 2;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3) фотографии 4 x 6 (2 шт.);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4) заполненную и собственноручно подписанную автобиографию;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5) копию и оригинал паспорта гражданина Российской Федерации;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6) документы, подтверждающие образование, стаж работы и квалификацию: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а) копию трудовой книжки или иные документы, подтверждающие трудовую (служебную) деятельность гражданина;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eastAsiaTheme="minorHAnsi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lang w:eastAsia="en-US"/>
        </w:rPr>
        <w:t>7) справку о наличии (отсутствии) судимости, выданную в порядке, установленном законодательством Российской Федерации;</w:t>
      </w:r>
      <w:r w:rsidRPr="00057F18">
        <w:rPr>
          <w:rFonts w:eastAsiaTheme="minorHAnsi"/>
          <w:bCs/>
          <w:szCs w:val="22"/>
          <w:lang w:eastAsia="en-US"/>
        </w:rPr>
        <w:t xml:space="preserve"> 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bCs/>
          <w:szCs w:val="22"/>
          <w:lang w:eastAsia="en-US"/>
        </w:rPr>
        <w:t xml:space="preserve">В случае отсутствия возможности своевременного представления справки о наличии (отсутствии) </w:t>
      </w:r>
      <w:r w:rsidRPr="00057F18">
        <w:rPr>
          <w:rFonts w:eastAsiaTheme="minorHAnsi"/>
          <w:lang w:eastAsia="en-US"/>
        </w:rPr>
        <w:t>судимости</w:t>
      </w:r>
      <w:r w:rsidRPr="00057F18">
        <w:rPr>
          <w:rFonts w:eastAsiaTheme="minorHAnsi"/>
          <w:bCs/>
          <w:szCs w:val="22"/>
          <w:lang w:eastAsia="en-US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bCs/>
          <w:szCs w:val="22"/>
          <w:lang w:eastAsia="en-US"/>
        </w:rPr>
        <w:t>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BE29B5" w:rsidRPr="00057F18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proofErr w:type="gramStart"/>
      <w:r w:rsidRPr="00057F18">
        <w:rPr>
          <w:rFonts w:eastAsiaTheme="minorHAnsi"/>
          <w:bCs/>
          <w:szCs w:val="22"/>
          <w:lang w:eastAsia="en-US"/>
        </w:rPr>
        <w:t>8)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</w:t>
      </w:r>
      <w:proofErr w:type="gramEnd"/>
      <w:r w:rsidRPr="00057F18">
        <w:rPr>
          <w:rFonts w:eastAsiaTheme="minorHAnsi"/>
          <w:bCs/>
          <w:szCs w:val="22"/>
          <w:lang w:eastAsia="en-US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BE29B5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r w:rsidRPr="00916597">
        <w:rPr>
          <w:bCs/>
        </w:rPr>
        <w:t>9) письменное согласие на обработку своих персональных данных в порядке, предусмотренном статьей 9 Федерального закона от 27 июля 2006 года № 152-ФЗ «О персональных д</w:t>
      </w:r>
      <w:r>
        <w:rPr>
          <w:bCs/>
        </w:rPr>
        <w:t>анных» согласно приложению 3</w:t>
      </w:r>
      <w:r w:rsidRPr="00916597">
        <w:rPr>
          <w:bCs/>
        </w:rPr>
        <w:t>;</w:t>
      </w:r>
      <w:r>
        <w:rPr>
          <w:rFonts w:eastAsiaTheme="minorHAnsi"/>
          <w:bCs/>
          <w:szCs w:val="22"/>
          <w:lang w:eastAsia="en-US"/>
        </w:rPr>
        <w:t xml:space="preserve">         </w:t>
      </w:r>
    </w:p>
    <w:p w:rsidR="00BE29B5" w:rsidRPr="000F3B78" w:rsidRDefault="00BE29B5" w:rsidP="00BE29B5">
      <w:pPr>
        <w:spacing w:after="1" w:line="240" w:lineRule="atLeast"/>
        <w:ind w:firstLine="567"/>
        <w:jc w:val="both"/>
        <w:rPr>
          <w:rFonts w:eastAsiaTheme="minorHAnsi"/>
          <w:bCs/>
          <w:szCs w:val="22"/>
          <w:lang w:eastAsia="en-US"/>
        </w:rPr>
      </w:pPr>
      <w:r w:rsidRPr="00916597">
        <w:rPr>
          <w:bCs/>
        </w:rPr>
        <w:t>10)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N 989н</w:t>
      </w:r>
      <w:r>
        <w:rPr>
          <w:bCs/>
        </w:rPr>
        <w:t>.</w:t>
      </w:r>
    </w:p>
    <w:p w:rsidR="00BE29B5" w:rsidRPr="001634DC" w:rsidRDefault="00BE29B5" w:rsidP="00BE29B5">
      <w:pPr>
        <w:ind w:firstLine="567"/>
        <w:jc w:val="both"/>
      </w:pPr>
      <w:r>
        <w:rPr>
          <w:b/>
        </w:rPr>
        <w:t>6</w:t>
      </w:r>
      <w:r w:rsidRPr="001634DC">
        <w:rPr>
          <w:b/>
        </w:rPr>
        <w:t>.</w:t>
      </w:r>
      <w:r w:rsidRPr="001634DC">
        <w:t xml:space="preserve"> Определить:</w:t>
      </w:r>
    </w:p>
    <w:p w:rsidR="00BE29B5" w:rsidRPr="001634DC" w:rsidRDefault="00BE29B5" w:rsidP="00BE29B5">
      <w:pPr>
        <w:ind w:firstLine="567"/>
        <w:jc w:val="both"/>
      </w:pPr>
      <w:r>
        <w:t>Дату проведения конкурса – 2 февраля 2018</w:t>
      </w:r>
      <w:r w:rsidRPr="001634DC">
        <w:t xml:space="preserve"> года</w:t>
      </w:r>
    </w:p>
    <w:p w:rsidR="00BE29B5" w:rsidRPr="001634DC" w:rsidRDefault="00BE29B5" w:rsidP="00BE29B5">
      <w:pPr>
        <w:ind w:firstLine="567"/>
        <w:jc w:val="both"/>
      </w:pPr>
      <w:r w:rsidRPr="001634DC">
        <w:t xml:space="preserve">Место проведения конкурса –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Пурга, </w:t>
      </w:r>
      <w:proofErr w:type="spellStart"/>
      <w:r>
        <w:t>пл.Победы</w:t>
      </w:r>
      <w:proofErr w:type="spellEnd"/>
      <w:r>
        <w:t>, 1, зал заседаний</w:t>
      </w:r>
    </w:p>
    <w:p w:rsidR="00BE29B5" w:rsidRPr="000F3B78" w:rsidRDefault="00BE29B5" w:rsidP="00BE29B5">
      <w:pPr>
        <w:ind w:firstLine="567"/>
        <w:jc w:val="both"/>
      </w:pPr>
      <w:r w:rsidRPr="001634DC">
        <w:t xml:space="preserve">Начало проведения конкурса – с 10.00 час. </w:t>
      </w:r>
    </w:p>
    <w:p w:rsidR="00BE29B5" w:rsidRPr="001634DC" w:rsidRDefault="00BE29B5" w:rsidP="00BE29B5">
      <w:pPr>
        <w:ind w:firstLine="567"/>
        <w:jc w:val="both"/>
      </w:pPr>
      <w:r>
        <w:rPr>
          <w:b/>
        </w:rPr>
        <w:lastRenderedPageBreak/>
        <w:t>7</w:t>
      </w:r>
      <w:r w:rsidRPr="001634DC">
        <w:rPr>
          <w:b/>
        </w:rPr>
        <w:t>.</w:t>
      </w:r>
      <w:r w:rsidRPr="001634DC">
        <w:t xml:space="preserve"> Прием документов для участия в конку</w:t>
      </w:r>
      <w:r>
        <w:t xml:space="preserve">рсе осуществляется в период с 11 января по 18 января 2018 </w:t>
      </w:r>
      <w:r w:rsidRPr="001634DC">
        <w:t xml:space="preserve">года </w:t>
      </w:r>
      <w:r>
        <w:t>в рабочие дни с 8.00 час. до 16.00 часов, в выходные дни с 10.00 до 14.00 часов</w:t>
      </w:r>
      <w:r w:rsidRPr="001634DC">
        <w:t xml:space="preserve"> по адресу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Пурга, </w:t>
      </w:r>
      <w:proofErr w:type="spellStart"/>
      <w:r>
        <w:t>пл.Победы</w:t>
      </w:r>
      <w:proofErr w:type="spellEnd"/>
      <w:r>
        <w:t>, 1 каб.51.</w:t>
      </w:r>
    </w:p>
    <w:p w:rsidR="00BE29B5" w:rsidRPr="001634DC" w:rsidRDefault="00BE29B5" w:rsidP="00BE29B5">
      <w:pPr>
        <w:ind w:firstLine="567"/>
        <w:jc w:val="both"/>
      </w:pPr>
      <w:r>
        <w:rPr>
          <w:b/>
        </w:rPr>
        <w:t>8</w:t>
      </w:r>
      <w:r w:rsidRPr="001634DC">
        <w:rPr>
          <w:b/>
        </w:rPr>
        <w:t>.</w:t>
      </w:r>
      <w:r w:rsidRPr="001634DC">
        <w:t xml:space="preserve"> Утвердить условия </w:t>
      </w:r>
      <w:r>
        <w:t>контракта с Главой</w:t>
      </w:r>
      <w:r w:rsidRPr="001634DC">
        <w:t xml:space="preserve"> муниципального  образования </w:t>
      </w:r>
      <w:r>
        <w:t>«Малопургинский район» (приложение 4</w:t>
      </w:r>
      <w:r w:rsidRPr="001634DC">
        <w:t>).</w:t>
      </w:r>
    </w:p>
    <w:p w:rsidR="00BE29B5" w:rsidRPr="001634DC" w:rsidRDefault="00BE29B5" w:rsidP="00BE29B5">
      <w:pPr>
        <w:ind w:firstLine="567"/>
        <w:jc w:val="both"/>
      </w:pPr>
      <w:r>
        <w:rPr>
          <w:b/>
        </w:rPr>
        <w:t>9</w:t>
      </w:r>
      <w:r w:rsidRPr="001634DC">
        <w:rPr>
          <w:b/>
        </w:rPr>
        <w:t>.</w:t>
      </w:r>
      <w:r w:rsidRPr="001634DC">
        <w:t xml:space="preserve"> Опубликовать настоящее решение в районной газете «</w:t>
      </w:r>
      <w:r>
        <w:t>Маяк</w:t>
      </w:r>
      <w:r w:rsidRPr="001634DC">
        <w:t>».</w:t>
      </w:r>
    </w:p>
    <w:p w:rsidR="00BE29B5" w:rsidRDefault="00BE29B5" w:rsidP="00BE29B5">
      <w:pPr>
        <w:ind w:firstLine="567"/>
        <w:jc w:val="both"/>
      </w:pPr>
      <w:r>
        <w:rPr>
          <w:b/>
        </w:rPr>
        <w:t>10</w:t>
      </w:r>
      <w:r w:rsidRPr="001634DC">
        <w:rPr>
          <w:b/>
        </w:rPr>
        <w:t>.</w:t>
      </w:r>
      <w:r w:rsidRPr="001634DC">
        <w:t xml:space="preserve"> </w:t>
      </w:r>
      <w:proofErr w:type="gramStart"/>
      <w:r w:rsidRPr="001634DC">
        <w:t>Контроль за</w:t>
      </w:r>
      <w:proofErr w:type="gramEnd"/>
      <w:r w:rsidRPr="001634DC">
        <w:t xml:space="preserve"> исполнением  настоящего решения возложить на Председателя конкурсной комиссии.</w:t>
      </w:r>
    </w:p>
    <w:p w:rsidR="00BE29B5" w:rsidRDefault="00BE29B5" w:rsidP="00BE29B5">
      <w:pPr>
        <w:ind w:right="-24" w:firstLine="567"/>
        <w:jc w:val="both"/>
        <w:rPr>
          <w:b/>
        </w:rPr>
      </w:pPr>
    </w:p>
    <w:p w:rsidR="00BE29B5" w:rsidRPr="00FA5FA8" w:rsidRDefault="00FA5FA8" w:rsidP="00BE29B5">
      <w:pPr>
        <w:ind w:right="-24" w:firstLine="567"/>
        <w:jc w:val="both"/>
        <w:rPr>
          <w:b/>
        </w:rPr>
      </w:pPr>
      <w:r w:rsidRPr="00FA5FA8">
        <w:rPr>
          <w:b/>
        </w:rPr>
        <w:t>3. О назначении членов конкурсной комиссии по проведению конкурса по отбору кандидатур на должность Главы муниципального образования «Малопургинский район»</w:t>
      </w:r>
    </w:p>
    <w:p w:rsidR="00FA5FA8" w:rsidRPr="00873B38" w:rsidRDefault="00FA5FA8" w:rsidP="00FA5FA8">
      <w:pPr>
        <w:ind w:right="-24" w:firstLine="567"/>
        <w:jc w:val="both"/>
      </w:pPr>
      <w:r>
        <w:t>В</w:t>
      </w:r>
      <w:r w:rsidRPr="00A81DF8">
        <w:t xml:space="preserve"> соответствии с</w:t>
      </w:r>
      <w:r>
        <w:t>о статьей 37</w:t>
      </w:r>
      <w:r w:rsidRPr="00A81DF8">
        <w:t xml:space="preserve"> Федерального закона от </w:t>
      </w:r>
      <w:r>
        <w:t>0</w:t>
      </w:r>
      <w:r w:rsidRPr="00A81DF8">
        <w:t>6</w:t>
      </w:r>
      <w:r>
        <w:t>.10.</w:t>
      </w:r>
      <w:r w:rsidRPr="00A81DF8">
        <w:t>2003 N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eastAsiaTheme="minorHAnsi"/>
          <w:lang w:eastAsia="en-US"/>
        </w:rPr>
        <w:t xml:space="preserve">Положением </w:t>
      </w:r>
      <w:r w:rsidRPr="00477144">
        <w:rPr>
          <w:rFonts w:eastAsiaTheme="minorHAnsi"/>
          <w:lang w:eastAsia="en-US"/>
        </w:rPr>
        <w:t>о порядке проведения конкурса по отбору кандидатур на должность Главы муниципального образования «Малопургинский район»</w:t>
      </w:r>
      <w:r>
        <w:t xml:space="preserve">, </w:t>
      </w:r>
      <w:r w:rsidRPr="00873B38">
        <w:t>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FA5FA8" w:rsidRDefault="00B4748C" w:rsidP="00BE29B5">
      <w:pPr>
        <w:ind w:right="-24" w:firstLine="567"/>
        <w:jc w:val="both"/>
      </w:pPr>
      <w:r>
        <w:t xml:space="preserve">1. </w:t>
      </w:r>
      <w:r w:rsidR="00FA5FA8" w:rsidRPr="00FA5FA8">
        <w:t xml:space="preserve">Назначить членами конкурсной комиссии </w:t>
      </w:r>
      <w:r w:rsidR="00FA5FA8">
        <w:t xml:space="preserve">по проведению </w:t>
      </w:r>
      <w:r w:rsidR="00FA5FA8" w:rsidRPr="00916597">
        <w:t>конкурса по отбору кандидатур на должность Главы муниципального образования «Малопургинский район»</w:t>
      </w:r>
      <w:r w:rsidR="00FA5FA8">
        <w:t>:</w:t>
      </w:r>
    </w:p>
    <w:p w:rsidR="00FA5FA8" w:rsidRPr="00FA5FA8" w:rsidRDefault="00FA5FA8" w:rsidP="00FA5FA8">
      <w:pPr>
        <w:ind w:right="-24"/>
        <w:jc w:val="both"/>
      </w:pPr>
      <w:r w:rsidRPr="00FA5FA8">
        <w:t xml:space="preserve">1. Москвина Василия </w:t>
      </w:r>
      <w:proofErr w:type="spellStart"/>
      <w:r w:rsidRPr="00FA5FA8">
        <w:t>Ермолаевича</w:t>
      </w:r>
      <w:proofErr w:type="spellEnd"/>
      <w:r w:rsidRPr="00FA5FA8">
        <w:t>, председателя районного совета депутатов;</w:t>
      </w:r>
    </w:p>
    <w:p w:rsidR="00FA5FA8" w:rsidRDefault="00FA5FA8" w:rsidP="00FA5FA8">
      <w:pPr>
        <w:ind w:right="-24"/>
        <w:jc w:val="both"/>
      </w:pPr>
      <w:r w:rsidRPr="00FA5FA8">
        <w:t>2.</w:t>
      </w:r>
      <w:r>
        <w:t xml:space="preserve"> ____________________________, ____________________________________, предложенного фракцией _____________ </w:t>
      </w:r>
      <w:r w:rsidRPr="00873B38">
        <w:t>Совет</w:t>
      </w:r>
      <w:r>
        <w:t>а</w:t>
      </w:r>
      <w:r w:rsidRPr="00873B38">
        <w:t xml:space="preserve"> депутатов муниципального образования «Малопургинский район»</w:t>
      </w:r>
      <w:r>
        <w:t>;</w:t>
      </w:r>
    </w:p>
    <w:p w:rsidR="00FA5FA8" w:rsidRDefault="00FA5FA8" w:rsidP="00FA5FA8">
      <w:pPr>
        <w:ind w:right="-24"/>
        <w:jc w:val="both"/>
      </w:pPr>
      <w:r>
        <w:t>3.</w:t>
      </w:r>
      <w:r w:rsidRPr="00FA5FA8">
        <w:t xml:space="preserve"> </w:t>
      </w:r>
      <w:r>
        <w:t xml:space="preserve">____________________________, ____________________________________, предложенного фракцией _____________ </w:t>
      </w:r>
      <w:r w:rsidRPr="00873B38">
        <w:t>Совет</w:t>
      </w:r>
      <w:r>
        <w:t>а</w:t>
      </w:r>
      <w:r w:rsidRPr="00873B38">
        <w:t xml:space="preserve"> депутатов муниципального образования «Малопургинский район»</w:t>
      </w:r>
      <w:r>
        <w:t>;</w:t>
      </w:r>
    </w:p>
    <w:p w:rsidR="00FA5FA8" w:rsidRDefault="00FA5FA8" w:rsidP="00FA5FA8">
      <w:pPr>
        <w:ind w:right="-24"/>
        <w:jc w:val="both"/>
      </w:pPr>
      <w:r>
        <w:t>4.</w:t>
      </w:r>
      <w:r w:rsidRPr="00FA5FA8">
        <w:t xml:space="preserve"> </w:t>
      </w:r>
      <w:r>
        <w:t xml:space="preserve">____________________________, ____________________________________, предложенного фракцией _____________ </w:t>
      </w:r>
      <w:r w:rsidRPr="00873B38">
        <w:t>Совет</w:t>
      </w:r>
      <w:r>
        <w:t>а</w:t>
      </w:r>
      <w:r w:rsidRPr="00873B38">
        <w:t xml:space="preserve"> депутатов муниципального образования «Малопургинский район»</w:t>
      </w:r>
      <w:r>
        <w:t>;</w:t>
      </w:r>
    </w:p>
    <w:p w:rsidR="00FA5FA8" w:rsidRDefault="00FA5FA8" w:rsidP="00FA5FA8">
      <w:pPr>
        <w:ind w:right="-24"/>
        <w:jc w:val="both"/>
      </w:pPr>
      <w:r>
        <w:t>5.</w:t>
      </w:r>
      <w:r w:rsidRPr="00FA5FA8">
        <w:t xml:space="preserve"> </w:t>
      </w:r>
      <w:r>
        <w:t xml:space="preserve">____________________________, ____________________________________, предложенного фракцией _____________ </w:t>
      </w:r>
      <w:r w:rsidRPr="00873B38">
        <w:t>Совет</w:t>
      </w:r>
      <w:r>
        <w:t>а</w:t>
      </w:r>
      <w:r w:rsidRPr="00873B38">
        <w:t xml:space="preserve"> депутатов муниципального образования «Малопургинский район»</w:t>
      </w:r>
      <w:r>
        <w:t>.</w:t>
      </w:r>
    </w:p>
    <w:p w:rsidR="00B4748C" w:rsidRDefault="00B4748C" w:rsidP="00B4748C">
      <w:pPr>
        <w:ind w:right="-24" w:firstLine="567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FA5FA8" w:rsidRPr="00FA5FA8" w:rsidRDefault="00FA5FA8" w:rsidP="00FA5FA8">
      <w:pPr>
        <w:ind w:right="-24"/>
        <w:jc w:val="both"/>
      </w:pPr>
    </w:p>
    <w:p w:rsidR="00FA5FA8" w:rsidRPr="00FA5FA8" w:rsidRDefault="00FA5FA8" w:rsidP="00BE29B5">
      <w:pPr>
        <w:ind w:right="-24" w:firstLine="567"/>
        <w:jc w:val="both"/>
      </w:pPr>
    </w:p>
    <w:p w:rsidR="00D71F91" w:rsidRPr="00D71F91" w:rsidRDefault="00D71F91" w:rsidP="00BE29B5">
      <w:pPr>
        <w:ind w:right="-24" w:firstLine="567"/>
        <w:jc w:val="both"/>
        <w:rPr>
          <w:b/>
        </w:rPr>
      </w:pPr>
      <w:r w:rsidRPr="00D71F91">
        <w:rPr>
          <w:b/>
        </w:rPr>
        <w:t xml:space="preserve">4. Об установлении доплаты </w:t>
      </w:r>
      <w:proofErr w:type="gramStart"/>
      <w:r w:rsidRPr="00D71F91">
        <w:rPr>
          <w:b/>
        </w:rPr>
        <w:t>исполняющему</w:t>
      </w:r>
      <w:proofErr w:type="gramEnd"/>
      <w:r w:rsidRPr="00D71F91">
        <w:rPr>
          <w:b/>
        </w:rPr>
        <w:t xml:space="preserve"> обязанности Главы муниципального образования «Малопургинский район» </w:t>
      </w:r>
    </w:p>
    <w:p w:rsidR="00D71F91" w:rsidRPr="00D71F91" w:rsidRDefault="00D71F91" w:rsidP="00BE29B5">
      <w:pPr>
        <w:ind w:right="-24" w:firstLine="567"/>
        <w:jc w:val="both"/>
      </w:pPr>
      <w:proofErr w:type="gramStart"/>
      <w:r w:rsidRPr="00D71F91">
        <w:t>На основании абзаца 6 части 2 статьи 22, статей 60.2 и 151 Трудового кодекса Российской Федерации, в целях совершенствования оплаты труда муниципальных служащих, Федерального Закона № 131-ФЗ от 06.10.2003 года «Об общих принципах организации местного самоуправления в Российской Федерации», постановления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</w:t>
      </w:r>
      <w:proofErr w:type="gramEnd"/>
      <w:r w:rsidRPr="00D71F91">
        <w:t xml:space="preserve"> </w:t>
      </w:r>
      <w:proofErr w:type="gramStart"/>
      <w:r w:rsidRPr="00D71F91">
        <w:t>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Устава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D71F91" w:rsidRPr="00D71F91" w:rsidRDefault="00D71F91" w:rsidP="00BE29B5">
      <w:pPr>
        <w:ind w:right="-24" w:firstLine="567"/>
        <w:jc w:val="both"/>
      </w:pPr>
      <w:r>
        <w:t xml:space="preserve">1. </w:t>
      </w:r>
      <w:proofErr w:type="gramStart"/>
      <w:r w:rsidRPr="00D71F91">
        <w:t>В связи с отставкой Главы муниципального образования «Малопургинский район» за исполнение обязанностей Главы муниципального образования «Малопургинский район» первому заместителю главы Администрации - заместителю главы Администрации по строительству, охране природы, ЖКХ, транспорту и связи установить доплату в размере равной разнице между оплатой труда первого заместителя главы Администрации - заместителя главы Администрации по строительству, охране природы, ЖКХ, транспорту и связи и оплатой труда Главы</w:t>
      </w:r>
      <w:proofErr w:type="gramEnd"/>
      <w:r w:rsidRPr="00D71F91">
        <w:t xml:space="preserve"> муниципального образования в соответствии со штатным расписанием Администрации муниципального образования «Малопургинский район».</w:t>
      </w:r>
    </w:p>
    <w:p w:rsidR="00D71F91" w:rsidRPr="00D71F91" w:rsidRDefault="00D71F91" w:rsidP="00BE29B5">
      <w:pPr>
        <w:ind w:right="-24" w:firstLine="567"/>
        <w:jc w:val="both"/>
      </w:pPr>
      <w:r w:rsidRPr="00D71F91">
        <w:lastRenderedPageBreak/>
        <w:t>2. Выплату установленной доплаты произвести по результатам отчета о работе Администрации муниципального образования «Малопургинский район» за 2017 год.</w:t>
      </w:r>
    </w:p>
    <w:p w:rsidR="00D71F91" w:rsidRPr="00D71F91" w:rsidRDefault="00D71F91" w:rsidP="00BE29B5">
      <w:pPr>
        <w:ind w:right="-24" w:firstLine="567"/>
        <w:jc w:val="both"/>
      </w:pPr>
      <w:r w:rsidRPr="00D71F91">
        <w:t xml:space="preserve">3. Распространить действие настоящего решения на правоотношения, возникшие с 01 ноября 2017 года. </w:t>
      </w:r>
    </w:p>
    <w:p w:rsidR="00D71F91" w:rsidRDefault="00D71F91" w:rsidP="00BE29B5">
      <w:pPr>
        <w:ind w:right="-24" w:firstLine="567"/>
        <w:jc w:val="both"/>
      </w:pPr>
    </w:p>
    <w:p w:rsidR="00D71F91" w:rsidRPr="00D71F91" w:rsidRDefault="00D71F91" w:rsidP="00BE29B5">
      <w:pPr>
        <w:ind w:right="-24" w:firstLine="567"/>
        <w:jc w:val="center"/>
        <w:rPr>
          <w:b/>
        </w:rPr>
      </w:pPr>
      <w:r w:rsidRPr="00D71F91">
        <w:rPr>
          <w:b/>
        </w:rPr>
        <w:t>Пояснительная записка</w:t>
      </w:r>
    </w:p>
    <w:p w:rsidR="00D71F91" w:rsidRPr="00D71F91" w:rsidRDefault="00D71F91" w:rsidP="00BE29B5">
      <w:pPr>
        <w:ind w:right="-24" w:firstLine="567"/>
        <w:jc w:val="center"/>
        <w:rPr>
          <w:b/>
          <w:bCs/>
        </w:rPr>
      </w:pPr>
      <w:r w:rsidRPr="00D71F91">
        <w:rPr>
          <w:b/>
        </w:rPr>
        <w:t>к проекту решения Совета депутатов муниципального образования «Малопургинский район»  «</w:t>
      </w:r>
      <w:r w:rsidRPr="00D71F91">
        <w:rPr>
          <w:b/>
          <w:bCs/>
        </w:rPr>
        <w:t>Об установлении доплаты исполняющему обязанности Главы муниципального образования «Малопургинский район»</w:t>
      </w:r>
    </w:p>
    <w:p w:rsidR="00D71F91" w:rsidRPr="00D71F91" w:rsidRDefault="00D71F91" w:rsidP="00BE29B5">
      <w:pPr>
        <w:ind w:right="-24" w:firstLine="567"/>
        <w:jc w:val="both"/>
      </w:pPr>
      <w:proofErr w:type="gramStart"/>
      <w:r w:rsidRPr="00D71F91">
        <w:t>Основанием представления проекта решения Совета депутатов муниципального образования «Малопургинский район» «</w:t>
      </w:r>
      <w:r w:rsidRPr="00D71F91">
        <w:rPr>
          <w:bCs/>
        </w:rPr>
        <w:t xml:space="preserve">Об установлении доплаты исполняющему обязанности Главы муниципального образования «Малопургинский район» </w:t>
      </w:r>
      <w:r w:rsidRPr="00D71F91">
        <w:t>на рассмотрение Совета депутатов является увеличение объема работы первого заместителя главы Администрации - заместителя главы Администрации по строительству, охране природы, ЖКХ, транспорту и связи в связи с исполнением обязанностей Главы муниципального образования «Малопургинский район», а также с тем, что оплата труда</w:t>
      </w:r>
      <w:proofErr w:type="gramEnd"/>
      <w:r w:rsidRPr="00D71F91">
        <w:t xml:space="preserve"> исполняющего обязанности Главы муниципального образования действующим законодательством и муниципальными правовыми актами не</w:t>
      </w:r>
      <w:r>
        <w:t xml:space="preserve"> </w:t>
      </w:r>
      <w:proofErr w:type="gramStart"/>
      <w:r w:rsidRPr="00D71F91">
        <w:t>отрегулирована</w:t>
      </w:r>
      <w:proofErr w:type="gramEnd"/>
      <w:r w:rsidRPr="00D71F91">
        <w:t>.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71F91" w:rsidRPr="00D71F91" w:rsidTr="00D71F91">
        <w:trPr>
          <w:trHeight w:val="74"/>
        </w:trPr>
        <w:tc>
          <w:tcPr>
            <w:tcW w:w="10598" w:type="dxa"/>
          </w:tcPr>
          <w:p w:rsidR="00D71F91" w:rsidRPr="00D71F91" w:rsidRDefault="00D71F91" w:rsidP="00BE29B5">
            <w:pPr>
              <w:ind w:right="-24" w:firstLine="567"/>
              <w:jc w:val="right"/>
            </w:pPr>
            <w:r w:rsidRPr="00D71F91">
              <w:t>Начальник отдела организационно-кадровой работы С.С. Михайлова</w:t>
            </w:r>
          </w:p>
        </w:tc>
      </w:tr>
    </w:tbl>
    <w:p w:rsidR="00B4748C" w:rsidRDefault="00B4748C" w:rsidP="00BE29B5">
      <w:pPr>
        <w:ind w:right="-24" w:firstLine="567"/>
        <w:jc w:val="both"/>
        <w:rPr>
          <w:lang w:eastAsia="en-US"/>
        </w:rPr>
      </w:pPr>
    </w:p>
    <w:p w:rsidR="00B4748C" w:rsidRDefault="00B4748C" w:rsidP="00BE29B5">
      <w:pPr>
        <w:ind w:right="-24" w:firstLine="567"/>
        <w:jc w:val="both"/>
        <w:rPr>
          <w:lang w:eastAsia="en-US"/>
        </w:rPr>
      </w:pPr>
    </w:p>
    <w:p w:rsidR="00AB2B12" w:rsidRPr="00B4748C" w:rsidRDefault="00B4748C" w:rsidP="00BE29B5">
      <w:pPr>
        <w:ind w:right="-24" w:firstLine="567"/>
        <w:jc w:val="both"/>
        <w:rPr>
          <w:b/>
          <w:lang w:eastAsia="en-US"/>
        </w:rPr>
      </w:pPr>
      <w:r w:rsidRPr="00B4748C">
        <w:rPr>
          <w:b/>
          <w:lang w:eastAsia="en-US"/>
        </w:rPr>
        <w:t>5. Об утверждении Плана мероприятий по реализации стратегии муниципального образования «Малопургинский район» на 2018 год</w:t>
      </w:r>
    </w:p>
    <w:p w:rsidR="00B4748C" w:rsidRPr="00D56093" w:rsidRDefault="00B4748C" w:rsidP="00B4748C">
      <w:pPr>
        <w:ind w:right="-24" w:firstLine="567"/>
        <w:jc w:val="both"/>
      </w:pPr>
      <w:r w:rsidRPr="00D56093">
        <w:t xml:space="preserve">Рассмотрев </w:t>
      </w:r>
      <w:r>
        <w:t xml:space="preserve">проект </w:t>
      </w:r>
      <w:r>
        <w:rPr>
          <w:lang w:eastAsia="en-US"/>
        </w:rPr>
        <w:t>Плана мероприятий по реализации стратегии муниципального образования «Малопургинский район» на 2018 год, представленного Администрацией района</w:t>
      </w:r>
      <w:r>
        <w:t xml:space="preserve">, руководствуясь Уставом </w:t>
      </w:r>
      <w:r w:rsidRPr="00D56093">
        <w:t>муниципального образования «Малопургинский район</w:t>
      </w:r>
      <w:r>
        <w:t>,</w:t>
      </w:r>
      <w:r w:rsidRPr="00D56093">
        <w:t xml:space="preserve"> Совет депутатов муниципального образования</w:t>
      </w:r>
      <w:r>
        <w:t xml:space="preserve"> «Малопургинский район» РЕШАЕТ:</w:t>
      </w:r>
    </w:p>
    <w:p w:rsidR="00B4748C" w:rsidRDefault="00B4748C" w:rsidP="00B4748C">
      <w:pPr>
        <w:ind w:right="-24" w:firstLine="567"/>
        <w:jc w:val="both"/>
      </w:pPr>
      <w:r>
        <w:t xml:space="preserve">1. </w:t>
      </w:r>
      <w:r>
        <w:rPr>
          <w:lang w:eastAsia="en-US"/>
        </w:rPr>
        <w:t>План мероприятий по реализации стратегии муниципального образования «Малопургинский район» на 2018 год</w:t>
      </w:r>
      <w:r w:rsidRPr="00A81DF8">
        <w:t xml:space="preserve"> </w:t>
      </w:r>
      <w:r>
        <w:t>утвердить (прилагается).</w:t>
      </w:r>
    </w:p>
    <w:p w:rsidR="00B4748C" w:rsidRDefault="00B4748C" w:rsidP="00B4748C">
      <w:pPr>
        <w:ind w:right="-24" w:firstLine="567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B4748C" w:rsidRDefault="00B4748C" w:rsidP="00BE29B5">
      <w:pPr>
        <w:ind w:right="-24" w:firstLine="567"/>
        <w:jc w:val="both"/>
      </w:pPr>
    </w:p>
    <w:p w:rsidR="00B4748C" w:rsidRDefault="00B4748C" w:rsidP="00BE29B5">
      <w:pPr>
        <w:ind w:right="-24" w:firstLine="567"/>
        <w:jc w:val="both"/>
      </w:pPr>
    </w:p>
    <w:p w:rsidR="00D56093" w:rsidRPr="00D56093" w:rsidRDefault="00D56093" w:rsidP="00BE29B5">
      <w:pPr>
        <w:ind w:right="-24" w:firstLine="567"/>
        <w:jc w:val="both"/>
        <w:rPr>
          <w:b/>
        </w:rPr>
      </w:pPr>
      <w:r>
        <w:rPr>
          <w:b/>
        </w:rPr>
        <w:t>6. О</w:t>
      </w:r>
      <w:r w:rsidRPr="00D56093">
        <w:rPr>
          <w:b/>
        </w:rPr>
        <w:t>б утверждении прогнозного плана приватизации муниципальн</w:t>
      </w:r>
      <w:r>
        <w:rPr>
          <w:b/>
        </w:rPr>
        <w:t>ого имущества на 2018-2020 годы</w:t>
      </w:r>
    </w:p>
    <w:p w:rsidR="00D56093" w:rsidRPr="00D56093" w:rsidRDefault="00B4748C" w:rsidP="00BE29B5">
      <w:pPr>
        <w:ind w:right="-24" w:firstLine="567"/>
        <w:jc w:val="both"/>
      </w:pPr>
      <w:r>
        <w:t xml:space="preserve">Рассмотрев обращение </w:t>
      </w:r>
      <w:proofErr w:type="spellStart"/>
      <w:r>
        <w:t>и.о</w:t>
      </w:r>
      <w:proofErr w:type="spellEnd"/>
      <w:r>
        <w:t>. Г</w:t>
      </w:r>
      <w:r w:rsidR="00D56093" w:rsidRPr="00D56093">
        <w:t xml:space="preserve">лавы муниципального образования «Малопургинский район» об утверждении прогнозного плана приватизации объектов муниципального имущества на 2018-2020 годы, </w:t>
      </w:r>
      <w:r>
        <w:t xml:space="preserve">руководствуясь Уставом </w:t>
      </w:r>
      <w:r w:rsidRPr="00D56093">
        <w:t>муниципального образования «Малопургинский район</w:t>
      </w:r>
      <w:r>
        <w:t>,</w:t>
      </w:r>
      <w:r w:rsidRPr="00D56093">
        <w:t xml:space="preserve"> </w:t>
      </w:r>
      <w:r w:rsidR="00D56093" w:rsidRPr="00D56093">
        <w:t>Совет депутатов муниципального образования</w:t>
      </w:r>
      <w:r>
        <w:t xml:space="preserve"> «Малопургинский район» РЕШАЕТ:</w:t>
      </w:r>
    </w:p>
    <w:p w:rsidR="00D56093" w:rsidRDefault="00B4748C" w:rsidP="00BE29B5">
      <w:pPr>
        <w:ind w:right="-24" w:firstLine="567"/>
        <w:jc w:val="both"/>
      </w:pPr>
      <w:r>
        <w:t xml:space="preserve">1. </w:t>
      </w:r>
      <w:r w:rsidR="00D56093" w:rsidRPr="00D56093">
        <w:t>Утвердить  прогнозный план приватизации объектов муниципального имущества на 2018-2020 годы</w:t>
      </w:r>
      <w:r w:rsidR="00D56093">
        <w:t xml:space="preserve"> (</w:t>
      </w:r>
      <w:r w:rsidR="00D56093" w:rsidRPr="00D56093">
        <w:t>прилагае</w:t>
      </w:r>
      <w:r w:rsidR="00D56093">
        <w:t>тся).</w:t>
      </w:r>
    </w:p>
    <w:p w:rsidR="00B4748C" w:rsidRPr="00D56093" w:rsidRDefault="00B4748C" w:rsidP="00BE29B5">
      <w:pPr>
        <w:ind w:right="-24" w:firstLine="567"/>
        <w:jc w:val="both"/>
      </w:pPr>
      <w:r>
        <w:t xml:space="preserve">2. </w:t>
      </w:r>
      <w:r w:rsidRPr="00B4748C">
        <w:t>Опубликовать настоящее решение на официальном сайте муниципального образования «Малопургинский район».</w:t>
      </w:r>
    </w:p>
    <w:p w:rsidR="00D56093" w:rsidRPr="00D56093" w:rsidRDefault="00D56093" w:rsidP="00D56093">
      <w:pPr>
        <w:jc w:val="right"/>
        <w:rPr>
          <w:sz w:val="20"/>
          <w:szCs w:val="20"/>
        </w:rPr>
      </w:pPr>
      <w:r w:rsidRPr="00D56093">
        <w:rPr>
          <w:sz w:val="20"/>
          <w:szCs w:val="20"/>
        </w:rPr>
        <w:t xml:space="preserve">Приложение </w:t>
      </w:r>
    </w:p>
    <w:p w:rsidR="00D56093" w:rsidRPr="00D56093" w:rsidRDefault="00D56093" w:rsidP="00D56093">
      <w:pPr>
        <w:jc w:val="right"/>
        <w:rPr>
          <w:sz w:val="20"/>
          <w:szCs w:val="20"/>
        </w:rPr>
      </w:pPr>
      <w:r w:rsidRPr="00D56093">
        <w:rPr>
          <w:sz w:val="20"/>
          <w:szCs w:val="20"/>
        </w:rPr>
        <w:t>к решению Совета депутатов</w:t>
      </w:r>
    </w:p>
    <w:p w:rsidR="00D56093" w:rsidRPr="00D56093" w:rsidRDefault="00D56093" w:rsidP="00D56093">
      <w:pPr>
        <w:jc w:val="center"/>
      </w:pPr>
      <w:r w:rsidRPr="00D56093">
        <w:t>Прогнозный план приватизации муниципального имущества на 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39"/>
        <w:gridCol w:w="2157"/>
        <w:gridCol w:w="2157"/>
        <w:gridCol w:w="2490"/>
      </w:tblGrid>
      <w:tr w:rsidR="00D56093" w:rsidRPr="00D56093" w:rsidTr="00D56093">
        <w:tc>
          <w:tcPr>
            <w:tcW w:w="655" w:type="dxa"/>
            <w:vMerge w:val="restart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№ </w:t>
            </w:r>
            <w:proofErr w:type="gramStart"/>
            <w:r w:rsidRPr="00D56093">
              <w:rPr>
                <w:sz w:val="22"/>
                <w:szCs w:val="22"/>
              </w:rPr>
              <w:t>п</w:t>
            </w:r>
            <w:proofErr w:type="gramEnd"/>
            <w:r w:rsidRPr="00D56093">
              <w:rPr>
                <w:sz w:val="22"/>
                <w:szCs w:val="22"/>
              </w:rPr>
              <w:t>/п</w:t>
            </w:r>
          </w:p>
        </w:tc>
        <w:tc>
          <w:tcPr>
            <w:tcW w:w="3139" w:type="dxa"/>
            <w:vMerge w:val="restart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Наименование и местоположение объекта недвижимости</w:t>
            </w:r>
          </w:p>
        </w:tc>
        <w:tc>
          <w:tcPr>
            <w:tcW w:w="4314" w:type="dxa"/>
            <w:gridSpan w:val="2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2490" w:type="dxa"/>
            <w:vMerge w:val="restart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Стоимость  объекта, руб.</w:t>
            </w:r>
          </w:p>
        </w:tc>
      </w:tr>
      <w:tr w:rsidR="00D56093" w:rsidRPr="00D56093" w:rsidTr="00D56093">
        <w:tc>
          <w:tcPr>
            <w:tcW w:w="655" w:type="dxa"/>
            <w:vMerge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9" w:type="dxa"/>
            <w:vMerge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Здание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90" w:type="dxa"/>
            <w:vMerge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Здание магазина «</w:t>
            </w:r>
            <w:proofErr w:type="spellStart"/>
            <w:r w:rsidRPr="00D56093">
              <w:rPr>
                <w:sz w:val="22"/>
                <w:szCs w:val="22"/>
              </w:rPr>
              <w:t>Военторг</w:t>
            </w:r>
            <w:proofErr w:type="spellEnd"/>
            <w:r w:rsidRPr="00D56093">
              <w:rPr>
                <w:sz w:val="22"/>
                <w:szCs w:val="22"/>
              </w:rPr>
              <w:t xml:space="preserve">», расположенное по адресу: Удмуртская Республика, Малопургинский район, с. Пугачево, ул. Тимура </w:t>
            </w:r>
            <w:proofErr w:type="spellStart"/>
            <w:r w:rsidRPr="00D56093">
              <w:rPr>
                <w:sz w:val="22"/>
                <w:szCs w:val="22"/>
              </w:rPr>
              <w:t>Миниахметова</w:t>
            </w:r>
            <w:proofErr w:type="spellEnd"/>
            <w:r w:rsidRPr="00D56093">
              <w:rPr>
                <w:sz w:val="22"/>
                <w:szCs w:val="22"/>
              </w:rPr>
              <w:t>, 3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lastRenderedPageBreak/>
              <w:t xml:space="preserve">Назначение: нежилое, кадастровый номер </w:t>
            </w:r>
            <w:r w:rsidRPr="00D56093">
              <w:rPr>
                <w:bCs/>
                <w:sz w:val="22"/>
                <w:szCs w:val="22"/>
              </w:rPr>
              <w:t>18:16:057001:3598,</w:t>
            </w:r>
            <w:r w:rsidRPr="00D56093">
              <w:rPr>
                <w:sz w:val="22"/>
                <w:szCs w:val="22"/>
              </w:rPr>
              <w:t xml:space="preserve"> площадью 167,6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 xml:space="preserve">., 1970 года </w:t>
            </w:r>
            <w:r w:rsidRPr="00D56093">
              <w:rPr>
                <w:sz w:val="22"/>
                <w:szCs w:val="22"/>
              </w:rPr>
              <w:lastRenderedPageBreak/>
              <w:t>постройки, 1 этажное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lastRenderedPageBreak/>
              <w:t>-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Здание пищеблока с земельным участком, расположенным по адресу: Удмуртская Республика, Малопургинский район, с. Бураново, ул. </w:t>
            </w:r>
            <w:proofErr w:type="spellStart"/>
            <w:r w:rsidRPr="00D56093">
              <w:rPr>
                <w:sz w:val="22"/>
                <w:szCs w:val="22"/>
              </w:rPr>
              <w:t>Егоровская</w:t>
            </w:r>
            <w:proofErr w:type="spellEnd"/>
            <w:r w:rsidRPr="00D56093">
              <w:rPr>
                <w:sz w:val="22"/>
                <w:szCs w:val="22"/>
              </w:rPr>
              <w:t>, 1В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Назначение: нежилое, кадастровый номер </w:t>
            </w:r>
            <w:r w:rsidRPr="00D56093">
              <w:rPr>
                <w:bCs/>
                <w:sz w:val="22"/>
                <w:szCs w:val="22"/>
              </w:rPr>
              <w:t>18:16:018001:1510,</w:t>
            </w:r>
            <w:r w:rsidRPr="00D56093">
              <w:rPr>
                <w:sz w:val="22"/>
                <w:szCs w:val="22"/>
              </w:rPr>
              <w:t xml:space="preserve"> площадью 70,9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1998 года постройки, 1 этажное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Кадастровый номер 18:16:018001:1795,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категория земель: земли населенных пунктов, площадь 2184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Разрешенное использование – для объектов общественно-делового значения</w:t>
            </w: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Здание стационара с земельным участком, расположенным по адресу: Удмуртская Республика, Малопургинский район, с. Бураново, ул. </w:t>
            </w:r>
            <w:proofErr w:type="spellStart"/>
            <w:r w:rsidRPr="00D56093">
              <w:rPr>
                <w:sz w:val="22"/>
                <w:szCs w:val="22"/>
              </w:rPr>
              <w:t>Егоровская</w:t>
            </w:r>
            <w:proofErr w:type="spellEnd"/>
            <w:r w:rsidRPr="00D56093">
              <w:rPr>
                <w:sz w:val="22"/>
                <w:szCs w:val="22"/>
              </w:rPr>
              <w:t>, 1а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Назначение: нежилое, кадастровый номер </w:t>
            </w:r>
            <w:r w:rsidRPr="00D56093">
              <w:rPr>
                <w:bCs/>
                <w:sz w:val="22"/>
                <w:szCs w:val="22"/>
              </w:rPr>
              <w:t>18:16:018001:1502,</w:t>
            </w:r>
            <w:r w:rsidRPr="00D56093">
              <w:rPr>
                <w:sz w:val="22"/>
                <w:szCs w:val="22"/>
              </w:rPr>
              <w:t xml:space="preserve"> площадью 330,7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1923 года постройки, 1 этажное, деревянное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Кадастровый номер 18:16:018001:1796,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категория земель: земли населенных пунктов, площадь 3629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Разрешенное использование – для размещения объектов здравоохранения</w:t>
            </w: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Здание начальной школы с земельным участком, расположенным по адресу: Удмуртская Республика, Малопургинский район, д. </w:t>
            </w:r>
            <w:proofErr w:type="spellStart"/>
            <w:r w:rsidRPr="00D56093">
              <w:rPr>
                <w:sz w:val="22"/>
                <w:szCs w:val="22"/>
              </w:rPr>
              <w:t>Бажаново</w:t>
            </w:r>
            <w:proofErr w:type="spellEnd"/>
            <w:r w:rsidRPr="00D56093">
              <w:rPr>
                <w:sz w:val="22"/>
                <w:szCs w:val="22"/>
              </w:rPr>
              <w:t>, ул. Школьная, 8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Назначение: нежилое, кадастровый номер </w:t>
            </w:r>
            <w:r w:rsidRPr="00D56093">
              <w:rPr>
                <w:bCs/>
                <w:sz w:val="22"/>
                <w:szCs w:val="22"/>
              </w:rPr>
              <w:t>18:16:014001:218,</w:t>
            </w:r>
            <w:r w:rsidRPr="00D56093">
              <w:rPr>
                <w:sz w:val="22"/>
                <w:szCs w:val="22"/>
              </w:rPr>
              <w:t xml:space="preserve"> площадью 178,5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1974 года постройки, 1 этажное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Кадастровый номер 18:16:014001:85,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категория земель: земли населенных пунктов, площадь 1800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Нежилые помещения на 1 этаже здания гостиницы со столовой, расположенного по адресу: Удмуртская Республика, Малопургинский район, с. Пугачево, ул. Тимура </w:t>
            </w:r>
            <w:proofErr w:type="spellStart"/>
            <w:r w:rsidRPr="00D56093">
              <w:rPr>
                <w:sz w:val="22"/>
                <w:szCs w:val="22"/>
              </w:rPr>
              <w:t>Миниахметова</w:t>
            </w:r>
            <w:proofErr w:type="spellEnd"/>
            <w:r w:rsidRPr="00D56093">
              <w:rPr>
                <w:sz w:val="22"/>
                <w:szCs w:val="22"/>
              </w:rPr>
              <w:t>, 5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Назначение: нежилое, здание с </w:t>
            </w:r>
            <w:proofErr w:type="gramStart"/>
            <w:r w:rsidRPr="00D56093">
              <w:rPr>
                <w:sz w:val="22"/>
                <w:szCs w:val="22"/>
              </w:rPr>
              <w:t>кадастровым</w:t>
            </w:r>
            <w:proofErr w:type="gramEnd"/>
            <w:r w:rsidRPr="00D56093">
              <w:rPr>
                <w:sz w:val="22"/>
                <w:szCs w:val="22"/>
              </w:rPr>
              <w:t xml:space="preserve"> номер </w:t>
            </w:r>
            <w:r w:rsidRPr="00D56093">
              <w:rPr>
                <w:bCs/>
                <w:sz w:val="22"/>
                <w:szCs w:val="22"/>
              </w:rPr>
              <w:t>18:16:057001:3590,</w:t>
            </w:r>
            <w:r w:rsidRPr="00D56093">
              <w:rPr>
                <w:sz w:val="22"/>
                <w:szCs w:val="22"/>
              </w:rPr>
              <w:t xml:space="preserve"> площадь помещений 427,8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1984 года постройки, здание 2 этажное, помещения первого этажа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  <w:tr w:rsidR="00D56093" w:rsidRPr="00D56093" w:rsidTr="00D56093">
        <w:tc>
          <w:tcPr>
            <w:tcW w:w="655" w:type="dxa"/>
          </w:tcPr>
          <w:p w:rsidR="00D56093" w:rsidRPr="00D56093" w:rsidRDefault="00D56093" w:rsidP="00D56093">
            <w:pPr>
              <w:jc w:val="center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6.</w:t>
            </w:r>
          </w:p>
        </w:tc>
        <w:tc>
          <w:tcPr>
            <w:tcW w:w="3139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Здание СДК, </w:t>
            </w:r>
            <w:proofErr w:type="gramStart"/>
            <w:r w:rsidRPr="00D56093">
              <w:rPr>
                <w:sz w:val="22"/>
                <w:szCs w:val="22"/>
              </w:rPr>
              <w:t>расположенного</w:t>
            </w:r>
            <w:proofErr w:type="gramEnd"/>
            <w:r w:rsidRPr="00D56093">
              <w:rPr>
                <w:sz w:val="22"/>
                <w:szCs w:val="22"/>
              </w:rPr>
              <w:t xml:space="preserve"> по адресу: Удмуртская Республика, Малопургинский район, с. Уром, ул. Азина, 16А</w:t>
            </w: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Назначение: нежилое, площадью 696,32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., 2 этажное, кирпичное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Кадастровый номер 18:16:069001:1967,</w:t>
            </w:r>
          </w:p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 xml:space="preserve">категория земель: земли населенных пунктов, площадь 3260 </w:t>
            </w:r>
            <w:proofErr w:type="spellStart"/>
            <w:r w:rsidRPr="00D56093">
              <w:rPr>
                <w:sz w:val="22"/>
                <w:szCs w:val="22"/>
              </w:rPr>
              <w:t>кв.м</w:t>
            </w:r>
            <w:proofErr w:type="spellEnd"/>
            <w:r w:rsidRPr="00D56093">
              <w:rPr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D56093" w:rsidRPr="00D56093" w:rsidRDefault="00D56093" w:rsidP="00D56093">
            <w:pPr>
              <w:jc w:val="both"/>
              <w:rPr>
                <w:sz w:val="22"/>
                <w:szCs w:val="22"/>
              </w:rPr>
            </w:pPr>
            <w:r w:rsidRPr="00D56093">
              <w:rPr>
                <w:sz w:val="22"/>
                <w:szCs w:val="22"/>
              </w:rPr>
              <w:t>Будет определен на основании отчёта независимого эксперта о рыночной оценке</w:t>
            </w:r>
          </w:p>
        </w:tc>
      </w:tr>
    </w:tbl>
    <w:p w:rsidR="00D56093" w:rsidRPr="00D56093" w:rsidRDefault="00D56093" w:rsidP="00D56093">
      <w:pPr>
        <w:rPr>
          <w:sz w:val="22"/>
          <w:szCs w:val="22"/>
        </w:rPr>
      </w:pPr>
    </w:p>
    <w:p w:rsidR="00D56093" w:rsidRPr="00D56093" w:rsidRDefault="00D56093" w:rsidP="00D56093">
      <w:pPr>
        <w:widowControl w:val="0"/>
        <w:suppressAutoHyphens/>
        <w:jc w:val="center"/>
        <w:rPr>
          <w:b/>
          <w:color w:val="000000"/>
        </w:rPr>
      </w:pPr>
      <w:r w:rsidRPr="00D56093">
        <w:rPr>
          <w:rFonts w:eastAsia="Lucida Sans Unicode" w:cs="Tahoma"/>
          <w:b/>
          <w:kern w:val="2"/>
        </w:rPr>
        <w:t>Пояснител</w:t>
      </w:r>
      <w:r>
        <w:rPr>
          <w:rFonts w:eastAsia="Lucida Sans Unicode" w:cs="Tahoma"/>
          <w:b/>
          <w:kern w:val="2"/>
        </w:rPr>
        <w:t xml:space="preserve">ьная записка к проекту решения </w:t>
      </w:r>
      <w:r w:rsidRPr="00D56093">
        <w:rPr>
          <w:b/>
          <w:color w:val="000000"/>
        </w:rPr>
        <w:t xml:space="preserve">«Об утверждении прогнозного плана приватизации </w:t>
      </w:r>
    </w:p>
    <w:p w:rsidR="00D56093" w:rsidRPr="00D56093" w:rsidRDefault="00D56093" w:rsidP="00D56093">
      <w:pPr>
        <w:spacing w:line="276" w:lineRule="auto"/>
        <w:jc w:val="center"/>
        <w:rPr>
          <w:b/>
          <w:color w:val="000000"/>
        </w:rPr>
      </w:pPr>
      <w:r w:rsidRPr="00D56093">
        <w:rPr>
          <w:b/>
          <w:color w:val="000000"/>
        </w:rPr>
        <w:t>муниципального имущества на 2018-2020 годы»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  <w:r w:rsidRPr="00D56093">
        <w:t>К проекту решения Совета депутатов муниципального образования «Малопургинский район» «Об утверждении прогнозного плана приватизации объектов муниципального имущества на 2018-2020 годы».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  <w:r w:rsidRPr="00D56093">
        <w:lastRenderedPageBreak/>
        <w:t xml:space="preserve">Настоящим проектом решения районного Совета депутатов муниципального образования «Малопургинский район» </w:t>
      </w:r>
      <w:r>
        <w:t xml:space="preserve">предлагается </w:t>
      </w:r>
      <w:r w:rsidRPr="00D56093">
        <w:t>утвер</w:t>
      </w:r>
      <w:r>
        <w:t>дить</w:t>
      </w:r>
      <w:r w:rsidRPr="00D56093">
        <w:t xml:space="preserve"> перечень имущества, включаемого в прогнозный план приватизации муниципального имущества на 2018-2020 годы.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  <w:r w:rsidRPr="00D56093">
        <w:t>Принятие решения о приватизации муниципального имущества осуществляется в порядке, установленном Федеральным законом от 21.12.2001</w:t>
      </w:r>
      <w:r>
        <w:t xml:space="preserve"> №</w:t>
      </w:r>
      <w:r w:rsidRPr="00D56093">
        <w:t>178-ФЗ «О приватизации государственного и муниципального имущества».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  <w:r w:rsidRPr="00D56093">
        <w:t>В отношении указанного имущества будет проведена рыночная оценка объектов. Стоимость приватизируемого муниципального имущества устанавливается на основании отчета независимого оценщика, в соответствии с нормами Федерального закона от 29.07.1998 № 135-ФЗ «Об оценочной деятельности в Российской Федерации».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  <w:r w:rsidRPr="00D56093">
        <w:t>Денежные средства от реализации имущества, находящегося в муниципальной собственности поступают в полном объёме в местный бюджет. Информационное обеспечение приватизации на всех этапах осуществляется в соответствии с требованиями действующего законодательства  о приватизации муниципального имущества. 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D56093" w:rsidRPr="00D56093" w:rsidRDefault="00662CD5" w:rsidP="0033630F">
      <w:pPr>
        <w:widowControl w:val="0"/>
        <w:autoSpaceDE w:val="0"/>
        <w:autoSpaceDN w:val="0"/>
        <w:ind w:firstLine="720"/>
        <w:jc w:val="right"/>
      </w:pPr>
      <w:r>
        <w:t xml:space="preserve">Начальник сектора по управлению имуществом </w:t>
      </w:r>
      <w:bookmarkStart w:id="1" w:name="_GoBack"/>
      <w:bookmarkEnd w:id="1"/>
      <w:r>
        <w:t xml:space="preserve">А.С. </w:t>
      </w:r>
      <w:proofErr w:type="spellStart"/>
      <w:r>
        <w:t>Блошкин</w:t>
      </w:r>
      <w:proofErr w:type="spellEnd"/>
    </w:p>
    <w:p w:rsidR="00D56093" w:rsidRDefault="00D56093" w:rsidP="00D56093">
      <w:pPr>
        <w:widowControl w:val="0"/>
        <w:autoSpaceDE w:val="0"/>
        <w:autoSpaceDN w:val="0"/>
        <w:ind w:firstLine="720"/>
        <w:jc w:val="both"/>
      </w:pPr>
    </w:p>
    <w:p w:rsidR="00662CD5" w:rsidRPr="00D56093" w:rsidRDefault="00662CD5" w:rsidP="00D56093">
      <w:pPr>
        <w:widowControl w:val="0"/>
        <w:autoSpaceDE w:val="0"/>
        <w:autoSpaceDN w:val="0"/>
        <w:ind w:firstLine="720"/>
        <w:jc w:val="both"/>
      </w:pPr>
    </w:p>
    <w:p w:rsidR="00D71F91" w:rsidRPr="00B4748C" w:rsidRDefault="00B4748C" w:rsidP="00D71F91">
      <w:pPr>
        <w:ind w:right="-24" w:firstLine="567"/>
        <w:jc w:val="both"/>
        <w:rPr>
          <w:b/>
        </w:rPr>
      </w:pPr>
      <w:r w:rsidRPr="00B4748C">
        <w:rPr>
          <w:b/>
        </w:rPr>
        <w:t>7. 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</w:r>
    </w:p>
    <w:p w:rsidR="0033630F" w:rsidRPr="0033630F" w:rsidRDefault="0033630F" w:rsidP="0033630F">
      <w:pPr>
        <w:ind w:firstLine="567"/>
        <w:jc w:val="both"/>
      </w:pPr>
      <w:r w:rsidRPr="0033630F">
        <w:t>Руководствуясь Бюджетным Кодексом Российской Федерации,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33630F" w:rsidRPr="0033630F" w:rsidRDefault="0033630F" w:rsidP="0033630F">
      <w:pPr>
        <w:ind w:firstLine="567"/>
        <w:jc w:val="both"/>
      </w:pPr>
      <w:r w:rsidRPr="0033630F">
        <w:t>Внести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 плановый период 2018 и 2019 годов» следующие изменения:</w:t>
      </w:r>
    </w:p>
    <w:p w:rsidR="0033630F" w:rsidRPr="0033630F" w:rsidRDefault="0033630F" w:rsidP="0033630F">
      <w:pPr>
        <w:ind w:firstLine="567"/>
        <w:jc w:val="both"/>
        <w:rPr>
          <w:sz w:val="22"/>
          <w:szCs w:val="22"/>
        </w:rPr>
      </w:pPr>
      <w:r w:rsidRPr="0033630F">
        <w:rPr>
          <w:sz w:val="22"/>
          <w:szCs w:val="22"/>
        </w:rPr>
        <w:t>1. Часть 1 статьи 1 изложить в следующей редакции: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33630F">
        <w:rPr>
          <w:sz w:val="22"/>
          <w:szCs w:val="22"/>
        </w:rPr>
        <w:t xml:space="preserve">«Статья 1. </w:t>
      </w:r>
      <w:r w:rsidRPr="0033630F">
        <w:rPr>
          <w:b/>
          <w:sz w:val="22"/>
          <w:szCs w:val="22"/>
        </w:rPr>
        <w:t>Основные характеристики бюджета муниципального образования «Малопургинский район» на 2017 год и на плановый период 2018 и 2019 годов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1. Утвердить основные характеристики бюджета муниципального образования «Малопургинский район» на 2017 год: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 xml:space="preserve">1) прогнозируемый общий объем поступления доходов на 2017 год согласно классификации доходов бюджетов Российской Федерации в сумме 984 604,6 тыс. рублей, в том числе объём межбюджетных трансфертов, получаемый из бюджетов бюджетной системы Российской Федерации, в сумме 7953 11,9 тыс. рублей согласно </w:t>
      </w:r>
      <w:hyperlink r:id="rId9" w:history="1">
        <w:r w:rsidRPr="0033630F">
          <w:t xml:space="preserve">приложению </w:t>
        </w:r>
      </w:hyperlink>
      <w:r w:rsidRPr="0033630F">
        <w:t>1 к настоящему Решению;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2) общий объём расходов бюджета муниципального образования «Малопургинский район» в сумме 1 000 033,2 тыс. рублей;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3) верхний предел муниципального долга муниципального образования «Малопургинский район» на 1 января 2018 года в сумме 51 179,0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4) предельный объём муниципального долга муниципального образования «Малопургинский район» на 2017 год в сумме 51 179,0 тыс. рублей;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5) дефицит бюджета муниципального образования «Малопургинский район» в сумме  15 428,6 тыс. рублей»;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2. Статью 5 изложить в следующей редакции: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3630F">
        <w:rPr>
          <w:rFonts w:eastAsia="Calibri"/>
          <w:lang w:eastAsia="en-US"/>
        </w:rPr>
        <w:t>«Утвердить общий объем бюджетных ассигнований, направляемых на исполнение публичных нормативных обязательств в 2017 году в сумме 14 908,3 тыс. рублей согласно приложению 14 к настоящему Решению, в 2018 году в сумме 15 750,9 тыс. рублей и в 2019 году в сумме  15 750,9 тыс. рублей согласно приложению 15 к настоящему Решению.»</w:t>
      </w:r>
      <w:proofErr w:type="gramEnd"/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lastRenderedPageBreak/>
        <w:t>3.Часть 1 статьи 8 изложить в следующей редакции: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«1. Утвердить объем бюджетных ассигнований дорожного фонда муниципального образования «Малопургинский район»: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на 2017 год в сумме 70 437,8 тыс. рублей (приложение 16 к настоящему Решению);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3630F">
        <w:t>на 2018 год в сумме 12 000,0 тыс. рублей, на 2019 год в сумме 13 508,0 тыс. рублей (приложение 17 к настоящему Решению)».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t xml:space="preserve">4. </w:t>
      </w:r>
      <w:r w:rsidRPr="0033630F">
        <w:rPr>
          <w:rFonts w:cs="Arial"/>
        </w:rPr>
        <w:t>Изложить приложение № 1 «Прогнозируемый общий объем доходов на 2017 год согласно классификации доходов бюджетов Российской Федерации» к решению Совета депутатов муниципального образования «Малопургинский район» от 15 декабря 2016 года № 3-8-35 согласно приложению 1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5. Изложить приложение № 3 «Источники внутреннего финансирования дефицита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2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6. Изложить приложение № 8 «Ведомственная структура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3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 xml:space="preserve">7. </w:t>
      </w:r>
      <w:proofErr w:type="gramStart"/>
      <w:r w:rsidRPr="0033630F">
        <w:rPr>
          <w:rFonts w:cs="Arial"/>
        </w:rPr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4 к настоящему решению.</w:t>
      </w:r>
      <w:proofErr w:type="gramEnd"/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8.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5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9. Изложить приложение № 14 «Общий объём бюджетных ассигнований, направляемых на исполнение публичных нормативных обязательств в 2017 году» к решению Совета депутатов муниципального образования «Малопургинский район» от 15 декабря 2016 года № 3-8-35 согласно приложению 6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10. Изложить приложение № 16 «Объем бюджетных ассигнований дорожного фонда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7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11. Изложить приложение № 18 «Распределение бюджетных ассигнований дорожного Фонда муниципального образования "Малопургинский район"  бюджетам муниципальных образований поселений на 2017 год на осуществление части полномочий по дорожной деятельности» к решению Совета депутатов муниципального образования «Малопургинский район» от 15 декабря 2016 года № 3-8-35 согласно приложению 8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12.</w:t>
      </w:r>
      <w:r w:rsidRPr="0033630F">
        <w:t xml:space="preserve"> </w:t>
      </w:r>
      <w:r w:rsidRPr="0033630F">
        <w:rPr>
          <w:rFonts w:cs="Arial"/>
        </w:rPr>
        <w:t>Изложить приложение № 24 «Распределение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2017 год» к решению Совета депутатов муниципального образования «Малопургинский район» от 15 декабря 2016 года № 3-8-35 согласно приложению 9 к настоящему решению.</w:t>
      </w:r>
    </w:p>
    <w:p w:rsidR="0033630F" w:rsidRPr="0033630F" w:rsidRDefault="0033630F" w:rsidP="003363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33630F">
        <w:rPr>
          <w:rFonts w:cs="Arial"/>
        </w:rPr>
        <w:t>13. Изложить приложение № 28 «Распределение  субвенции на осуществление полномочий по первичному воинскому учету на территориях, где отсутствуют военные комиссариаты, на 2017 год» к решению Совета депутатов муниципального образования «Малопургинский район» от 15 декабря 2016 года № 3-8-35 согласно приложению 10 к настоящему решению.</w:t>
      </w:r>
    </w:p>
    <w:p w:rsidR="0033630F" w:rsidRPr="0033630F" w:rsidRDefault="0033630F" w:rsidP="0033630F">
      <w:pPr>
        <w:ind w:firstLine="567"/>
        <w:contextualSpacing/>
        <w:jc w:val="both"/>
        <w:rPr>
          <w:lang w:eastAsia="en-US"/>
        </w:rPr>
      </w:pPr>
      <w:r w:rsidRPr="0033630F">
        <w:rPr>
          <w:lang w:eastAsia="en-US"/>
        </w:rPr>
        <w:t>14. Опубликовать настоящее решение на официальном сайте муниципального образования «Малопургинский район».</w:t>
      </w:r>
    </w:p>
    <w:p w:rsidR="00D56093" w:rsidRPr="00D56093" w:rsidRDefault="00D56093" w:rsidP="00D71F91">
      <w:pPr>
        <w:ind w:right="-24" w:firstLine="567"/>
        <w:jc w:val="both"/>
      </w:pPr>
    </w:p>
    <w:p w:rsidR="00D56093" w:rsidRPr="00B4748C" w:rsidRDefault="00B4748C" w:rsidP="00D71F91">
      <w:pPr>
        <w:ind w:right="-24" w:firstLine="567"/>
        <w:jc w:val="both"/>
        <w:rPr>
          <w:b/>
        </w:rPr>
      </w:pPr>
      <w:r w:rsidRPr="00B4748C">
        <w:rPr>
          <w:b/>
          <w:lang w:eastAsia="en-US"/>
        </w:rPr>
        <w:lastRenderedPageBreak/>
        <w:t>8. О структуре ежегодного отчета Главы муниципального образования «Малопургинский район»</w:t>
      </w:r>
    </w:p>
    <w:p w:rsidR="00B9079F" w:rsidRPr="00873B38" w:rsidRDefault="00B9079F" w:rsidP="00B9079F">
      <w:pPr>
        <w:ind w:right="-24" w:firstLine="567"/>
        <w:jc w:val="both"/>
      </w:pPr>
      <w:r>
        <w:t>Руководствуясь статьями 35, 36</w:t>
      </w:r>
      <w:r w:rsidRPr="00A81DF8">
        <w:t xml:space="preserve"> Федерального закона от </w:t>
      </w:r>
      <w:r>
        <w:t>0</w:t>
      </w:r>
      <w:r w:rsidRPr="00A81DF8">
        <w:t>6</w:t>
      </w:r>
      <w:r>
        <w:t>.10.</w:t>
      </w:r>
      <w:r w:rsidRPr="00A81DF8">
        <w:t>2003 N 131-ФЗ «Об общих принципах организации местного самоуправления в Российской Федерации»,</w:t>
      </w:r>
      <w:r>
        <w:t xml:space="preserve"> </w:t>
      </w:r>
      <w:r w:rsidRPr="00873B38">
        <w:t>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B9079F" w:rsidRPr="00B9079F" w:rsidRDefault="00B9079F" w:rsidP="00B9079F">
      <w:pPr>
        <w:ind w:right="-24" w:firstLine="567"/>
        <w:jc w:val="both"/>
      </w:pPr>
      <w:r w:rsidRPr="00B9079F">
        <w:t xml:space="preserve">1. Структуру </w:t>
      </w:r>
      <w:r w:rsidRPr="00B9079F">
        <w:rPr>
          <w:lang w:eastAsia="en-US"/>
        </w:rPr>
        <w:t>ежегодного отчета Главы муниципального образования «Малопургинский район»</w:t>
      </w:r>
      <w:r>
        <w:rPr>
          <w:lang w:eastAsia="en-US"/>
        </w:rPr>
        <w:t xml:space="preserve"> утвердить.</w:t>
      </w:r>
    </w:p>
    <w:p w:rsidR="00B9079F" w:rsidRDefault="00B9079F" w:rsidP="00B9079F">
      <w:pPr>
        <w:ind w:right="-24" w:firstLine="567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B4748C" w:rsidRDefault="00B4748C" w:rsidP="00D71F91">
      <w:pPr>
        <w:ind w:right="-24" w:firstLine="567"/>
        <w:jc w:val="both"/>
        <w:rPr>
          <w:b/>
          <w:lang w:eastAsia="en-US"/>
        </w:rPr>
      </w:pPr>
    </w:p>
    <w:p w:rsidR="00B4748C" w:rsidRDefault="00B4748C" w:rsidP="00D71F91">
      <w:pPr>
        <w:ind w:right="-24" w:firstLine="567"/>
        <w:jc w:val="both"/>
        <w:rPr>
          <w:b/>
          <w:lang w:eastAsia="en-US"/>
        </w:rPr>
      </w:pPr>
    </w:p>
    <w:p w:rsidR="00D71F91" w:rsidRPr="00D56093" w:rsidRDefault="00D56093" w:rsidP="00D71F91">
      <w:pPr>
        <w:ind w:right="-24" w:firstLine="567"/>
        <w:jc w:val="both"/>
        <w:rPr>
          <w:b/>
        </w:rPr>
      </w:pPr>
      <w:r w:rsidRPr="00D56093">
        <w:rPr>
          <w:b/>
          <w:lang w:eastAsia="en-US"/>
        </w:rPr>
        <w:t xml:space="preserve">9. </w:t>
      </w:r>
      <w:r w:rsidR="00D71F91" w:rsidRPr="00D56093">
        <w:rPr>
          <w:b/>
          <w:lang w:eastAsia="en-US"/>
        </w:rPr>
        <w:t>Об утверждении Плана нормотворческой работы Совета депутатов муниципального образования «Малопургинский район» на 2018 год</w:t>
      </w:r>
    </w:p>
    <w:p w:rsidR="00D71F91" w:rsidRPr="00B4748C" w:rsidRDefault="00D71F91" w:rsidP="00D71F91">
      <w:pPr>
        <w:ind w:right="-24" w:firstLine="567"/>
        <w:jc w:val="both"/>
      </w:pPr>
      <w:r>
        <w:t xml:space="preserve">В соответствии с решением Президиума </w:t>
      </w:r>
      <w:r w:rsidR="00547B71">
        <w:t xml:space="preserve">районного Совета депутатов от 12.12.2017 №12.5, </w:t>
      </w:r>
      <w:r w:rsidRPr="00873B38">
        <w:t xml:space="preserve">руководствуясь Уставом муниципального образования «Малопургинский район», </w:t>
      </w:r>
      <w:r w:rsidR="00547B71">
        <w:t xml:space="preserve">Регламентом </w:t>
      </w:r>
      <w:r w:rsidR="00547B71" w:rsidRPr="00873B38">
        <w:t xml:space="preserve">Совет </w:t>
      </w:r>
      <w:r w:rsidR="00547B71" w:rsidRPr="00B4748C">
        <w:t xml:space="preserve">депутатов муниципального образования «Малопургинский район», </w:t>
      </w:r>
      <w:r w:rsidRPr="00B4748C">
        <w:t>Совет депутатов муниципального образования «Малопургинский район» РЕШАЕТ:</w:t>
      </w:r>
    </w:p>
    <w:p w:rsidR="00B4748C" w:rsidRPr="00B4748C" w:rsidRDefault="00B4748C" w:rsidP="00B4748C">
      <w:pPr>
        <w:pStyle w:val="a3"/>
        <w:ind w:left="0" w:right="-24" w:firstLine="567"/>
        <w:jc w:val="both"/>
      </w:pPr>
      <w:r>
        <w:rPr>
          <w:lang w:eastAsia="en-US"/>
        </w:rPr>
        <w:t xml:space="preserve">1. </w:t>
      </w:r>
      <w:r w:rsidRPr="00B4748C">
        <w:rPr>
          <w:lang w:eastAsia="en-US"/>
        </w:rPr>
        <w:t>План нормотворческой работы Совета депутатов муниципального образования «Малопургинский район» на 2018 год</w:t>
      </w:r>
      <w:r>
        <w:rPr>
          <w:lang w:eastAsia="en-US"/>
        </w:rPr>
        <w:t xml:space="preserve"> утвердить.</w:t>
      </w:r>
    </w:p>
    <w:p w:rsidR="00B4748C" w:rsidRDefault="00B4748C" w:rsidP="00B4748C">
      <w:pPr>
        <w:ind w:right="-24" w:firstLine="567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D71F91" w:rsidRPr="00B4748C" w:rsidRDefault="00D71F91" w:rsidP="00D71F91">
      <w:pPr>
        <w:ind w:right="-24" w:firstLine="567"/>
        <w:jc w:val="both"/>
      </w:pPr>
    </w:p>
    <w:p w:rsidR="00A77929" w:rsidRPr="00873B38" w:rsidRDefault="00A77929" w:rsidP="00EF4D25">
      <w:pPr>
        <w:ind w:right="-24"/>
        <w:jc w:val="both"/>
      </w:pPr>
      <w:r w:rsidRPr="00873B38">
        <w:t>Согласовано:</w:t>
      </w:r>
    </w:p>
    <w:p w:rsidR="00A77929" w:rsidRPr="00873B38" w:rsidRDefault="00A77929" w:rsidP="00EF4D25">
      <w:pPr>
        <w:ind w:right="-24"/>
        <w:jc w:val="both"/>
      </w:pPr>
      <w:r w:rsidRPr="00873B38">
        <w:t xml:space="preserve">Руководитель Аппарата Главы муниципального образования, </w:t>
      </w:r>
    </w:p>
    <w:p w:rsidR="00EF4D25" w:rsidRDefault="00A77929" w:rsidP="00EF4D25">
      <w:pPr>
        <w:ind w:right="-24"/>
        <w:jc w:val="both"/>
      </w:pPr>
      <w:r w:rsidRPr="00873B38">
        <w:t>Районного Совета депутатов и Администрации района</w:t>
      </w:r>
      <w:r w:rsidR="00321998" w:rsidRPr="00873B38">
        <w:t xml:space="preserve"> </w:t>
      </w:r>
      <w:r w:rsidRPr="00873B38">
        <w:t xml:space="preserve">                                               </w:t>
      </w:r>
      <w:r w:rsidR="00321998" w:rsidRPr="00873B38">
        <w:t>О.Б.</w:t>
      </w:r>
      <w:r w:rsidR="00F76FF6" w:rsidRPr="00873B38">
        <w:t xml:space="preserve"> </w:t>
      </w:r>
      <w:r w:rsidR="00EF4D25">
        <w:t>Дерендяева</w:t>
      </w:r>
    </w:p>
    <w:p w:rsidR="00EF4D25" w:rsidRDefault="00EF4D25" w:rsidP="00EF4D25">
      <w:pPr>
        <w:ind w:right="-24"/>
        <w:jc w:val="both"/>
      </w:pPr>
    </w:p>
    <w:p w:rsidR="00321998" w:rsidRPr="00873B38" w:rsidRDefault="00321998" w:rsidP="00C45944">
      <w:pPr>
        <w:ind w:right="-24" w:firstLine="567"/>
        <w:jc w:val="right"/>
      </w:pPr>
      <w:r w:rsidRPr="00873B38">
        <w:t xml:space="preserve">Исп. начальник отдела по взаимодействию </w:t>
      </w:r>
      <w:proofErr w:type="gramStart"/>
      <w:r w:rsidRPr="00873B38">
        <w:t>с</w:t>
      </w:r>
      <w:proofErr w:type="gramEnd"/>
      <w:r w:rsidRPr="00873B38">
        <w:t xml:space="preserve"> </w:t>
      </w:r>
    </w:p>
    <w:p w:rsidR="00873B38" w:rsidRDefault="00321998" w:rsidP="00C45944">
      <w:pPr>
        <w:ind w:right="-24" w:firstLine="567"/>
        <w:jc w:val="right"/>
      </w:pPr>
      <w:r w:rsidRPr="00873B38">
        <w:t>органами местного самоуправления Е.Д. Шутова</w:t>
      </w: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11588A">
        <w:rPr>
          <w:sz w:val="18"/>
          <w:szCs w:val="18"/>
        </w:rPr>
        <w:lastRenderedPageBreak/>
        <w:t>Приложение 1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 решению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об объявлении конкурса по отбору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кандидатов на должность Главы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муниципального образования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«Малопургинский район»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                                                  В конкурсную комиссию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                             заявление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Я, ___________________________________________________________________,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                     (фамилия, имя, отчество)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>желаю  принять  участие  в конкурсе по отбору кандидатов на должность главы</w:t>
      </w:r>
    </w:p>
    <w:p w:rsidR="0011588A" w:rsidRPr="0011588A" w:rsidRDefault="0011588A" w:rsidP="0011588A">
      <w:r w:rsidRPr="0011588A">
        <w:t>муниципального образования «Малопургинский район».</w:t>
      </w:r>
    </w:p>
    <w:p w:rsidR="0011588A" w:rsidRPr="0011588A" w:rsidRDefault="0011588A" w:rsidP="0011588A">
      <w:pPr>
        <w:tabs>
          <w:tab w:val="left" w:pos="8931"/>
        </w:tabs>
        <w:autoSpaceDE w:val="0"/>
        <w:autoSpaceDN w:val="0"/>
        <w:adjustRightInd w:val="0"/>
        <w:ind w:right="1135"/>
        <w:jc w:val="both"/>
      </w:pPr>
      <w:r w:rsidRPr="0011588A"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11588A" w:rsidRPr="0011588A" w:rsidRDefault="0011588A" w:rsidP="0011588A">
      <w:pPr>
        <w:autoSpaceDE w:val="0"/>
        <w:autoSpaceDN w:val="0"/>
        <w:adjustRightInd w:val="0"/>
        <w:ind w:right="1135"/>
        <w:jc w:val="both"/>
      </w:pPr>
      <w:r w:rsidRPr="0011588A">
        <w:t xml:space="preserve">    В  случае избрания Главой муниципального образования «Малопургинский район» 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«Малопургинский район» копию   приказа   (иного   документа)</w:t>
      </w:r>
      <w:proofErr w:type="gramStart"/>
      <w:r w:rsidRPr="0011588A">
        <w:t>,п</w:t>
      </w:r>
      <w:proofErr w:type="gramEnd"/>
      <w:r w:rsidRPr="0011588A">
        <w:t>одтверждающего это.</w:t>
      </w:r>
    </w:p>
    <w:p w:rsidR="0011588A" w:rsidRPr="0011588A" w:rsidRDefault="0011588A" w:rsidP="0011588A">
      <w:pPr>
        <w:autoSpaceDE w:val="0"/>
        <w:autoSpaceDN w:val="0"/>
        <w:adjustRightInd w:val="0"/>
        <w:ind w:right="1135"/>
        <w:jc w:val="both"/>
      </w:pPr>
      <w:r w:rsidRPr="0011588A">
        <w:t xml:space="preserve">    Достоверность  сведений, изложенных в настоящем заявлении, подтверждаю,</w:t>
      </w:r>
    </w:p>
    <w:p w:rsidR="0011588A" w:rsidRPr="0011588A" w:rsidRDefault="0011588A" w:rsidP="0011588A">
      <w:pPr>
        <w:autoSpaceDE w:val="0"/>
        <w:autoSpaceDN w:val="0"/>
        <w:adjustRightInd w:val="0"/>
        <w:ind w:right="1135"/>
        <w:jc w:val="both"/>
      </w:pPr>
      <w:r w:rsidRPr="0011588A">
        <w:t>даю согласие на их проверку.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____________ (дата)                         _________________ (подпись) 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Перечень документов, прилагаемых к заявлению: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1. 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2. 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</w:pPr>
      <w:r w:rsidRPr="0011588A">
        <w:t xml:space="preserve">    ...</w:t>
      </w: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11588A">
        <w:rPr>
          <w:sz w:val="18"/>
          <w:szCs w:val="18"/>
        </w:rPr>
        <w:lastRenderedPageBreak/>
        <w:t>Приложение 2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 решению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об объявлении конкурса по отбору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кандидатов на должность Главы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муниципального образования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«Малопургинский район»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АНКЕТА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(заполняется собственноручно)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                                                                             ┌─────────────┐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1. Фамилия __________________________________________       │                                    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                                                                             │  Место </w:t>
      </w:r>
      <w:proofErr w:type="gramStart"/>
      <w:r w:rsidRPr="0011588A">
        <w:rPr>
          <w:sz w:val="22"/>
        </w:rPr>
        <w:t>для</w:t>
      </w:r>
      <w:proofErr w:type="gramEnd"/>
      <w:r w:rsidRPr="0011588A">
        <w:rPr>
          <w:sz w:val="22"/>
        </w:rPr>
        <w:t xml:space="preserve">                 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Имя ______________________________________________        │ фотографии               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                                                                           </w:t>
      </w:r>
      <w:r w:rsidR="00662CD5">
        <w:rPr>
          <w:sz w:val="22"/>
        </w:rPr>
        <w:t xml:space="preserve">  │(4 см x 6 см)               </w:t>
      </w:r>
      <w:r w:rsidRPr="0011588A">
        <w:rPr>
          <w:sz w:val="22"/>
        </w:rPr>
        <w:t>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Отчество _________________________________________          │                                    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                                                                             └─────────────┘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1041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20"/>
        <w:gridCol w:w="3689"/>
      </w:tblGrid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2.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3.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11588A">
              <w:rPr>
                <w:sz w:val="22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4.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5.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6.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7.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8.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9.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10.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11.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12.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B907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13.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14.  </w:t>
      </w:r>
      <w:proofErr w:type="gramStart"/>
      <w:r w:rsidRPr="0011588A">
        <w:rPr>
          <w:sz w:val="22"/>
        </w:rPr>
        <w:t>Выполняемая  работа  с  начала  трудовой деятельности (включая учебу в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высших   и   средних   учебных   заведениях,   военную  службу,  работу  </w:t>
      </w:r>
      <w:proofErr w:type="gramStart"/>
      <w:r w:rsidRPr="0011588A">
        <w:rPr>
          <w:sz w:val="22"/>
        </w:rPr>
        <w:t>по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совместительству, предпринимательскую деятельность и т.п.) </w:t>
      </w:r>
      <w:hyperlink r:id="rId10" w:anchor="Par428" w:history="1">
        <w:r w:rsidRPr="0011588A">
          <w:rPr>
            <w:color w:val="0000FF"/>
            <w:sz w:val="22"/>
            <w:u w:val="single"/>
          </w:rPr>
          <w:t>&lt;*&gt;</w:t>
        </w:r>
      </w:hyperlink>
      <w:r w:rsidRPr="0011588A">
        <w:rPr>
          <w:sz w:val="22"/>
        </w:rPr>
        <w:t>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11588A" w:rsidRPr="0011588A" w:rsidTr="0011588A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 xml:space="preserve">Должность с указанием </w:t>
            </w:r>
            <w:r w:rsidRPr="0011588A">
              <w:rPr>
                <w:sz w:val="22"/>
              </w:rPr>
              <w:lastRenderedPageBreak/>
              <w:t>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lastRenderedPageBreak/>
              <w:t xml:space="preserve">Адрес организации </w:t>
            </w:r>
            <w:r w:rsidRPr="0011588A">
              <w:rPr>
                <w:sz w:val="22"/>
              </w:rPr>
              <w:lastRenderedPageBreak/>
              <w:t xml:space="preserve">(фактический, юридический, в </w:t>
            </w:r>
            <w:proofErr w:type="spellStart"/>
            <w:r w:rsidRPr="0011588A">
              <w:rPr>
                <w:sz w:val="22"/>
              </w:rPr>
              <w:t>т.ч</w:t>
            </w:r>
            <w:proofErr w:type="spellEnd"/>
            <w:r w:rsidRPr="0011588A">
              <w:rPr>
                <w:sz w:val="22"/>
              </w:rPr>
              <w:t>. за границей)</w:t>
            </w: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lastRenderedPageBreak/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8A" w:rsidRPr="0011588A" w:rsidRDefault="0011588A" w:rsidP="001158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8A" w:rsidRPr="0011588A" w:rsidRDefault="0011588A" w:rsidP="0011588A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15.  Ваши  родственники:  жена  (муж),  в  том  числе  бывшие,  отец, мать,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11588A">
        <w:rPr>
          <w:sz w:val="22"/>
        </w:rPr>
        <w:t xml:space="preserve">усыновители,  усыновленные, полнородные и </w:t>
      </w:r>
      <w:proofErr w:type="spellStart"/>
      <w:r w:rsidRPr="0011588A">
        <w:rPr>
          <w:sz w:val="22"/>
        </w:rPr>
        <w:t>неполнородные</w:t>
      </w:r>
      <w:proofErr w:type="spellEnd"/>
      <w:r w:rsidRPr="0011588A">
        <w:rPr>
          <w:sz w:val="22"/>
        </w:rPr>
        <w:t xml:space="preserve"> (имеющие общих отца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или мать) братья и сестры, дети </w:t>
      </w:r>
      <w:hyperlink r:id="rId11" w:anchor="Par435" w:history="1">
        <w:r w:rsidRPr="0011588A">
          <w:rPr>
            <w:color w:val="0000FF"/>
            <w:sz w:val="22"/>
            <w:u w:val="single"/>
          </w:rPr>
          <w:t>&lt;**&gt;</w:t>
        </w:r>
      </w:hyperlink>
      <w:r w:rsidRPr="0011588A">
        <w:rPr>
          <w:sz w:val="22"/>
        </w:rPr>
        <w:t>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11588A" w:rsidRPr="0011588A" w:rsidTr="001158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 xml:space="preserve">Адрес места жительства, а </w:t>
            </w:r>
            <w:proofErr w:type="gramStart"/>
            <w:r w:rsidRPr="0011588A">
              <w:rPr>
                <w:sz w:val="22"/>
              </w:rPr>
              <w:t>также</w:t>
            </w:r>
            <w:proofErr w:type="gramEnd"/>
            <w:r w:rsidRPr="0011588A">
              <w:rPr>
                <w:sz w:val="22"/>
              </w:rPr>
              <w:t xml:space="preserve"> откуда и когда прибыл </w:t>
            </w:r>
            <w:hyperlink r:id="rId12" w:anchor="Par437" w:history="1">
              <w:r w:rsidRPr="0011588A">
                <w:rPr>
                  <w:color w:val="0000FF"/>
                  <w:sz w:val="22"/>
                  <w:u w:val="single"/>
                </w:rPr>
                <w:t>&lt;***&gt;</w:t>
              </w:r>
            </w:hyperlink>
          </w:p>
        </w:tc>
      </w:tr>
      <w:tr w:rsidR="0011588A" w:rsidRPr="0011588A" w:rsidTr="001158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16.   Имеются   ли   у  Вас  близкие  родственники,  постоянно  проживающие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11588A">
        <w:rPr>
          <w:sz w:val="22"/>
        </w:rPr>
        <w:t>(проживавшие)  за  границей (в том числе в связи с работой либо обучением).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Укажите  фамилию,  имя,  отчество,  степень  родства,  период проживания </w:t>
      </w:r>
      <w:proofErr w:type="gramStart"/>
      <w:r w:rsidRPr="0011588A">
        <w:rPr>
          <w:sz w:val="22"/>
        </w:rPr>
        <w:t>за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границей: 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17.  </w:t>
      </w:r>
      <w:proofErr w:type="gramStart"/>
      <w:r w:rsidRPr="0011588A">
        <w:rPr>
          <w:sz w:val="22"/>
        </w:rPr>
        <w:t>Места  Вашего  проживания  (в  случае  переездов  -  адреса  в  других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11588A">
        <w:rPr>
          <w:sz w:val="22"/>
        </w:rPr>
        <w:t>республиках</w:t>
      </w:r>
      <w:proofErr w:type="gramEnd"/>
      <w:r w:rsidRPr="0011588A">
        <w:rPr>
          <w:sz w:val="22"/>
        </w:rPr>
        <w:t>, краях, областях).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11588A" w:rsidRPr="0011588A" w:rsidTr="001158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588A">
              <w:rPr>
                <w:sz w:val="22"/>
              </w:rPr>
              <w:t>Адрес проживания и регистрации</w:t>
            </w:r>
          </w:p>
        </w:tc>
      </w:tr>
      <w:tr w:rsidR="0011588A" w:rsidRPr="0011588A" w:rsidTr="001158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1588A" w:rsidRPr="0011588A" w:rsidTr="001158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8A" w:rsidRPr="0011588A" w:rsidRDefault="0011588A" w:rsidP="0011588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18.  Дополнительные  сведения:  государственные награды, участие в выборных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представительных  </w:t>
      </w:r>
      <w:proofErr w:type="gramStart"/>
      <w:r w:rsidRPr="0011588A">
        <w:rPr>
          <w:sz w:val="22"/>
        </w:rPr>
        <w:t>органах</w:t>
      </w:r>
      <w:proofErr w:type="gramEnd"/>
      <w:r w:rsidRPr="0011588A">
        <w:rPr>
          <w:sz w:val="22"/>
        </w:rPr>
        <w:t>,  а  также  другая  информация,  которую  желаете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сообщить о себе: 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19. С обязательствами по соблюдению законодательства Российской Федерации о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государственной тайне ознакомле</w:t>
      </w:r>
      <w:proofErr w:type="gramStart"/>
      <w:r w:rsidRPr="0011588A">
        <w:rPr>
          <w:sz w:val="22"/>
        </w:rPr>
        <w:t>н(</w:t>
      </w:r>
      <w:proofErr w:type="gramEnd"/>
      <w:r w:rsidRPr="0011588A">
        <w:rPr>
          <w:sz w:val="22"/>
        </w:rPr>
        <w:t>а).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20.  Мне известно, что заведомо ложные сведения, сообщенные в анкете, могут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повлечь отказ в участии в конкурсе.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21.  На  проведение  в  отношении  меня  проверочных  мероприятий  органами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Федеральной службы безопасности Российской Федерации согласе</w:t>
      </w:r>
      <w:proofErr w:type="gramStart"/>
      <w:r w:rsidRPr="0011588A">
        <w:rPr>
          <w:sz w:val="22"/>
        </w:rPr>
        <w:t>н(</w:t>
      </w:r>
      <w:proofErr w:type="gramEnd"/>
      <w:r w:rsidRPr="0011588A">
        <w:rPr>
          <w:sz w:val="22"/>
        </w:rPr>
        <w:t>на).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"___" ______________ 20__ г.         Подпись 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lastRenderedPageBreak/>
        <w:t xml:space="preserve">                                Фотография и сведения, изложенные в анкете,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соответствуют представленным документам.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М.П.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__________________                   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</w:t>
      </w:r>
      <w:proofErr w:type="gramStart"/>
      <w:r w:rsidRPr="0011588A">
        <w:rPr>
          <w:sz w:val="22"/>
        </w:rPr>
        <w:t>(подпись)                             (инициалы, фамилия члена комиссии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 xml:space="preserve">                                            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  <w:r w:rsidRPr="0011588A">
        <w:rPr>
          <w:sz w:val="22"/>
        </w:rPr>
        <w:t>"___" ______________ 20__ г.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2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 xml:space="preserve">    Пояснение.  В случае отсутствия места для полного ответа прикладываются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дополнительные  листы с указанием соответствующих пунктов. После заполнения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 xml:space="preserve">они заверяются в порядке, установленном для </w:t>
      </w:r>
      <w:proofErr w:type="gramStart"/>
      <w:r w:rsidRPr="0011588A">
        <w:rPr>
          <w:sz w:val="20"/>
          <w:szCs w:val="20"/>
        </w:rPr>
        <w:t>заверения анкеты</w:t>
      </w:r>
      <w:proofErr w:type="gramEnd"/>
      <w:r w:rsidRPr="0011588A">
        <w:rPr>
          <w:sz w:val="20"/>
          <w:szCs w:val="20"/>
        </w:rPr>
        <w:t>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 xml:space="preserve">    --------------------------------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428"/>
      <w:bookmarkEnd w:id="2"/>
      <w:r w:rsidRPr="0011588A">
        <w:rPr>
          <w:sz w:val="20"/>
          <w:szCs w:val="20"/>
        </w:rPr>
        <w:t xml:space="preserve">    &lt;*&gt;  Военную  службу  записывать с указанием должности, номера воинской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части   и  места  ее  дислокации  (населенный  пункт,  область).  В  случае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осуществления  предпринимательской  деятельности,  частной  практики и т.п.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необходимо  указать  номер патента (договора, лицензии), место регистрации.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Наименование   организации  пишется  полностью  с  указанием  ведомственной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1588A">
        <w:rPr>
          <w:sz w:val="20"/>
          <w:szCs w:val="20"/>
        </w:rPr>
        <w:t>принадлежности,  страны  регистрации  (в  случае  работы  в  иностранных  и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 xml:space="preserve">смешанных </w:t>
      </w:r>
      <w:proofErr w:type="gramStart"/>
      <w:r w:rsidRPr="0011588A">
        <w:rPr>
          <w:sz w:val="20"/>
          <w:szCs w:val="20"/>
        </w:rPr>
        <w:t>фирмах</w:t>
      </w:r>
      <w:proofErr w:type="gramEnd"/>
      <w:r w:rsidRPr="0011588A">
        <w:rPr>
          <w:sz w:val="20"/>
          <w:szCs w:val="20"/>
        </w:rPr>
        <w:t xml:space="preserve"> или их представительствах).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435"/>
      <w:bookmarkEnd w:id="3"/>
      <w:r w:rsidRPr="0011588A">
        <w:rPr>
          <w:sz w:val="20"/>
          <w:szCs w:val="20"/>
        </w:rPr>
        <w:t xml:space="preserve">    &lt;**&gt;  Если  родственники изменяли фамилию, имя, отчество, то необходимо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указать их прежние фамилию, имя, отчество.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437"/>
      <w:bookmarkEnd w:id="4"/>
      <w:r w:rsidRPr="0011588A">
        <w:rPr>
          <w:sz w:val="20"/>
          <w:szCs w:val="20"/>
        </w:rPr>
        <w:t xml:space="preserve">    &lt;***&gt;   Если  родственники  проживали  на  территории  одного  субъекта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88A">
        <w:rPr>
          <w:sz w:val="20"/>
          <w:szCs w:val="20"/>
        </w:rPr>
        <w:t>Российской  Федерации,  сведения  о  том,  откуда  и  когда они прибыли, не указываются.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079F" w:rsidRDefault="00B9079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3630F" w:rsidRDefault="0033630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588A" w:rsidRPr="0011588A" w:rsidRDefault="0011588A" w:rsidP="00B907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11588A">
        <w:rPr>
          <w:sz w:val="18"/>
          <w:szCs w:val="18"/>
        </w:rPr>
        <w:lastRenderedPageBreak/>
        <w:t>Приложение  3</w:t>
      </w:r>
    </w:p>
    <w:p w:rsidR="0011588A" w:rsidRPr="0011588A" w:rsidRDefault="0011588A" w:rsidP="00B907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 решению</w:t>
      </w:r>
    </w:p>
    <w:p w:rsidR="0011588A" w:rsidRPr="0011588A" w:rsidRDefault="0011588A" w:rsidP="00B907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об объявлении конкурса по отбору</w:t>
      </w:r>
    </w:p>
    <w:p w:rsidR="0011588A" w:rsidRPr="0011588A" w:rsidRDefault="0011588A" w:rsidP="00B907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кандидатов на должность Главы</w:t>
      </w:r>
    </w:p>
    <w:p w:rsidR="0011588A" w:rsidRPr="0011588A" w:rsidRDefault="0011588A" w:rsidP="00B907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муниципального образования</w:t>
      </w:r>
    </w:p>
    <w:p w:rsidR="0011588A" w:rsidRPr="0011588A" w:rsidRDefault="0011588A" w:rsidP="00B9079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1588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«Малопургинский район»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1588A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1588A">
        <w:rPr>
          <w:rFonts w:ascii="Courier New" w:hAnsi="Courier New" w:cs="Courier New"/>
          <w:sz w:val="18"/>
          <w:szCs w:val="18"/>
        </w:rPr>
        <w:t>В конкурсную комиссию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по отбору кандидатов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для замещения должности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Главы муниципального     образования 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«Малопургинский район»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от 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     (Ф.И.О., должность)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СОГЛАСИЕ НА ОБРАБОТКУ ПЕРСОНАЛЬНЫХ ДАННЫХ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Я, _______________________________________________________________________,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(фамилия, имя, отчество)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документ, удостоверяющий личность 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                (вид документа)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_________ N ______________ выдан 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                       (кем и когда)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проживающи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й(</w:t>
      </w:r>
      <w:proofErr w:type="spellStart"/>
      <w:proofErr w:type="gramEnd"/>
      <w:r w:rsidRPr="0011588A">
        <w:rPr>
          <w:rFonts w:ascii="Courier New" w:hAnsi="Courier New" w:cs="Courier New"/>
          <w:sz w:val="18"/>
          <w:szCs w:val="18"/>
        </w:rPr>
        <w:t>ая</w:t>
      </w:r>
      <w:proofErr w:type="spellEnd"/>
      <w:r w:rsidRPr="0011588A">
        <w:rPr>
          <w:rFonts w:ascii="Courier New" w:hAnsi="Courier New" w:cs="Courier New"/>
          <w:sz w:val="18"/>
          <w:szCs w:val="18"/>
        </w:rPr>
        <w:t>) по адресу: 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11588A" w:rsidRPr="0011588A" w:rsidRDefault="0011588A" w:rsidP="0011588A">
      <w:pPr>
        <w:autoSpaceDE w:val="0"/>
        <w:autoSpaceDN w:val="0"/>
        <w:adjustRightInd w:val="0"/>
        <w:ind w:right="1135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даю   согласие   конкурсной  комиссии по отбору кандидатов для замещения должности Главы муниципального образования «Малопургинский район»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 xml:space="preserve"> ,</w:t>
      </w:r>
      <w:proofErr w:type="gramEnd"/>
      <w:r w:rsidRPr="0011588A">
        <w:rPr>
          <w:rFonts w:ascii="Courier New" w:hAnsi="Courier New" w:cs="Courier New"/>
          <w:sz w:val="18"/>
          <w:szCs w:val="18"/>
        </w:rPr>
        <w:t xml:space="preserve"> на обработку моих персональных данных, включая сбор, запись, систематизацию,  накопление, хранение,  уточнение (обновление, изменение),извлечение,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фамилии;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имени;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отчества;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года, месяца, даты рождения, места рождения;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адреса;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паспортных данных (серия, номер, кем и когда выдан);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гражданства;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ИНН;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рабочего номера телефона и адреса электронной почты;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сведений о профессии, должности, образовании;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- страхового свидетельства обязательного пенсионного страхования.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Я уведомле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н(</w:t>
      </w:r>
      <w:proofErr w:type="gramEnd"/>
      <w:r w:rsidRPr="0011588A">
        <w:rPr>
          <w:rFonts w:ascii="Courier New" w:hAnsi="Courier New" w:cs="Courier New"/>
          <w:sz w:val="18"/>
          <w:szCs w:val="18"/>
        </w:rPr>
        <w:t>а) о своем праве отозвать согласие путем подачи письменного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заявления. Подтверждаю, что отзыв согласия производится в письменном виде 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1588A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11588A">
        <w:rPr>
          <w:rFonts w:ascii="Courier New" w:hAnsi="Courier New" w:cs="Courier New"/>
          <w:sz w:val="18"/>
          <w:szCs w:val="18"/>
        </w:rPr>
        <w:t xml:space="preserve">   с  действующим  законодательством.  Всю  ответственность  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неблагоприятные последствия отзыва согласия беру на себя.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Подтверждаю,   что  ознакомле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н(</w:t>
      </w:r>
      <w:proofErr w:type="gramEnd"/>
      <w:r w:rsidRPr="0011588A">
        <w:rPr>
          <w:rFonts w:ascii="Courier New" w:hAnsi="Courier New" w:cs="Courier New"/>
          <w:sz w:val="18"/>
          <w:szCs w:val="18"/>
        </w:rPr>
        <w:t xml:space="preserve">а)  с  положениями  Федерального  </w:t>
      </w:r>
      <w:hyperlink r:id="rId13" w:history="1">
        <w:r w:rsidRPr="0011588A">
          <w:rPr>
            <w:rFonts w:ascii="Courier New" w:hAnsi="Courier New" w:cs="Courier New"/>
            <w:color w:val="0000FF"/>
            <w:sz w:val="18"/>
            <w:szCs w:val="18"/>
          </w:rPr>
          <w:t>закона</w:t>
        </w:r>
      </w:hyperlink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от  27.07.2006  N  152-ФЗ  "О  персональных  данных", права и обязанности </w:t>
      </w:r>
      <w:proofErr w:type="gramStart"/>
      <w:r w:rsidRPr="0011588A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области защиты персональных данных мне разъяснены.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Согласие вступает в силу со дня его подписания.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________________________             _____________________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 xml:space="preserve">        (Ф.И.О.)                           (подпись)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1588A">
        <w:rPr>
          <w:rFonts w:ascii="Courier New" w:hAnsi="Courier New" w:cs="Courier New"/>
          <w:sz w:val="18"/>
          <w:szCs w:val="18"/>
        </w:rPr>
        <w:t>"___" ____________ 20___ г.</w:t>
      </w:r>
    </w:p>
    <w:p w:rsidR="0011588A" w:rsidRPr="0011588A" w:rsidRDefault="0011588A" w:rsidP="001158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588A" w:rsidRPr="0011588A" w:rsidRDefault="0011588A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11588A">
        <w:rPr>
          <w:sz w:val="18"/>
          <w:szCs w:val="18"/>
        </w:rPr>
        <w:lastRenderedPageBreak/>
        <w:t>Приложение 4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к решению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об объявлении конкурса по отбору</w:t>
      </w:r>
      <w:r w:rsidR="00B9079F">
        <w:rPr>
          <w:sz w:val="18"/>
          <w:szCs w:val="18"/>
        </w:rPr>
        <w:t xml:space="preserve"> </w:t>
      </w:r>
      <w:r w:rsidRPr="0011588A">
        <w:rPr>
          <w:sz w:val="18"/>
          <w:szCs w:val="18"/>
        </w:rPr>
        <w:t>кандидатов на должность Главы</w:t>
      </w:r>
    </w:p>
    <w:p w:rsidR="0011588A" w:rsidRPr="0011588A" w:rsidRDefault="0011588A" w:rsidP="001158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1588A">
        <w:rPr>
          <w:sz w:val="18"/>
          <w:szCs w:val="18"/>
        </w:rPr>
        <w:t>муниципального образования</w:t>
      </w:r>
      <w:r w:rsidR="00B9079F">
        <w:rPr>
          <w:sz w:val="18"/>
          <w:szCs w:val="18"/>
        </w:rPr>
        <w:t xml:space="preserve"> </w:t>
      </w:r>
      <w:r w:rsidRPr="0011588A">
        <w:rPr>
          <w:sz w:val="18"/>
          <w:szCs w:val="18"/>
        </w:rPr>
        <w:t>«Малопургинский район»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1588A" w:rsidRPr="0011588A" w:rsidTr="0011588A">
        <w:tc>
          <w:tcPr>
            <w:tcW w:w="4501" w:type="dxa"/>
          </w:tcPr>
          <w:p w:rsidR="0011588A" w:rsidRPr="0011588A" w:rsidRDefault="0011588A" w:rsidP="0011588A">
            <w:pPr>
              <w:widowControl w:val="0"/>
              <w:jc w:val="both"/>
            </w:pPr>
          </w:p>
        </w:tc>
      </w:tr>
    </w:tbl>
    <w:p w:rsidR="0011588A" w:rsidRPr="00AF423E" w:rsidRDefault="0011588A" w:rsidP="0011588A">
      <w:pPr>
        <w:widowControl w:val="0"/>
        <w:jc w:val="right"/>
        <w:rPr>
          <w:sz w:val="23"/>
          <w:szCs w:val="23"/>
        </w:rPr>
      </w:pPr>
      <w:r w:rsidRPr="00AF423E">
        <w:rPr>
          <w:sz w:val="23"/>
          <w:szCs w:val="23"/>
        </w:rPr>
        <w:t>ПРОЕКТ</w:t>
      </w:r>
    </w:p>
    <w:p w:rsidR="0011588A" w:rsidRPr="00AF423E" w:rsidRDefault="0011588A" w:rsidP="0011588A">
      <w:pPr>
        <w:widowControl w:val="0"/>
        <w:jc w:val="center"/>
        <w:rPr>
          <w:sz w:val="23"/>
          <w:szCs w:val="23"/>
        </w:rPr>
      </w:pPr>
      <w:r w:rsidRPr="00AF423E">
        <w:rPr>
          <w:sz w:val="23"/>
          <w:szCs w:val="23"/>
        </w:rPr>
        <w:t xml:space="preserve">СРОЧНЫЙ ТРУДОВОЙ КОНТРАКТ </w:t>
      </w:r>
    </w:p>
    <w:p w:rsidR="0011588A" w:rsidRPr="00AF423E" w:rsidRDefault="0011588A" w:rsidP="0011588A">
      <w:pPr>
        <w:widowControl w:val="0"/>
        <w:jc w:val="center"/>
        <w:rPr>
          <w:sz w:val="23"/>
          <w:szCs w:val="23"/>
        </w:rPr>
      </w:pPr>
      <w:r w:rsidRPr="00AF423E">
        <w:rPr>
          <w:sz w:val="23"/>
          <w:szCs w:val="23"/>
        </w:rPr>
        <w:t>с Главой муниципального образования «Малопургинский район»</w:t>
      </w:r>
    </w:p>
    <w:p w:rsidR="0011588A" w:rsidRPr="00AF423E" w:rsidRDefault="0011588A" w:rsidP="0011588A">
      <w:pPr>
        <w:widowControl w:val="0"/>
        <w:rPr>
          <w:sz w:val="23"/>
          <w:szCs w:val="23"/>
        </w:rPr>
      </w:pPr>
      <w:proofErr w:type="spellStart"/>
      <w:r w:rsidRPr="00AF423E">
        <w:rPr>
          <w:sz w:val="23"/>
          <w:szCs w:val="23"/>
        </w:rPr>
        <w:t>с</w:t>
      </w:r>
      <w:proofErr w:type="gramStart"/>
      <w:r w:rsidRPr="00AF423E">
        <w:rPr>
          <w:sz w:val="23"/>
          <w:szCs w:val="23"/>
        </w:rPr>
        <w:t>.М</w:t>
      </w:r>
      <w:proofErr w:type="gramEnd"/>
      <w:r w:rsidRPr="00AF423E">
        <w:rPr>
          <w:sz w:val="23"/>
          <w:szCs w:val="23"/>
        </w:rPr>
        <w:t>алая</w:t>
      </w:r>
      <w:proofErr w:type="spellEnd"/>
      <w:r w:rsidRPr="00AF423E">
        <w:rPr>
          <w:sz w:val="23"/>
          <w:szCs w:val="23"/>
        </w:rPr>
        <w:t xml:space="preserve"> Пурга                                                                                            _____________________ года</w:t>
      </w:r>
    </w:p>
    <w:p w:rsidR="00AF423E" w:rsidRDefault="00AF423E" w:rsidP="0011588A">
      <w:pPr>
        <w:widowControl w:val="0"/>
        <w:ind w:firstLine="567"/>
        <w:jc w:val="both"/>
        <w:rPr>
          <w:sz w:val="23"/>
          <w:szCs w:val="23"/>
        </w:rPr>
      </w:pP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Совет депутатов муниципального образования «Малопургинский район», именуемый в дальнейшем «Совет», в лице Председателя Районного Совета депутатов _______Ф.И.О._______, действующего на основании Устава муниципального образования «Малопургинский район» и решения Совета депутатов муниципального образования «Малопургинский район» от _____ №________ «Об избрании Главы муниципального образования «Малопургинский район» и гражданин _______Ф.И.О.____________, именуемый в дальнейшем «Глава муниципального образования», заключили настоящий трудовой контракт о нижеследующем:</w:t>
      </w:r>
      <w:proofErr w:type="gramEnd"/>
    </w:p>
    <w:p w:rsidR="00AF423E" w:rsidRDefault="00AF423E" w:rsidP="0011588A">
      <w:pPr>
        <w:widowControl w:val="0"/>
        <w:ind w:firstLine="567"/>
        <w:jc w:val="center"/>
        <w:rPr>
          <w:b/>
          <w:sz w:val="23"/>
          <w:szCs w:val="23"/>
        </w:rPr>
      </w:pPr>
    </w:p>
    <w:p w:rsidR="0011588A" w:rsidRPr="00AF423E" w:rsidRDefault="0011588A" w:rsidP="0011588A">
      <w:pPr>
        <w:widowControl w:val="0"/>
        <w:ind w:firstLine="567"/>
        <w:jc w:val="center"/>
        <w:rPr>
          <w:b/>
          <w:sz w:val="23"/>
          <w:szCs w:val="23"/>
        </w:rPr>
      </w:pPr>
      <w:r w:rsidRPr="00AF423E">
        <w:rPr>
          <w:b/>
          <w:sz w:val="23"/>
          <w:szCs w:val="23"/>
        </w:rPr>
        <w:t>Статья 1. Общие положения</w:t>
      </w:r>
    </w:p>
    <w:p w:rsidR="0011588A" w:rsidRPr="00AF423E" w:rsidRDefault="0011588A" w:rsidP="0011588A">
      <w:pPr>
        <w:widowControl w:val="0"/>
        <w:numPr>
          <w:ilvl w:val="1"/>
          <w:numId w:val="23"/>
        </w:numPr>
        <w:ind w:left="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AF423E">
        <w:rPr>
          <w:rFonts w:eastAsia="Calibri"/>
          <w:sz w:val="23"/>
          <w:szCs w:val="23"/>
          <w:lang w:eastAsia="en-US"/>
        </w:rPr>
        <w:t>____________________ ФИО вступает в должность Главы муниципального образования «Малопургинский район».</w:t>
      </w:r>
    </w:p>
    <w:p w:rsidR="0011588A" w:rsidRPr="00AF423E" w:rsidRDefault="0011588A" w:rsidP="0011588A">
      <w:pPr>
        <w:widowControl w:val="0"/>
        <w:numPr>
          <w:ilvl w:val="1"/>
          <w:numId w:val="23"/>
        </w:numPr>
        <w:ind w:left="0"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AF423E">
        <w:rPr>
          <w:rFonts w:eastAsia="Calibri"/>
          <w:sz w:val="23"/>
          <w:szCs w:val="23"/>
          <w:lang w:eastAsia="en-US"/>
        </w:rPr>
        <w:t xml:space="preserve">Настоящий контракт заключается ___________ на срок полномочий Совета депутатов муниципального образования «Малопургинский район» шестого созыва. </w:t>
      </w:r>
      <w:proofErr w:type="gramStart"/>
      <w:r w:rsidRPr="00AF423E">
        <w:rPr>
          <w:rFonts w:eastAsia="Calibri"/>
          <w:sz w:val="23"/>
          <w:szCs w:val="23"/>
          <w:lang w:eastAsia="en-US"/>
        </w:rPr>
        <w:t>Контракт</w:t>
      </w:r>
      <w:proofErr w:type="gramEnd"/>
      <w:r w:rsidRPr="00AF423E">
        <w:rPr>
          <w:rFonts w:eastAsia="Calibri"/>
          <w:sz w:val="23"/>
          <w:szCs w:val="23"/>
          <w:lang w:eastAsia="en-US"/>
        </w:rPr>
        <w:t xml:space="preserve"> может быть расторгнут в связи с изменением законодательства, регулирующего рассматриваемые правоотношения.</w:t>
      </w:r>
    </w:p>
    <w:p w:rsidR="0011588A" w:rsidRPr="00AF423E" w:rsidRDefault="0011588A" w:rsidP="0011588A">
      <w:pPr>
        <w:widowControl w:val="0"/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AF423E">
        <w:rPr>
          <w:rFonts w:eastAsia="MS Mincho"/>
          <w:sz w:val="23"/>
          <w:szCs w:val="23"/>
          <w:lang w:eastAsia="en-US"/>
        </w:rPr>
        <w:t>Полномочия Г</w:t>
      </w:r>
      <w:r w:rsidRPr="00AF423E">
        <w:rPr>
          <w:rFonts w:eastAsia="Calibri"/>
          <w:sz w:val="23"/>
          <w:szCs w:val="23"/>
          <w:lang w:eastAsia="en-US"/>
        </w:rPr>
        <w:t xml:space="preserve">лавы муниципального образования </w:t>
      </w:r>
      <w:r w:rsidRPr="00AF423E">
        <w:rPr>
          <w:rFonts w:eastAsia="MS Mincho"/>
          <w:sz w:val="23"/>
          <w:szCs w:val="23"/>
          <w:lang w:eastAsia="en-US"/>
        </w:rPr>
        <w:t>начинаются со дня его избрания и прекращаются с</w:t>
      </w:r>
      <w:r w:rsidRPr="00AF423E">
        <w:rPr>
          <w:rFonts w:eastAsia="Calibri"/>
          <w:sz w:val="23"/>
          <w:szCs w:val="23"/>
          <w:lang w:eastAsia="en-US"/>
        </w:rPr>
        <w:t xml:space="preserve"> момента вступления в силу решения Районного Совета депутатов об избрании нового Главы муниципального образования</w:t>
      </w:r>
      <w:r w:rsidRPr="00AF423E">
        <w:rPr>
          <w:rFonts w:eastAsia="MS Mincho"/>
          <w:sz w:val="23"/>
          <w:szCs w:val="23"/>
          <w:lang w:eastAsia="en-US"/>
        </w:rPr>
        <w:t xml:space="preserve">, за исключением </w:t>
      </w:r>
      <w:proofErr w:type="gramStart"/>
      <w:r w:rsidRPr="00AF423E">
        <w:rPr>
          <w:rFonts w:eastAsia="MS Mincho"/>
          <w:sz w:val="23"/>
          <w:szCs w:val="23"/>
          <w:lang w:eastAsia="en-US"/>
        </w:rPr>
        <w:t>случаев досрочного прекращения полномочий Г</w:t>
      </w:r>
      <w:r w:rsidRPr="00AF423E">
        <w:rPr>
          <w:rFonts w:eastAsia="Calibri"/>
          <w:sz w:val="23"/>
          <w:szCs w:val="23"/>
          <w:lang w:eastAsia="en-US"/>
        </w:rPr>
        <w:t>лавы муниципального образования</w:t>
      </w:r>
      <w:proofErr w:type="gramEnd"/>
      <w:r w:rsidRPr="00AF423E">
        <w:rPr>
          <w:rFonts w:eastAsia="Calibri"/>
          <w:sz w:val="23"/>
          <w:szCs w:val="23"/>
          <w:lang w:eastAsia="en-US"/>
        </w:rPr>
        <w:t>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Полномочия Главы муниципального образования прекращаются досрочно по основаниям, установленным в статье 22 Устава муниципального образования «Малопургинский район», а также по основаниям, установленным законодательством Российской Федерации и законодательством Удмуртской Республики.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1.3. Обстоятельства (причина) заключения срочного трудового договора: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- </w:t>
      </w:r>
      <w:hyperlink r:id="rId14" w:history="1">
        <w:r w:rsidRPr="00AF423E">
          <w:rPr>
            <w:color w:val="106BBE"/>
            <w:sz w:val="23"/>
            <w:szCs w:val="23"/>
          </w:rPr>
          <w:t>статья 59</w:t>
        </w:r>
      </w:hyperlink>
      <w:r w:rsidRPr="00AF423E">
        <w:rPr>
          <w:sz w:val="23"/>
          <w:szCs w:val="23"/>
        </w:rPr>
        <w:t xml:space="preserve"> Трудового кодекса Российской Федерации; 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-</w:t>
      </w:r>
      <w:hyperlink r:id="rId15" w:history="1">
        <w:r w:rsidRPr="00AF423E">
          <w:rPr>
            <w:color w:val="106BBE"/>
            <w:sz w:val="23"/>
            <w:szCs w:val="23"/>
          </w:rPr>
          <w:t xml:space="preserve"> статьи 37</w:t>
        </w:r>
      </w:hyperlink>
      <w:r w:rsidRPr="00AF423E">
        <w:rPr>
          <w:sz w:val="23"/>
          <w:szCs w:val="23"/>
        </w:rPr>
        <w:t>, 40 Федерального закона "Об общих принципах организации местного самоуправления в Российской Федерации";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- статьи 22, 24 Устава муниципального образования «Малопургинский район»;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-  решение Совета депутатов муниципального образования «Малопургинский район» от 27 сентября 2016 года №____ «Об избрании Главы муниципального образования «Малопургинский район». 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1.4. Главе муниципального образования устанавливается пятидневная рабочая неделя с ненормированным рабочим днем и двумя выходными днями в неделю (суббота, воскресенье).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1.5. Место работы - административное здание, расположенное по адресу: Удмуртская Республика, </w:t>
      </w:r>
      <w:proofErr w:type="spellStart"/>
      <w:r w:rsidRPr="00AF423E">
        <w:rPr>
          <w:sz w:val="23"/>
          <w:szCs w:val="23"/>
        </w:rPr>
        <w:t>с</w:t>
      </w:r>
      <w:proofErr w:type="gramStart"/>
      <w:r w:rsidRPr="00AF423E">
        <w:rPr>
          <w:sz w:val="23"/>
          <w:szCs w:val="23"/>
        </w:rPr>
        <w:t>.М</w:t>
      </w:r>
      <w:proofErr w:type="gramEnd"/>
      <w:r w:rsidRPr="00AF423E">
        <w:rPr>
          <w:sz w:val="23"/>
          <w:szCs w:val="23"/>
        </w:rPr>
        <w:t>алая</w:t>
      </w:r>
      <w:proofErr w:type="spellEnd"/>
      <w:r w:rsidRPr="00AF423E">
        <w:rPr>
          <w:sz w:val="23"/>
          <w:szCs w:val="23"/>
        </w:rPr>
        <w:t xml:space="preserve"> Пурга, пл. Победы, д.1.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1.6. Глава муниципального образования исполняет свои полномочия на постоянной основе.</w:t>
      </w:r>
    </w:p>
    <w:p w:rsidR="0011588A" w:rsidRPr="00AF423E" w:rsidRDefault="0011588A" w:rsidP="0011588A">
      <w:pPr>
        <w:widowControl w:val="0"/>
        <w:ind w:firstLine="567"/>
        <w:jc w:val="both"/>
        <w:rPr>
          <w:bCs/>
          <w:sz w:val="23"/>
          <w:szCs w:val="23"/>
        </w:rPr>
      </w:pPr>
      <w:r w:rsidRPr="00AF423E">
        <w:rPr>
          <w:sz w:val="23"/>
          <w:szCs w:val="23"/>
        </w:rPr>
        <w:t>1.7.</w:t>
      </w:r>
      <w:r w:rsidRPr="00AF423E">
        <w:rPr>
          <w:bCs/>
          <w:sz w:val="23"/>
          <w:szCs w:val="23"/>
        </w:rPr>
        <w:t xml:space="preserve"> Глава муниципального образования подконтролен и подотчетен населению и Совету депутатов</w:t>
      </w:r>
      <w:r w:rsidRPr="00AF423E">
        <w:rPr>
          <w:sz w:val="23"/>
          <w:szCs w:val="23"/>
        </w:rPr>
        <w:t xml:space="preserve"> </w:t>
      </w:r>
      <w:r w:rsidRPr="00AF423E">
        <w:rPr>
          <w:bCs/>
          <w:sz w:val="23"/>
          <w:szCs w:val="23"/>
        </w:rPr>
        <w:t>муниципального образования «Малопургинский район».</w:t>
      </w:r>
    </w:p>
    <w:p w:rsidR="00AF423E" w:rsidRDefault="00AF423E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</w:p>
    <w:p w:rsidR="0011588A" w:rsidRPr="00AF423E" w:rsidRDefault="0011588A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r w:rsidRPr="00AF423E">
        <w:rPr>
          <w:b/>
          <w:bCs/>
          <w:color w:val="000080"/>
          <w:sz w:val="23"/>
          <w:szCs w:val="23"/>
        </w:rPr>
        <w:t>Статья 2. Компетенция (полномочия) и порядок досрочного прекращения полномочий Главы м</w:t>
      </w:r>
      <w:r w:rsidR="00B9079F" w:rsidRPr="00AF423E">
        <w:rPr>
          <w:b/>
          <w:bCs/>
          <w:color w:val="000080"/>
          <w:sz w:val="23"/>
          <w:szCs w:val="23"/>
        </w:rPr>
        <w:t>униципального образования</w:t>
      </w:r>
    </w:p>
    <w:p w:rsidR="0011588A" w:rsidRPr="00AF423E" w:rsidRDefault="0011588A" w:rsidP="0011588A">
      <w:pPr>
        <w:widowControl w:val="0"/>
        <w:ind w:firstLine="567"/>
        <w:jc w:val="both"/>
        <w:rPr>
          <w:bCs/>
          <w:sz w:val="23"/>
          <w:szCs w:val="23"/>
        </w:rPr>
      </w:pPr>
      <w:r w:rsidRPr="00AF423E">
        <w:rPr>
          <w:sz w:val="23"/>
          <w:szCs w:val="23"/>
        </w:rPr>
        <w:t xml:space="preserve">2.1. Глава муниципального образования </w:t>
      </w:r>
      <w:r w:rsidRPr="00AF423E">
        <w:rPr>
          <w:bCs/>
          <w:sz w:val="23"/>
          <w:szCs w:val="23"/>
        </w:rPr>
        <w:t xml:space="preserve">является высшим должностным лицом муниципального района и наделяется Уставом муниципального образования «Малопургинский район» собственными полномочиями по решению вопросов местного значения, </w:t>
      </w:r>
      <w:r w:rsidRPr="00AF423E">
        <w:rPr>
          <w:sz w:val="23"/>
          <w:szCs w:val="23"/>
        </w:rPr>
        <w:t>возглавляет Администрацию района и исполняет полномочия главы Администрации района на принципах единоначалия.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2.3. Глава муниципального образования как высшее должностное лицо муниципального </w:t>
      </w:r>
      <w:r w:rsidRPr="00AF423E">
        <w:rPr>
          <w:sz w:val="23"/>
          <w:szCs w:val="23"/>
        </w:rPr>
        <w:lastRenderedPageBreak/>
        <w:t>образования: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2.3.1.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2.3.2. подписывает и обнародует в порядке, установленном настоящим Уставом, решения Районного Совета депутатов, имеющие нормативный характер;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2.3.3. вправе требовать созыва внеочередной сессии (заседания) Районного Совета депутатов и рассмотрения его предложений (проектов решений) в первоочередном порядке;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2.3.4. 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11588A" w:rsidRPr="00AF423E" w:rsidRDefault="0011588A" w:rsidP="0011588A">
      <w:pPr>
        <w:widowControl w:val="0"/>
        <w:ind w:firstLine="567"/>
        <w:jc w:val="both"/>
        <w:rPr>
          <w:bCs/>
          <w:sz w:val="23"/>
          <w:szCs w:val="23"/>
        </w:rPr>
      </w:pPr>
      <w:r w:rsidRPr="00AF423E">
        <w:rPr>
          <w:sz w:val="23"/>
          <w:szCs w:val="23"/>
        </w:rPr>
        <w:t xml:space="preserve">2.3.5. в соответствии с законодательством и настоящим Уставом </w:t>
      </w:r>
      <w:r w:rsidRPr="00AF423E">
        <w:rPr>
          <w:bCs/>
          <w:sz w:val="23"/>
          <w:szCs w:val="23"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11588A" w:rsidRPr="00AF423E" w:rsidRDefault="0011588A" w:rsidP="0011588A">
      <w:pPr>
        <w:widowControl w:val="0"/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2.3.6. издает постановления и распоряжения;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2.3.7. обладает правом правотворческой инициативы в Районном Совете депутатов, участвует в работе Районного Совета депутатов в порядке, предусмотренном Регламентом Районного Совета депутатов.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2.4. Глава муниципального образования, как должностное лицо, возглавляющее Администрацию района и исполняющее полномочия главы Администрации района: 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2.4.1. возглавляет Администрацию района на принципах единоначалия, руководит деятельностью Администрации района;</w:t>
      </w:r>
    </w:p>
    <w:p w:rsidR="0011588A" w:rsidRPr="00AF423E" w:rsidRDefault="0011588A" w:rsidP="0011588A">
      <w:pPr>
        <w:widowControl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2.4.2. представляет Администрацию района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11588A" w:rsidRPr="00AF423E" w:rsidRDefault="0011588A" w:rsidP="0011588A">
      <w:pPr>
        <w:widowControl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2.4.3. организует </w:t>
      </w:r>
      <w:r w:rsidRPr="00AF423E">
        <w:rPr>
          <w:bCs/>
          <w:sz w:val="23"/>
          <w:szCs w:val="23"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 w:rsidRPr="00AF423E">
        <w:rPr>
          <w:sz w:val="23"/>
          <w:szCs w:val="23"/>
        </w:rPr>
        <w:t xml:space="preserve">несёт ответственность перед населением и Районным Советом депутатов за деятельность Администрации района в порядке, предусмотренном настоящим Уставом;  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2.4.4. представляет Районному Совету депутатов ежегодный отчёт о результатах деятельности Администрации района, в том числе о решении вопросов, поставленных Районным Советом депутатов, информирует Районный Совет депутатов о текущей деятельности Администрации района; 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2.4.5. заключает от имени Администрации района договоры и соглашения в пределах компетенции, установленной настоящим Уставом;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2.4.6. разрабатывает и представляет на утверждение Районного Совета депутатов структуру Администрации района, формирует штат Администрации района в </w:t>
      </w:r>
      <w:proofErr w:type="gramStart"/>
      <w:r w:rsidRPr="00AF423E">
        <w:rPr>
          <w:sz w:val="23"/>
          <w:szCs w:val="23"/>
        </w:rPr>
        <w:t>пределах</w:t>
      </w:r>
      <w:proofErr w:type="gramEnd"/>
      <w:r w:rsidRPr="00AF423E">
        <w:rPr>
          <w:sz w:val="23"/>
          <w:szCs w:val="23"/>
        </w:rPr>
        <w:t xml:space="preserve"> утвержденных в местном бюджете средств на ее содержание;</w:t>
      </w:r>
    </w:p>
    <w:p w:rsidR="0011588A" w:rsidRPr="00AF423E" w:rsidRDefault="0011588A" w:rsidP="0011588A">
      <w:pPr>
        <w:widowControl w:val="0"/>
        <w:ind w:firstLine="709"/>
        <w:jc w:val="both"/>
        <w:rPr>
          <w:rFonts w:eastAsia="MS Mincho"/>
          <w:sz w:val="23"/>
          <w:szCs w:val="23"/>
        </w:rPr>
      </w:pPr>
      <w:r w:rsidRPr="00AF423E">
        <w:rPr>
          <w:rFonts w:eastAsia="MS Mincho"/>
          <w:sz w:val="23"/>
          <w:szCs w:val="23"/>
        </w:rPr>
        <w:t xml:space="preserve">2.4.7. утверждает структуру </w:t>
      </w:r>
      <w:r w:rsidRPr="00AF423E">
        <w:rPr>
          <w:sz w:val="23"/>
          <w:szCs w:val="23"/>
        </w:rPr>
        <w:t>Аппарата Главы муниципального образования, Районного Совета депутатов и Администрации района</w:t>
      </w:r>
      <w:r w:rsidRPr="00AF423E">
        <w:rPr>
          <w:rFonts w:eastAsia="MS Mincho"/>
          <w:sz w:val="23"/>
          <w:szCs w:val="23"/>
        </w:rPr>
        <w:t xml:space="preserve">, утверждает расходы </w:t>
      </w:r>
      <w:r w:rsidRPr="00AF423E">
        <w:rPr>
          <w:sz w:val="23"/>
          <w:szCs w:val="23"/>
        </w:rPr>
        <w:t>на обеспечение деятельности</w:t>
      </w:r>
      <w:r w:rsidRPr="00AF423E">
        <w:rPr>
          <w:rFonts w:eastAsia="MS Mincho"/>
          <w:sz w:val="23"/>
          <w:szCs w:val="23"/>
        </w:rPr>
        <w:t xml:space="preserve"> </w:t>
      </w:r>
      <w:r w:rsidRPr="00AF423E">
        <w:rPr>
          <w:sz w:val="23"/>
          <w:szCs w:val="23"/>
        </w:rPr>
        <w:t>Аппарата Главы муниципального образования, Районного Совета депутатов и Администрации района</w:t>
      </w:r>
      <w:r w:rsidRPr="00AF423E">
        <w:rPr>
          <w:rFonts w:eastAsia="MS Mincho"/>
          <w:sz w:val="23"/>
          <w:szCs w:val="23"/>
        </w:rPr>
        <w:t>;</w:t>
      </w:r>
    </w:p>
    <w:p w:rsidR="0011588A" w:rsidRPr="00AF423E" w:rsidRDefault="0011588A" w:rsidP="0011588A">
      <w:pPr>
        <w:widowControl w:val="0"/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2.4.8. </w:t>
      </w:r>
      <w:r w:rsidRPr="00AF423E">
        <w:rPr>
          <w:rFonts w:eastAsia="MS Mincho"/>
          <w:sz w:val="23"/>
          <w:szCs w:val="23"/>
        </w:rPr>
        <w:t>утверждает</w:t>
      </w:r>
      <w:r w:rsidRPr="00AF423E">
        <w:rPr>
          <w:sz w:val="23"/>
          <w:szCs w:val="23"/>
        </w:rPr>
        <w:t xml:space="preserve"> Положение об Аппарате Главы муниципального образования, Районного Совета депутатов и Администрации района, положения об иных структурных подразделениях (органах) Администрации района, утверждает штатное расписание Администрации района;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2.4.9.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работников Аппарата Главы муниципального образования, Районного Совета депутатов и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b/>
          <w:sz w:val="23"/>
          <w:szCs w:val="23"/>
        </w:rPr>
      </w:pPr>
      <w:r w:rsidRPr="00AF423E">
        <w:rPr>
          <w:sz w:val="23"/>
          <w:szCs w:val="23"/>
        </w:rPr>
        <w:t>2.4.10. издает постановления и распоряжения Администрации района;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2.4.11. утверждает должностные инструкции работников Администрации района;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2.4.12. организует исполнение местного бюджета в соответствии с Бюджетным кодексом Российской Федерации, настоящим Уставом и Положением о бюджетном процессе в муниципальном районе;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lastRenderedPageBreak/>
        <w:t>2.4.13.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настоящему Уставу, решениям Районного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2.4.14. представляет на утверждение Районного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Районного Совета депутатов об установлении, изменении и отмене местных налогов и сборов;</w:t>
      </w:r>
    </w:p>
    <w:p w:rsidR="0011588A" w:rsidRPr="00AF423E" w:rsidRDefault="0011588A" w:rsidP="0011588A">
      <w:pPr>
        <w:widowControl w:val="0"/>
        <w:ind w:firstLine="720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2.4.15. представляет на рассмотрение Районного Совета депутатов 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Районного Совета депутатов об установлении тарифов на</w:t>
      </w:r>
      <w:proofErr w:type="gramEnd"/>
      <w:r w:rsidRPr="00AF423E">
        <w:rPr>
          <w:sz w:val="23"/>
          <w:szCs w:val="23"/>
        </w:rPr>
        <w:t xml:space="preserve"> услуги, </w:t>
      </w:r>
      <w:proofErr w:type="spellStart"/>
      <w:r w:rsidRPr="00AF423E">
        <w:rPr>
          <w:sz w:val="23"/>
          <w:szCs w:val="23"/>
        </w:rPr>
        <w:t>предоставляемее</w:t>
      </w:r>
      <w:proofErr w:type="spellEnd"/>
      <w:r w:rsidRPr="00AF423E">
        <w:rPr>
          <w:sz w:val="23"/>
          <w:szCs w:val="23"/>
        </w:rPr>
        <w:t xml:space="preserve"> муниципальными предприятиями и учреждениями, и работы, выполняемые муниципальными предприятиями и учреждениями;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2.4.16. 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2.4.17. в соответствии с законодательством открывает и закрывает счёта Администрации района, является распорядителем по этим счётам;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2.4.18. осуществляет руководство гражданской обороной на территории муниципального района;</w:t>
      </w:r>
    </w:p>
    <w:p w:rsidR="0011588A" w:rsidRPr="00AF423E" w:rsidRDefault="0011588A" w:rsidP="0011588A">
      <w:pPr>
        <w:widowControl w:val="0"/>
        <w:tabs>
          <w:tab w:val="left" w:pos="720"/>
        </w:tabs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2.4.19. организует приём населения, рассмотрение предложений, заявлений, жалоб, принимает по ним соответствующие решения;</w:t>
      </w:r>
    </w:p>
    <w:p w:rsidR="0011588A" w:rsidRPr="00AF423E" w:rsidRDefault="0011588A" w:rsidP="0011588A">
      <w:pPr>
        <w:widowControl w:val="0"/>
        <w:ind w:firstLine="709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2.4.20. осуществляет иные полномочия в соответствии с законодательством Российской Федерации, законодательством Удмуртской Республики, Уставом муниципального образования «</w:t>
      </w:r>
      <w:proofErr w:type="spellStart"/>
      <w:r w:rsidRPr="00AF423E">
        <w:rPr>
          <w:sz w:val="23"/>
          <w:szCs w:val="23"/>
        </w:rPr>
        <w:t>Малопургински</w:t>
      </w:r>
      <w:proofErr w:type="spellEnd"/>
      <w:r w:rsidRPr="00AF423E">
        <w:rPr>
          <w:sz w:val="23"/>
          <w:szCs w:val="23"/>
        </w:rPr>
        <w:t xml:space="preserve"> район».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2.5. Полномочия Главы муниципального образования, осуществляемые на основании настоящего контракта, прекращаются досрочно в случаях, указанных в статье 22 Устава муниципального образования «Малопургинский район».</w:t>
      </w:r>
    </w:p>
    <w:p w:rsidR="00AF423E" w:rsidRDefault="00AF423E" w:rsidP="0011588A">
      <w:pPr>
        <w:widowControl w:val="0"/>
        <w:jc w:val="center"/>
        <w:rPr>
          <w:b/>
          <w:sz w:val="23"/>
          <w:szCs w:val="23"/>
        </w:rPr>
      </w:pPr>
    </w:p>
    <w:p w:rsidR="0011588A" w:rsidRPr="00AF423E" w:rsidRDefault="0011588A" w:rsidP="0011588A">
      <w:pPr>
        <w:widowControl w:val="0"/>
        <w:jc w:val="center"/>
        <w:rPr>
          <w:b/>
          <w:sz w:val="23"/>
          <w:szCs w:val="23"/>
        </w:rPr>
      </w:pPr>
      <w:r w:rsidRPr="00AF423E">
        <w:rPr>
          <w:b/>
          <w:sz w:val="23"/>
          <w:szCs w:val="23"/>
        </w:rPr>
        <w:t>Статья 3. Права и обязанности Главы муниципального образования.</w:t>
      </w:r>
    </w:p>
    <w:p w:rsidR="0011588A" w:rsidRPr="00AF423E" w:rsidRDefault="0011588A" w:rsidP="0011588A">
      <w:pPr>
        <w:widowControl w:val="0"/>
        <w:ind w:firstLine="567"/>
        <w:rPr>
          <w:b/>
          <w:sz w:val="23"/>
          <w:szCs w:val="23"/>
        </w:rPr>
      </w:pPr>
      <w:r w:rsidRPr="00AF423E">
        <w:rPr>
          <w:b/>
          <w:sz w:val="23"/>
          <w:szCs w:val="23"/>
        </w:rPr>
        <w:t xml:space="preserve">3.1. Глава муниципального образования имеет право </w:t>
      </w:r>
      <w:proofErr w:type="gramStart"/>
      <w:r w:rsidRPr="00AF423E">
        <w:rPr>
          <w:b/>
          <w:sz w:val="23"/>
          <w:szCs w:val="23"/>
        </w:rPr>
        <w:t>на</w:t>
      </w:r>
      <w:proofErr w:type="gramEnd"/>
      <w:r w:rsidRPr="00AF423E">
        <w:rPr>
          <w:b/>
          <w:sz w:val="23"/>
          <w:szCs w:val="23"/>
        </w:rPr>
        <w:t>: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5" w:name="sub_1112"/>
      <w:r w:rsidRPr="00AF423E">
        <w:rPr>
          <w:sz w:val="23"/>
          <w:szCs w:val="23"/>
        </w:rPr>
        <w:t>3.1.2.обеспечение организационно-технических условий, необходимых для исполнения должностных обязанностей;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6" w:name="sub_1113"/>
      <w:bookmarkEnd w:id="5"/>
      <w:r w:rsidRPr="00AF423E">
        <w:rPr>
          <w:sz w:val="23"/>
          <w:szCs w:val="23"/>
        </w:rPr>
        <w:t xml:space="preserve">3.1.3. оплату труда и другие выплаты в соответствии с </w:t>
      </w:r>
      <w:hyperlink r:id="rId16" w:history="1">
        <w:r w:rsidRPr="00AF423E">
          <w:rPr>
            <w:sz w:val="23"/>
            <w:szCs w:val="23"/>
          </w:rPr>
          <w:t>трудовым законодательством</w:t>
        </w:r>
      </w:hyperlink>
      <w:r w:rsidRPr="00AF423E">
        <w:rPr>
          <w:sz w:val="23"/>
          <w:szCs w:val="23"/>
        </w:rPr>
        <w:t xml:space="preserve"> и трудовым контрактом;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7" w:name="sub_1114"/>
      <w:bookmarkEnd w:id="6"/>
      <w:r w:rsidRPr="00AF423E">
        <w:rPr>
          <w:sz w:val="23"/>
          <w:szCs w:val="23"/>
        </w:rPr>
        <w:t>3.1.4.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8" w:name="sub_1115"/>
      <w:bookmarkEnd w:id="7"/>
      <w:r w:rsidRPr="00AF423E">
        <w:rPr>
          <w:sz w:val="23"/>
          <w:szCs w:val="23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8"/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3.1.6.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9" w:name="sub_1118"/>
      <w:r w:rsidRPr="00AF423E">
        <w:rPr>
          <w:sz w:val="23"/>
          <w:szCs w:val="23"/>
        </w:rPr>
        <w:t>3.1.7. защиту своих персональных данных;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bookmarkStart w:id="10" w:name="sub_1119"/>
      <w:bookmarkEnd w:id="9"/>
      <w:r w:rsidRPr="00AF423E">
        <w:rPr>
          <w:sz w:val="23"/>
          <w:szCs w:val="23"/>
        </w:rPr>
        <w:t>3.1.8.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11" w:name="sub_11112"/>
      <w:bookmarkEnd w:id="10"/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3.1.9.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3.1.10.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3.1.11. пенсионное обеспечение в соответствии с </w:t>
      </w:r>
      <w:hyperlink r:id="rId17" w:history="1">
        <w:r w:rsidRPr="00AF423E">
          <w:rPr>
            <w:sz w:val="23"/>
            <w:szCs w:val="23"/>
          </w:rPr>
          <w:t>законодательством</w:t>
        </w:r>
      </w:hyperlink>
      <w:r w:rsidRPr="00AF423E">
        <w:rPr>
          <w:sz w:val="23"/>
          <w:szCs w:val="23"/>
        </w:rPr>
        <w:t xml:space="preserve"> Российской Федерации и </w:t>
      </w:r>
      <w:r w:rsidRPr="00AF423E">
        <w:rPr>
          <w:sz w:val="23"/>
          <w:szCs w:val="23"/>
        </w:rPr>
        <w:lastRenderedPageBreak/>
        <w:t>Удмуртской Республики;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3.1.12. обязательное социальное страхование в соответствии с Трудовым кодексом Российской Федерации и иными федеральными законами.</w:t>
      </w:r>
    </w:p>
    <w:bookmarkEnd w:id="11"/>
    <w:p w:rsidR="0011588A" w:rsidRPr="00AF423E" w:rsidRDefault="0011588A" w:rsidP="0011588A">
      <w:pPr>
        <w:widowControl w:val="0"/>
        <w:ind w:firstLine="567"/>
        <w:jc w:val="both"/>
        <w:rPr>
          <w:b/>
          <w:sz w:val="23"/>
          <w:szCs w:val="23"/>
        </w:rPr>
      </w:pPr>
      <w:r w:rsidRPr="00AF423E">
        <w:rPr>
          <w:b/>
          <w:sz w:val="23"/>
          <w:szCs w:val="23"/>
        </w:rPr>
        <w:t xml:space="preserve">3.2. Глава муниципального образования </w:t>
      </w:r>
      <w:proofErr w:type="gramStart"/>
      <w:r w:rsidRPr="00AF423E">
        <w:rPr>
          <w:b/>
          <w:sz w:val="23"/>
          <w:szCs w:val="23"/>
        </w:rPr>
        <w:t>обязан</w:t>
      </w:r>
      <w:proofErr w:type="gramEnd"/>
      <w:r w:rsidRPr="00AF423E">
        <w:rPr>
          <w:b/>
          <w:sz w:val="23"/>
          <w:szCs w:val="23"/>
        </w:rPr>
        <w:t>: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  <w:proofErr w:type="gramEnd"/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3.2.2. 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3.2.3. добросовестно исполнять свои должностные обязанности, обеспечивать надлежащее и эффективное решение вопросов, входящих в компетенцию Администрации и Главы муниципального образования,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3.2.4. поддерживать уровень квалификации, необходимый для надлежащего исполнения должностных обязанностей;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3.2.5. обеспечивать содержание в надлежащем состоянии закрепленного за Администрацией государственного и муниципального имущества;</w:t>
      </w:r>
    </w:p>
    <w:p w:rsidR="0011588A" w:rsidRPr="00AF423E" w:rsidRDefault="0011588A" w:rsidP="0011588A">
      <w:pPr>
        <w:widowControl w:val="0"/>
        <w:ind w:firstLine="567"/>
        <w:jc w:val="both"/>
        <w:rPr>
          <w:rFonts w:eastAsia="MS Mincho"/>
          <w:bCs/>
          <w:sz w:val="23"/>
          <w:szCs w:val="23"/>
        </w:rPr>
      </w:pPr>
      <w:r w:rsidRPr="00AF423E">
        <w:rPr>
          <w:sz w:val="23"/>
          <w:szCs w:val="23"/>
        </w:rPr>
        <w:t>3.2.6.</w:t>
      </w:r>
      <w:r w:rsidRPr="00AF423E">
        <w:rPr>
          <w:rFonts w:eastAsia="MS Mincho"/>
          <w:bCs/>
          <w:sz w:val="23"/>
          <w:szCs w:val="23"/>
        </w:rPr>
        <w:t xml:space="preserve"> предоставлять Районному Совету депутатов ежегодные отчеты </w:t>
      </w:r>
      <w:r w:rsidRPr="00AF423E">
        <w:rPr>
          <w:sz w:val="23"/>
          <w:szCs w:val="23"/>
        </w:rPr>
        <w:t>о результатах деятельности Администрации района</w:t>
      </w:r>
      <w:r w:rsidRPr="00AF423E">
        <w:rPr>
          <w:rFonts w:eastAsia="MS Mincho"/>
          <w:bCs/>
          <w:sz w:val="23"/>
          <w:szCs w:val="23"/>
        </w:rPr>
        <w:t>, в том числе о решении вопросов, поставленных Районным Советом депутатов;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rFonts w:eastAsia="MS Mincho"/>
          <w:bCs/>
          <w:sz w:val="23"/>
          <w:szCs w:val="23"/>
        </w:rPr>
        <w:t xml:space="preserve">3.2.7. </w:t>
      </w:r>
      <w:r w:rsidRPr="00AF423E">
        <w:rPr>
          <w:sz w:val="23"/>
          <w:szCs w:val="23"/>
        </w:rPr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установленном законодательством;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3.2.8. обеспечивать использование имущества Администрации по целевому назначению в соответствии с полномочиями Администрации, установленными законодательством и Уставом муниципального образования, а также обеспечивать соблюдение финансовой и учетной дисциплины в Администрации;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3.2.9. обеспечивать своевременную и в полном объеме выплату заработной платы, пособий и иных выплат муниципальным служащим и иным работникам Администрации;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3.2.11. 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3.2.12. 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3.2.13. обеспечивать профессиональное образование и дополнительное профессиональное образование муниципальных служащих и иных работников Администрации;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3.2.14.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3.2.15. сообщать председателю Районного 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3.2.16. соблюдать ограничения, выполнять обязательства, не нарушать запреты, которые установлены </w:t>
      </w:r>
      <w:proofErr w:type="spellStart"/>
      <w:r w:rsidRPr="00AF423E">
        <w:rPr>
          <w:sz w:val="23"/>
          <w:szCs w:val="23"/>
        </w:rPr>
        <w:t>законодательстывом</w:t>
      </w:r>
      <w:proofErr w:type="spellEnd"/>
      <w:r w:rsidRPr="00AF423E">
        <w:rPr>
          <w:sz w:val="23"/>
          <w:szCs w:val="23"/>
        </w:rPr>
        <w:t xml:space="preserve"> РФ и УР.</w:t>
      </w:r>
    </w:p>
    <w:p w:rsidR="0011588A" w:rsidRPr="00AF423E" w:rsidRDefault="0011588A" w:rsidP="0011588A">
      <w:pPr>
        <w:widowControl w:val="0"/>
        <w:ind w:firstLine="567"/>
        <w:jc w:val="both"/>
        <w:rPr>
          <w:b/>
          <w:sz w:val="23"/>
          <w:szCs w:val="23"/>
        </w:rPr>
      </w:pPr>
      <w:r w:rsidRPr="00AF423E">
        <w:rPr>
          <w:b/>
          <w:sz w:val="23"/>
          <w:szCs w:val="23"/>
        </w:rPr>
        <w:t xml:space="preserve">3.3. Глава муниципального образования  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 w:rsidRPr="00AF423E">
        <w:rPr>
          <w:b/>
          <w:sz w:val="23"/>
          <w:szCs w:val="23"/>
        </w:rPr>
        <w:t>обязан</w:t>
      </w:r>
      <w:proofErr w:type="gramEnd"/>
      <w:r w:rsidRPr="00AF423E">
        <w:rPr>
          <w:b/>
          <w:sz w:val="23"/>
          <w:szCs w:val="23"/>
        </w:rPr>
        <w:t>: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lastRenderedPageBreak/>
        <w:t>3.3.1. организовывать и обеспечивать исполнение отдельных государственных полномочий Администрацией муниципального образования и ее структурными подразделениями (органами);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3.3.3. обеспечить возврат материальных ресурсов и неиспользованных финансовых сре</w:t>
      </w:r>
      <w:proofErr w:type="gramStart"/>
      <w:r w:rsidRPr="00AF423E">
        <w:rPr>
          <w:sz w:val="23"/>
          <w:szCs w:val="23"/>
        </w:rPr>
        <w:t>дств пр</w:t>
      </w:r>
      <w:proofErr w:type="gramEnd"/>
      <w:r w:rsidRPr="00AF423E">
        <w:rPr>
          <w:sz w:val="23"/>
          <w:szCs w:val="23"/>
        </w:rPr>
        <w:t>и прекращении исполнения отдельных государственных полномочий;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3.3.5.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3.3.6.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18" w:history="1">
        <w:r w:rsidRPr="00AF423E">
          <w:rPr>
            <w:color w:val="106BBE"/>
            <w:sz w:val="23"/>
            <w:szCs w:val="23"/>
          </w:rPr>
          <w:t>Федеральным законом</w:t>
        </w:r>
      </w:hyperlink>
      <w:r w:rsidRPr="00AF423E">
        <w:rPr>
          <w:sz w:val="23"/>
          <w:szCs w:val="23"/>
        </w:rPr>
        <w:t xml:space="preserve"> "Об общих принципах организации местного самоуправления в Российской Федерации";</w:t>
      </w:r>
    </w:p>
    <w:p w:rsidR="0011588A" w:rsidRPr="00AF423E" w:rsidRDefault="0011588A" w:rsidP="0011588A">
      <w:pPr>
        <w:widowControl w:val="0"/>
        <w:ind w:firstLine="567"/>
        <w:jc w:val="both"/>
        <w:rPr>
          <w:rFonts w:eastAsia="MS Mincho"/>
          <w:b/>
          <w:bCs/>
          <w:sz w:val="23"/>
          <w:szCs w:val="23"/>
        </w:rPr>
      </w:pPr>
      <w:r w:rsidRPr="00AF423E">
        <w:rPr>
          <w:rFonts w:eastAsia="MS Mincho"/>
          <w:b/>
          <w:bCs/>
          <w:sz w:val="23"/>
          <w:szCs w:val="23"/>
        </w:rPr>
        <w:t>3.4. Глава муниципального образования не вправе: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3.4.1.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3.4.2.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AF423E">
        <w:rPr>
          <w:sz w:val="23"/>
          <w:szCs w:val="23"/>
        </w:rPr>
        <w:t xml:space="preserve"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муниципального образования «Малопургинский район», за исключением случаев, установленных </w:t>
      </w:r>
      <w:hyperlink r:id="rId19" w:history="1">
        <w:r w:rsidRPr="00AF423E">
          <w:rPr>
            <w:sz w:val="23"/>
            <w:szCs w:val="23"/>
            <w:u w:val="single"/>
          </w:rPr>
          <w:t>Гражданским кодексом</w:t>
        </w:r>
      </w:hyperlink>
      <w:r w:rsidRPr="00AF423E">
        <w:rPr>
          <w:sz w:val="23"/>
          <w:szCs w:val="23"/>
        </w:rPr>
        <w:t xml:space="preserve"> Российской Федерации.</w:t>
      </w:r>
      <w:proofErr w:type="gramEnd"/>
      <w:r w:rsidRPr="00AF423E">
        <w:rPr>
          <w:sz w:val="23"/>
          <w:szCs w:val="23"/>
        </w:rPr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3.4.3.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12" w:name="sub_170108"/>
      <w:r w:rsidRPr="00AF423E">
        <w:rPr>
          <w:sz w:val="23"/>
          <w:szCs w:val="23"/>
        </w:rPr>
        <w:t>3.4.4.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13" w:name="sub_170109"/>
      <w:bookmarkEnd w:id="12"/>
      <w:r w:rsidRPr="00AF423E">
        <w:rPr>
          <w:sz w:val="23"/>
          <w:szCs w:val="23"/>
        </w:rPr>
        <w:t>3.4.5. разглашать или использовать в целях, не связанных с замещаемой должностью, сведения, отнесенные в соответствии с федеральным законом, законом Удмуртской Республики, муниципальным правовым актом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13"/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3.4.6. допускать публичные высказывания, суждения и оценки, в том числе в средствах массовой </w:t>
      </w:r>
      <w:r w:rsidRPr="00AF423E">
        <w:rPr>
          <w:sz w:val="23"/>
          <w:szCs w:val="23"/>
        </w:rPr>
        <w:lastRenderedPageBreak/>
        <w:t>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14" w:name="sub_170111"/>
      <w:r w:rsidRPr="00AF423E">
        <w:rPr>
          <w:sz w:val="23"/>
          <w:szCs w:val="23"/>
        </w:rPr>
        <w:t>3.4.7. принимать без письменного разрешения Районного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15" w:name="sub_170112"/>
      <w:bookmarkEnd w:id="14"/>
      <w:r w:rsidRPr="00AF423E">
        <w:rPr>
          <w:sz w:val="23"/>
          <w:szCs w:val="23"/>
        </w:rPr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16" w:name="sub_170115"/>
      <w:bookmarkEnd w:id="15"/>
      <w:r w:rsidRPr="00AF423E">
        <w:rPr>
          <w:sz w:val="23"/>
          <w:szCs w:val="23"/>
        </w:rPr>
        <w:t>3.4.9. прекращать исполнение должностных обязанностей в целях урегулирования служебного спора;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16"/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3.4.11. </w:t>
      </w:r>
      <w:proofErr w:type="gramStart"/>
      <w:r w:rsidRPr="00AF423E">
        <w:rPr>
          <w:sz w:val="23"/>
          <w:szCs w:val="23"/>
        </w:rPr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20" w:history="1">
        <w:r w:rsidRPr="00AF423E">
          <w:rPr>
            <w:sz w:val="23"/>
            <w:szCs w:val="23"/>
            <w:u w:val="single"/>
          </w:rPr>
          <w:t>Федеральным законом</w:t>
        </w:r>
      </w:hyperlink>
      <w:r w:rsidRPr="00AF423E">
        <w:rPr>
          <w:sz w:val="23"/>
          <w:szCs w:val="23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AF423E">
        <w:rPr>
          <w:sz w:val="23"/>
          <w:szCs w:val="23"/>
        </w:rPr>
        <w:t xml:space="preserve"> </w:t>
      </w:r>
      <w:proofErr w:type="gramStart"/>
      <w:r w:rsidRPr="00AF423E">
        <w:rPr>
          <w:sz w:val="23"/>
          <w:szCs w:val="23"/>
        </w:rPr>
        <w:t>банках</w:t>
      </w:r>
      <w:proofErr w:type="gramEnd"/>
      <w:r w:rsidRPr="00AF423E">
        <w:rPr>
          <w:sz w:val="23"/>
          <w:szCs w:val="23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3.4.12. 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F423E" w:rsidRDefault="00AF423E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bookmarkStart w:id="17" w:name="sub_100000038"/>
    </w:p>
    <w:p w:rsidR="0011588A" w:rsidRPr="00AF423E" w:rsidRDefault="0011588A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r w:rsidRPr="00AF423E">
        <w:rPr>
          <w:b/>
          <w:bCs/>
          <w:color w:val="000080"/>
          <w:sz w:val="23"/>
          <w:szCs w:val="23"/>
        </w:rPr>
        <w:t>Статья 4. Оплата труда и социальные гарантии Главы муниципального образования «Малопургинский район»</w:t>
      </w:r>
    </w:p>
    <w:bookmarkEnd w:id="17"/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 главы Администрации, а также следующих ежемесячных дополнительных выплат: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4.1.1. Должностной оклад – 17930,00 руб.;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4.1.2. Ежемесячная надбавка к должностному окладу за особые условия исполнения полномочий в муниципальном районе – 216%;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4.1.3. Ежемесячная надбавка к должностному окладу за специальный режим работы - 33%;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4.1.4. Ежемесячная надбавка к должностному окладу за выслугу лет до 25% в зависимости от стажа работы (службы);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4.1.5. Ежемесячная надбавка к должностному окладу за работу со </w:t>
      </w:r>
      <w:proofErr w:type="gramStart"/>
      <w:r w:rsidRPr="00AF423E">
        <w:rPr>
          <w:sz w:val="23"/>
          <w:szCs w:val="23"/>
        </w:rPr>
        <w:t>сведениями</w:t>
      </w:r>
      <w:proofErr w:type="gramEnd"/>
      <w:r w:rsidRPr="00AF423E">
        <w:rPr>
          <w:sz w:val="23"/>
          <w:szCs w:val="23"/>
        </w:rPr>
        <w:t xml:space="preserve">  составляющими государственную тайну – 15%;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4.1.6. Ежемесячная премия - 25% от должностного оклада;</w:t>
      </w:r>
    </w:p>
    <w:p w:rsidR="0011588A" w:rsidRPr="00AF423E" w:rsidRDefault="0011588A" w:rsidP="0011588A">
      <w:pPr>
        <w:widowControl w:val="0"/>
        <w:jc w:val="both"/>
        <w:rPr>
          <w:b/>
          <w:i/>
          <w:sz w:val="23"/>
          <w:szCs w:val="23"/>
        </w:rPr>
      </w:pPr>
      <w:r w:rsidRPr="00AF423E">
        <w:rPr>
          <w:sz w:val="23"/>
          <w:szCs w:val="23"/>
        </w:rPr>
        <w:t>4.1.7. Ежемесячное денежное поощрение - 175% от должностного оклада;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4.1.8. Единовременные выплаты при предоставлении ежегодного оплачиваемого отпуска и материальной помощи – в размере 4 должностных окладов в год;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4.1.9. Районный коэффициент - 15% от должностного оклада.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4.2. Заработная плата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4.3. Главе муниципального образования устанавливается ежегодный оплачиваемый отпуск продолжительностью: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основной</w:t>
      </w:r>
      <w:proofErr w:type="gramEnd"/>
      <w:r w:rsidRPr="00AF423E">
        <w:rPr>
          <w:sz w:val="23"/>
          <w:szCs w:val="23"/>
        </w:rPr>
        <w:t xml:space="preserve"> - 28 календарных дней;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proofErr w:type="gramStart"/>
      <w:r w:rsidRPr="00AF423E">
        <w:rPr>
          <w:sz w:val="23"/>
          <w:szCs w:val="23"/>
        </w:rPr>
        <w:t>дополнительный</w:t>
      </w:r>
      <w:proofErr w:type="gramEnd"/>
      <w:r w:rsidRPr="00AF423E">
        <w:rPr>
          <w:sz w:val="23"/>
          <w:szCs w:val="23"/>
        </w:rPr>
        <w:t xml:space="preserve"> - 17 календарных дней;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4.4. Пенсионное обеспечение Главы муниципального образования осуществляется в порядке, определенном статьей 51² Устава муниципального образования «Малопургинский район».</w:t>
      </w:r>
    </w:p>
    <w:p w:rsidR="00AF423E" w:rsidRDefault="00AF423E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</w:p>
    <w:p w:rsidR="0011588A" w:rsidRPr="00AF423E" w:rsidRDefault="0011588A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r w:rsidRPr="00AF423E">
        <w:rPr>
          <w:b/>
          <w:bCs/>
          <w:color w:val="000080"/>
          <w:sz w:val="23"/>
          <w:szCs w:val="23"/>
        </w:rPr>
        <w:t>Статья 5. Ответственность Главы муниципального образования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5.2. Глава муниципального образования несет предусмотренную законодательством ответственность </w:t>
      </w:r>
      <w:proofErr w:type="gramStart"/>
      <w:r w:rsidRPr="00AF423E">
        <w:rPr>
          <w:sz w:val="23"/>
          <w:szCs w:val="23"/>
        </w:rPr>
        <w:t>за</w:t>
      </w:r>
      <w:proofErr w:type="gramEnd"/>
      <w:r w:rsidRPr="00AF423E">
        <w:rPr>
          <w:sz w:val="23"/>
          <w:szCs w:val="23"/>
        </w:rPr>
        <w:t>: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lastRenderedPageBreak/>
        <w:t>5.2.1. действие или бездействие, ведущее к нарушению прав и законных интересов граждан;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5.2.2. несоблюдение ограничений, связанных с замещением должности;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5.2.3. нарушение бюджетного законодательства.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5.3. 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bookmarkStart w:id="18" w:name="sub_11102"/>
      <w:r w:rsidRPr="00AF423E">
        <w:rPr>
          <w:b/>
          <w:bCs/>
          <w:color w:val="000080"/>
          <w:sz w:val="23"/>
          <w:szCs w:val="23"/>
        </w:rPr>
        <w:t>Статья 6. Изменение и расторжение контракта</w:t>
      </w:r>
      <w:bookmarkEnd w:id="18"/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6.2. </w:t>
      </w:r>
      <w:proofErr w:type="gramStart"/>
      <w:r w:rsidRPr="00AF423E">
        <w:rPr>
          <w:sz w:val="23"/>
          <w:szCs w:val="23"/>
        </w:rPr>
        <w:t>Контракт</w:t>
      </w:r>
      <w:proofErr w:type="gramEnd"/>
      <w:r w:rsidRPr="00AF423E">
        <w:rPr>
          <w:sz w:val="23"/>
          <w:szCs w:val="23"/>
        </w:rPr>
        <w:t xml:space="preserve"> может быть расторгнут по соглашению сторон или в судебном порядке.</w:t>
      </w:r>
    </w:p>
    <w:p w:rsidR="0011588A" w:rsidRPr="00AF423E" w:rsidRDefault="0011588A" w:rsidP="0011588A">
      <w:pPr>
        <w:widowControl w:val="0"/>
        <w:jc w:val="both"/>
        <w:rPr>
          <w:sz w:val="23"/>
          <w:szCs w:val="23"/>
        </w:rPr>
      </w:pPr>
      <w:r w:rsidRPr="00AF423E">
        <w:rPr>
          <w:sz w:val="23"/>
          <w:szCs w:val="23"/>
        </w:rPr>
        <w:t xml:space="preserve">6.3. Настоящий контракт подлежит расторжению при наступлении обстоятельств, предусмотренных </w:t>
      </w:r>
      <w:hyperlink r:id="rId21" w:history="1">
        <w:r w:rsidRPr="00AF423E">
          <w:rPr>
            <w:color w:val="106BBE"/>
            <w:sz w:val="23"/>
            <w:szCs w:val="23"/>
          </w:rPr>
          <w:t>частью 10 статьи 40</w:t>
        </w:r>
      </w:hyperlink>
      <w:r w:rsidRPr="00AF423E">
        <w:rPr>
          <w:sz w:val="23"/>
          <w:szCs w:val="23"/>
        </w:rPr>
        <w:t xml:space="preserve"> Федерального закона "Об общих принципах организации местного самоуправления в Российской Федерации", а также статьи 22 Устава муниципального образования «Малопургинский район».</w:t>
      </w:r>
    </w:p>
    <w:p w:rsidR="0011588A" w:rsidRPr="00AF423E" w:rsidRDefault="0011588A" w:rsidP="0011588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3"/>
          <w:szCs w:val="23"/>
        </w:rPr>
      </w:pPr>
      <w:bookmarkStart w:id="19" w:name="sub_100000041"/>
      <w:r w:rsidRPr="00AF423E">
        <w:rPr>
          <w:b/>
          <w:bCs/>
          <w:color w:val="000080"/>
          <w:sz w:val="23"/>
          <w:szCs w:val="23"/>
        </w:rPr>
        <w:t>Статья  7. Заключительные положения</w:t>
      </w:r>
      <w:bookmarkEnd w:id="19"/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11588A" w:rsidRPr="00AF423E" w:rsidRDefault="0011588A" w:rsidP="0011588A">
      <w:pPr>
        <w:widowControl w:val="0"/>
        <w:ind w:firstLine="567"/>
        <w:jc w:val="both"/>
        <w:rPr>
          <w:sz w:val="23"/>
          <w:szCs w:val="23"/>
        </w:rPr>
      </w:pPr>
      <w:r w:rsidRPr="00AF423E">
        <w:rPr>
          <w:sz w:val="23"/>
          <w:szCs w:val="23"/>
        </w:rPr>
        <w:t>Все экземпляры имеют одинаковую юридическую силу для обеих сторон. По одному экземпляру контракта передается Председателю Районного Совета депутатов и Главе муниципального образования, и один экземпляр направляется в отдел организационно-кадровой работы Аппарата Главы муниципального образования, Районного Совета депутатов и Администрации района.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AF423E" w:rsidRDefault="00AF423E" w:rsidP="0011588A">
      <w:pPr>
        <w:widowControl w:val="0"/>
        <w:ind w:firstLine="567"/>
        <w:jc w:val="center"/>
        <w:rPr>
          <w:b/>
          <w:color w:val="1F497D" w:themeColor="text2"/>
          <w:sz w:val="23"/>
          <w:szCs w:val="23"/>
        </w:rPr>
      </w:pPr>
    </w:p>
    <w:p w:rsidR="0011588A" w:rsidRPr="00AF423E" w:rsidRDefault="0011588A" w:rsidP="0011588A">
      <w:pPr>
        <w:widowControl w:val="0"/>
        <w:ind w:firstLine="567"/>
        <w:jc w:val="center"/>
        <w:rPr>
          <w:b/>
          <w:color w:val="1F497D" w:themeColor="text2"/>
          <w:sz w:val="23"/>
          <w:szCs w:val="23"/>
        </w:rPr>
      </w:pPr>
      <w:r w:rsidRPr="00AF423E">
        <w:rPr>
          <w:b/>
          <w:color w:val="1F497D" w:themeColor="text2"/>
          <w:sz w:val="23"/>
          <w:szCs w:val="23"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11588A" w:rsidRPr="00AF423E" w:rsidTr="0011588A">
        <w:tc>
          <w:tcPr>
            <w:tcW w:w="4775" w:type="dxa"/>
          </w:tcPr>
          <w:p w:rsidR="0011588A" w:rsidRPr="00AF423E" w:rsidRDefault="0011588A" w:rsidP="0011588A">
            <w:pPr>
              <w:widowControl w:val="0"/>
              <w:jc w:val="both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>Совет депутатов муниципального</w:t>
            </w:r>
          </w:p>
          <w:p w:rsidR="0011588A" w:rsidRPr="00AF423E" w:rsidRDefault="0011588A" w:rsidP="0011588A">
            <w:pPr>
              <w:widowControl w:val="0"/>
              <w:jc w:val="both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>образования «Малопургинский район»</w:t>
            </w:r>
          </w:p>
          <w:p w:rsidR="0011588A" w:rsidRPr="00AF423E" w:rsidRDefault="0011588A" w:rsidP="0011588A">
            <w:pPr>
              <w:widowControl w:val="0"/>
              <w:jc w:val="both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 xml:space="preserve">Председатель </w:t>
            </w:r>
            <w:proofErr w:type="gramStart"/>
            <w:r w:rsidRPr="00AF423E">
              <w:rPr>
                <w:sz w:val="23"/>
                <w:szCs w:val="23"/>
              </w:rPr>
              <w:t>Районного</w:t>
            </w:r>
            <w:proofErr w:type="gramEnd"/>
            <w:r w:rsidRPr="00AF423E">
              <w:rPr>
                <w:sz w:val="23"/>
                <w:szCs w:val="23"/>
              </w:rPr>
              <w:t xml:space="preserve"> </w:t>
            </w:r>
          </w:p>
          <w:p w:rsidR="0011588A" w:rsidRPr="00AF423E" w:rsidRDefault="0011588A" w:rsidP="0011588A">
            <w:pPr>
              <w:widowControl w:val="0"/>
              <w:jc w:val="both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>Совета депутатов</w:t>
            </w:r>
          </w:p>
        </w:tc>
        <w:tc>
          <w:tcPr>
            <w:tcW w:w="4796" w:type="dxa"/>
          </w:tcPr>
          <w:p w:rsidR="0011588A" w:rsidRPr="00AF423E" w:rsidRDefault="0011588A" w:rsidP="0011588A">
            <w:pPr>
              <w:widowControl w:val="0"/>
              <w:jc w:val="both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>Глава муниципального образования «Малопургинский район»</w:t>
            </w:r>
          </w:p>
        </w:tc>
      </w:tr>
      <w:tr w:rsidR="0011588A" w:rsidRPr="00AF423E" w:rsidTr="0011588A">
        <w:tc>
          <w:tcPr>
            <w:tcW w:w="4775" w:type="dxa"/>
          </w:tcPr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 xml:space="preserve">427820, Удмуртская Республика, </w:t>
            </w:r>
          </w:p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proofErr w:type="spellStart"/>
            <w:r w:rsidRPr="00AF423E">
              <w:rPr>
                <w:sz w:val="23"/>
                <w:szCs w:val="23"/>
              </w:rPr>
              <w:t>с</w:t>
            </w:r>
            <w:proofErr w:type="gramStart"/>
            <w:r w:rsidRPr="00AF423E">
              <w:rPr>
                <w:sz w:val="23"/>
                <w:szCs w:val="23"/>
              </w:rPr>
              <w:t>.М</w:t>
            </w:r>
            <w:proofErr w:type="gramEnd"/>
            <w:r w:rsidRPr="00AF423E">
              <w:rPr>
                <w:sz w:val="23"/>
                <w:szCs w:val="23"/>
              </w:rPr>
              <w:t>алая</w:t>
            </w:r>
            <w:proofErr w:type="spellEnd"/>
            <w:r w:rsidRPr="00AF423E">
              <w:rPr>
                <w:sz w:val="23"/>
                <w:szCs w:val="23"/>
              </w:rPr>
              <w:t xml:space="preserve"> Пурга, </w:t>
            </w:r>
            <w:proofErr w:type="spellStart"/>
            <w:r w:rsidRPr="00AF423E">
              <w:rPr>
                <w:sz w:val="23"/>
                <w:szCs w:val="23"/>
              </w:rPr>
              <w:t>пл.Победы</w:t>
            </w:r>
            <w:proofErr w:type="spellEnd"/>
            <w:r w:rsidRPr="00AF423E">
              <w:rPr>
                <w:sz w:val="23"/>
                <w:szCs w:val="23"/>
              </w:rPr>
              <w:t xml:space="preserve">, 1, </w:t>
            </w:r>
          </w:p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>ИНН 1816003248</w:t>
            </w:r>
          </w:p>
        </w:tc>
        <w:tc>
          <w:tcPr>
            <w:tcW w:w="4796" w:type="dxa"/>
          </w:tcPr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 xml:space="preserve">Паспорт </w:t>
            </w:r>
          </w:p>
        </w:tc>
      </w:tr>
      <w:tr w:rsidR="0011588A" w:rsidRPr="00AF423E" w:rsidTr="0011588A">
        <w:tc>
          <w:tcPr>
            <w:tcW w:w="4775" w:type="dxa"/>
          </w:tcPr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 xml:space="preserve">__________________ </w:t>
            </w:r>
          </w:p>
        </w:tc>
        <w:tc>
          <w:tcPr>
            <w:tcW w:w="4796" w:type="dxa"/>
          </w:tcPr>
          <w:p w:rsidR="0011588A" w:rsidRPr="00AF423E" w:rsidRDefault="0011588A" w:rsidP="0011588A">
            <w:pPr>
              <w:widowControl w:val="0"/>
              <w:rPr>
                <w:sz w:val="23"/>
                <w:szCs w:val="23"/>
              </w:rPr>
            </w:pPr>
            <w:r w:rsidRPr="00AF423E">
              <w:rPr>
                <w:sz w:val="23"/>
                <w:szCs w:val="23"/>
              </w:rPr>
              <w:t xml:space="preserve">_____________________  </w:t>
            </w:r>
          </w:p>
        </w:tc>
      </w:tr>
    </w:tbl>
    <w:p w:rsidR="0011588A" w:rsidRPr="00AF423E" w:rsidRDefault="0011588A" w:rsidP="00B9079F">
      <w:pPr>
        <w:jc w:val="center"/>
        <w:rPr>
          <w:sz w:val="23"/>
          <w:szCs w:val="23"/>
        </w:rPr>
      </w:pPr>
    </w:p>
    <w:sectPr w:rsidR="0011588A" w:rsidRPr="00AF423E" w:rsidSect="000665B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BD" w:rsidRDefault="00E628BD" w:rsidP="000665B5">
      <w:r>
        <w:separator/>
      </w:r>
    </w:p>
  </w:endnote>
  <w:endnote w:type="continuationSeparator" w:id="0">
    <w:p w:rsidR="00E628BD" w:rsidRDefault="00E628BD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662CD5" w:rsidRDefault="00662C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0F">
          <w:rPr>
            <w:noProof/>
          </w:rPr>
          <w:t>7</w:t>
        </w:r>
        <w:r>
          <w:fldChar w:fldCharType="end"/>
        </w:r>
      </w:p>
    </w:sdtContent>
  </w:sdt>
  <w:p w:rsidR="00662CD5" w:rsidRDefault="00662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BD" w:rsidRDefault="00E628BD" w:rsidP="000665B5">
      <w:r>
        <w:separator/>
      </w:r>
    </w:p>
  </w:footnote>
  <w:footnote w:type="continuationSeparator" w:id="0">
    <w:p w:rsidR="00E628BD" w:rsidRDefault="00E628BD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4071B"/>
    <w:rsid w:val="000622C7"/>
    <w:rsid w:val="000665B5"/>
    <w:rsid w:val="0009336E"/>
    <w:rsid w:val="000D392C"/>
    <w:rsid w:val="000F7733"/>
    <w:rsid w:val="0011588A"/>
    <w:rsid w:val="001351B0"/>
    <w:rsid w:val="001464C7"/>
    <w:rsid w:val="00184B98"/>
    <w:rsid w:val="002007EF"/>
    <w:rsid w:val="00211567"/>
    <w:rsid w:val="002276C6"/>
    <w:rsid w:val="0023483B"/>
    <w:rsid w:val="002713E6"/>
    <w:rsid w:val="00283EE9"/>
    <w:rsid w:val="00292807"/>
    <w:rsid w:val="002B3B2D"/>
    <w:rsid w:val="003106E0"/>
    <w:rsid w:val="00321998"/>
    <w:rsid w:val="00327519"/>
    <w:rsid w:val="0033142E"/>
    <w:rsid w:val="00333AA0"/>
    <w:rsid w:val="0033630F"/>
    <w:rsid w:val="003425D1"/>
    <w:rsid w:val="003C6D7C"/>
    <w:rsid w:val="0040717C"/>
    <w:rsid w:val="00415ADE"/>
    <w:rsid w:val="004570B5"/>
    <w:rsid w:val="00477144"/>
    <w:rsid w:val="00482695"/>
    <w:rsid w:val="004D4BEB"/>
    <w:rsid w:val="004E3085"/>
    <w:rsid w:val="00514003"/>
    <w:rsid w:val="005226CA"/>
    <w:rsid w:val="00543537"/>
    <w:rsid w:val="00547B71"/>
    <w:rsid w:val="00582366"/>
    <w:rsid w:val="005C4E1C"/>
    <w:rsid w:val="005C605C"/>
    <w:rsid w:val="005D3770"/>
    <w:rsid w:val="00662CD5"/>
    <w:rsid w:val="006B52EC"/>
    <w:rsid w:val="00812A31"/>
    <w:rsid w:val="00817C9A"/>
    <w:rsid w:val="0084685A"/>
    <w:rsid w:val="00873B38"/>
    <w:rsid w:val="00873D0F"/>
    <w:rsid w:val="008959A8"/>
    <w:rsid w:val="008963AA"/>
    <w:rsid w:val="008C1D97"/>
    <w:rsid w:val="008E57F3"/>
    <w:rsid w:val="00920A86"/>
    <w:rsid w:val="009275C1"/>
    <w:rsid w:val="00936299"/>
    <w:rsid w:val="00994594"/>
    <w:rsid w:val="009B545E"/>
    <w:rsid w:val="009C6E5A"/>
    <w:rsid w:val="00A7024C"/>
    <w:rsid w:val="00A71171"/>
    <w:rsid w:val="00A77929"/>
    <w:rsid w:val="00A81DF8"/>
    <w:rsid w:val="00A952B9"/>
    <w:rsid w:val="00A96AF3"/>
    <w:rsid w:val="00AA1DBF"/>
    <w:rsid w:val="00AA259C"/>
    <w:rsid w:val="00AB2B12"/>
    <w:rsid w:val="00AF423E"/>
    <w:rsid w:val="00B4748C"/>
    <w:rsid w:val="00B53C82"/>
    <w:rsid w:val="00B7522F"/>
    <w:rsid w:val="00B81FBA"/>
    <w:rsid w:val="00B9079F"/>
    <w:rsid w:val="00BB189A"/>
    <w:rsid w:val="00BB35E2"/>
    <w:rsid w:val="00BD4AA2"/>
    <w:rsid w:val="00BE29B5"/>
    <w:rsid w:val="00C105D0"/>
    <w:rsid w:val="00C23C8A"/>
    <w:rsid w:val="00C45944"/>
    <w:rsid w:val="00C6650D"/>
    <w:rsid w:val="00C773B5"/>
    <w:rsid w:val="00C904B2"/>
    <w:rsid w:val="00D50BFB"/>
    <w:rsid w:val="00D56093"/>
    <w:rsid w:val="00D71F91"/>
    <w:rsid w:val="00D95496"/>
    <w:rsid w:val="00DF3D2D"/>
    <w:rsid w:val="00E02B9F"/>
    <w:rsid w:val="00E07914"/>
    <w:rsid w:val="00E2524A"/>
    <w:rsid w:val="00E628BD"/>
    <w:rsid w:val="00EA32F3"/>
    <w:rsid w:val="00EA3426"/>
    <w:rsid w:val="00EC774B"/>
    <w:rsid w:val="00ED1881"/>
    <w:rsid w:val="00EF4D25"/>
    <w:rsid w:val="00F06686"/>
    <w:rsid w:val="00F431F8"/>
    <w:rsid w:val="00F465B7"/>
    <w:rsid w:val="00F66B7F"/>
    <w:rsid w:val="00F76FF6"/>
    <w:rsid w:val="00FA5FA8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03C6D4258C40311D0E54008A3B750497221997BD990DE3CF7CEA6806FBo6L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67.3710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17" Type="http://schemas.openxmlformats.org/officeDocument/2006/relationships/hyperlink" Target="garantF1://12025128.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6000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6367.3702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19" Type="http://schemas.openxmlformats.org/officeDocument/2006/relationships/hyperlink" Target="garantF1://10064072.57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53;n=44603;fld=134;dst=100156" TargetMode="External"/><Relationship Id="rId14" Type="http://schemas.openxmlformats.org/officeDocument/2006/relationships/hyperlink" Target="garantF1://12025268.5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87E-C85A-425C-A627-238E1D9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21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2017-12-25T03:51:00Z</cp:lastPrinted>
  <dcterms:created xsi:type="dcterms:W3CDTF">2017-12-21T16:14:00Z</dcterms:created>
  <dcterms:modified xsi:type="dcterms:W3CDTF">2017-12-25T06:47:00Z</dcterms:modified>
</cp:coreProperties>
</file>