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221"/>
        <w:gridCol w:w="1985"/>
      </w:tblGrid>
      <w:tr w:rsidR="008B094D" w:rsidRPr="006D69E2" w:rsidTr="008C2B28">
        <w:trPr>
          <w:trHeight w:val="1"/>
        </w:trPr>
        <w:tc>
          <w:tcPr>
            <w:tcW w:w="10632" w:type="dxa"/>
            <w:gridSpan w:val="3"/>
            <w:shd w:val="clear" w:color="auto" w:fill="FFFFFF"/>
          </w:tcPr>
          <w:tbl>
            <w:tblPr>
              <w:tblW w:w="10920" w:type="dxa"/>
              <w:tblLayout w:type="fixed"/>
              <w:tblLook w:val="04A0" w:firstRow="1" w:lastRow="0" w:firstColumn="1" w:lastColumn="0" w:noHBand="0" w:noVBand="1"/>
            </w:tblPr>
            <w:tblGrid>
              <w:gridCol w:w="5678"/>
              <w:gridCol w:w="5242"/>
            </w:tblGrid>
            <w:tr w:rsidR="008C2B28" w:rsidRPr="006D69E2" w:rsidTr="00FD2708">
              <w:trPr>
                <w:trHeight w:val="1"/>
              </w:trPr>
              <w:tc>
                <w:tcPr>
                  <w:tcW w:w="5678" w:type="dxa"/>
                  <w:shd w:val="clear" w:color="auto" w:fill="FFFFFF"/>
                </w:tcPr>
                <w:p w:rsidR="008C2B28" w:rsidRPr="006D69E2" w:rsidRDefault="008C2B28" w:rsidP="00FD2708">
                  <w:r w:rsidRPr="006D69E2">
                    <w:t xml:space="preserve">К рассмотрению на </w:t>
                  </w:r>
                  <w:r w:rsidRPr="006D69E2">
                    <w:t>вне</w:t>
                  </w:r>
                  <w:r w:rsidRPr="006D69E2">
                    <w:t>очередной сессии Совета депутатов муниципального образования «</w:t>
                  </w:r>
                  <w:proofErr w:type="spellStart"/>
                  <w:r w:rsidRPr="006D69E2">
                    <w:t>Малопургинский</w:t>
                  </w:r>
                  <w:proofErr w:type="spellEnd"/>
                  <w:r w:rsidRPr="006D69E2">
                    <w:t xml:space="preserve"> район»</w:t>
                  </w:r>
                </w:p>
                <w:p w:rsidR="008C2B28" w:rsidRPr="006D69E2" w:rsidRDefault="008C2B28" w:rsidP="00FD2708">
                  <w:r w:rsidRPr="006D69E2">
                    <w:t xml:space="preserve">Заместитель председателя Районного Совета депутатов </w:t>
                  </w:r>
                </w:p>
                <w:p w:rsidR="008C2B28" w:rsidRPr="006D69E2" w:rsidRDefault="008C2B28" w:rsidP="006D69E2">
                  <w:r w:rsidRPr="006D69E2">
                    <w:t>___________________________</w:t>
                  </w:r>
                  <w:r w:rsidRPr="006D69E2">
                    <w:t xml:space="preserve"> С.К. Пивоваров</w:t>
                  </w:r>
                </w:p>
              </w:tc>
              <w:tc>
                <w:tcPr>
                  <w:tcW w:w="5242" w:type="dxa"/>
                  <w:shd w:val="clear" w:color="auto" w:fill="FFFFFF"/>
                </w:tcPr>
                <w:p w:rsidR="008C2B28" w:rsidRPr="006D69E2" w:rsidRDefault="008C2B28" w:rsidP="00FD2708">
                  <w:pPr>
                    <w:rPr>
                      <w:b/>
                    </w:rPr>
                  </w:pPr>
                </w:p>
              </w:tc>
            </w:tr>
          </w:tbl>
          <w:p w:rsidR="008B094D" w:rsidRPr="006D69E2" w:rsidRDefault="008B094D" w:rsidP="008C2B28">
            <w:pPr>
              <w:spacing w:after="200" w:line="276" w:lineRule="auto"/>
              <w:rPr>
                <w:bCs/>
              </w:rPr>
            </w:pPr>
          </w:p>
        </w:tc>
      </w:tr>
      <w:tr w:rsidR="00E83712" w:rsidRPr="006D69E2" w:rsidTr="008C2B28">
        <w:trPr>
          <w:trHeight w:val="1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D0FAD" w:rsidRPr="006D69E2" w:rsidRDefault="00E83712" w:rsidP="007D0FAD">
            <w:pPr>
              <w:jc w:val="center"/>
              <w:outlineLvl w:val="0"/>
              <w:rPr>
                <w:bCs/>
              </w:rPr>
            </w:pPr>
            <w:r w:rsidRPr="006D69E2">
              <w:rPr>
                <w:bCs/>
              </w:rPr>
              <w:t>Повестка дня</w:t>
            </w:r>
            <w:r w:rsidR="007D0FAD" w:rsidRPr="006D69E2">
              <w:rPr>
                <w:bCs/>
              </w:rPr>
              <w:t xml:space="preserve"> </w:t>
            </w:r>
          </w:p>
          <w:p w:rsidR="008B094D" w:rsidRPr="006D69E2" w:rsidRDefault="008B094D" w:rsidP="002E1C7D">
            <w:pPr>
              <w:jc w:val="center"/>
              <w:outlineLvl w:val="0"/>
              <w:rPr>
                <w:bCs/>
              </w:rPr>
            </w:pPr>
            <w:r w:rsidRPr="006D69E2">
              <w:rPr>
                <w:bCs/>
              </w:rPr>
              <w:t>вне</w:t>
            </w:r>
            <w:r w:rsidR="007D0FAD" w:rsidRPr="006D69E2">
              <w:rPr>
                <w:bCs/>
              </w:rPr>
              <w:t xml:space="preserve">очередной </w:t>
            </w:r>
            <w:r w:rsidR="00E83712" w:rsidRPr="006D69E2">
              <w:rPr>
                <w:bCs/>
              </w:rPr>
              <w:t xml:space="preserve">сессии Совета депутатов муниципального образования </w:t>
            </w:r>
          </w:p>
          <w:p w:rsidR="00E83712" w:rsidRPr="006D69E2" w:rsidRDefault="00E83712" w:rsidP="002E1C7D">
            <w:pPr>
              <w:jc w:val="center"/>
              <w:outlineLvl w:val="0"/>
              <w:rPr>
                <w:bCs/>
              </w:rPr>
            </w:pPr>
            <w:r w:rsidRPr="006D69E2">
              <w:rPr>
                <w:bCs/>
              </w:rPr>
              <w:t>«</w:t>
            </w:r>
            <w:proofErr w:type="spellStart"/>
            <w:r w:rsidRPr="006D69E2">
              <w:rPr>
                <w:bCs/>
              </w:rPr>
              <w:t>Малопургинский</w:t>
            </w:r>
            <w:proofErr w:type="spellEnd"/>
            <w:r w:rsidRPr="006D69E2">
              <w:rPr>
                <w:bCs/>
              </w:rPr>
              <w:t xml:space="preserve"> район» </w:t>
            </w:r>
            <w:r w:rsidR="002E1C7D" w:rsidRPr="006D69E2">
              <w:rPr>
                <w:b/>
                <w:bCs/>
              </w:rPr>
              <w:t>29</w:t>
            </w:r>
            <w:r w:rsidR="007D0FAD" w:rsidRPr="006D69E2">
              <w:rPr>
                <w:b/>
                <w:bCs/>
              </w:rPr>
              <w:t>.12</w:t>
            </w:r>
            <w:r w:rsidRPr="006D69E2">
              <w:rPr>
                <w:b/>
                <w:bCs/>
              </w:rPr>
              <w:t>.2015г. 10-00</w:t>
            </w:r>
            <w:r w:rsidRPr="006D69E2">
              <w:rPr>
                <w:bCs/>
              </w:rPr>
              <w:t xml:space="preserve"> (зал заседаний)</w:t>
            </w:r>
          </w:p>
        </w:tc>
      </w:tr>
      <w:tr w:rsidR="00F507B3" w:rsidRPr="006D69E2" w:rsidTr="008C2B28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B3" w:rsidRPr="006D69E2" w:rsidRDefault="00F507B3" w:rsidP="00E83712">
            <w:pPr>
              <w:jc w:val="both"/>
              <w:outlineLvl w:val="0"/>
              <w:rPr>
                <w:bCs/>
              </w:rPr>
            </w:pPr>
            <w:r w:rsidRPr="006D69E2">
              <w:rPr>
                <w:bCs/>
              </w:rPr>
              <w:t>№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B3" w:rsidRPr="006D69E2" w:rsidRDefault="00F507B3" w:rsidP="00F507B3">
            <w:pPr>
              <w:jc w:val="center"/>
            </w:pPr>
            <w:r w:rsidRPr="006D69E2">
              <w:t>Формулировка вопроса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B3" w:rsidRPr="006D69E2" w:rsidRDefault="00F507B3" w:rsidP="00F507B3">
            <w:pPr>
              <w:jc w:val="center"/>
            </w:pPr>
            <w:r w:rsidRPr="006D69E2">
              <w:t>Докладчик</w:t>
            </w:r>
          </w:p>
        </w:tc>
      </w:tr>
      <w:tr w:rsidR="002E1C7D" w:rsidRPr="006D69E2" w:rsidTr="008C2B28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1C7D" w:rsidRPr="006D69E2" w:rsidRDefault="002E1C7D" w:rsidP="00596540">
            <w:pPr>
              <w:jc w:val="both"/>
              <w:outlineLvl w:val="0"/>
              <w:rPr>
                <w:bCs/>
              </w:rPr>
            </w:pPr>
            <w:r w:rsidRPr="006D69E2">
              <w:rPr>
                <w:bCs/>
              </w:rPr>
              <w:t>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7D" w:rsidRPr="006D69E2" w:rsidRDefault="002E1C7D" w:rsidP="00B017CA">
            <w:pPr>
              <w:jc w:val="both"/>
            </w:pPr>
            <w:r w:rsidRPr="006D69E2">
              <w:t>Об исполнении программы социально-экономического развития муниципального образования «</w:t>
            </w:r>
            <w:proofErr w:type="spellStart"/>
            <w:r w:rsidRPr="006D69E2">
              <w:t>Малопургинский</w:t>
            </w:r>
            <w:proofErr w:type="spellEnd"/>
            <w:r w:rsidRPr="006D69E2">
              <w:t xml:space="preserve"> район» на 2010 – 2014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7D" w:rsidRPr="006D69E2" w:rsidRDefault="002E1C7D">
            <w:r w:rsidRPr="006D69E2">
              <w:t>Колодкина С.И.</w:t>
            </w:r>
          </w:p>
        </w:tc>
      </w:tr>
      <w:tr w:rsidR="002E1C7D" w:rsidRPr="006D69E2" w:rsidTr="008C2B28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1C7D" w:rsidRPr="006D69E2" w:rsidRDefault="002E1C7D" w:rsidP="00596540">
            <w:pPr>
              <w:jc w:val="both"/>
              <w:outlineLvl w:val="0"/>
              <w:rPr>
                <w:bCs/>
              </w:rPr>
            </w:pPr>
            <w:r w:rsidRPr="006D69E2">
              <w:rPr>
                <w:bCs/>
              </w:rPr>
              <w:t>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7D" w:rsidRPr="006D69E2" w:rsidRDefault="002E1C7D" w:rsidP="00B017CA">
            <w:pPr>
              <w:jc w:val="both"/>
            </w:pPr>
            <w:r w:rsidRPr="006D69E2">
              <w:t>О внесении изменений в решение Совета депутатов муниципального образования «</w:t>
            </w:r>
            <w:proofErr w:type="spellStart"/>
            <w:r w:rsidRPr="006D69E2">
              <w:t>Малопургинский</w:t>
            </w:r>
            <w:proofErr w:type="spellEnd"/>
            <w:r w:rsidRPr="006D69E2">
              <w:t xml:space="preserve"> район» от 18.12.2014г. № 22-8-239 «О бюджете муниципального образования «</w:t>
            </w:r>
            <w:proofErr w:type="spellStart"/>
            <w:r w:rsidRPr="006D69E2">
              <w:t>Малопургинский</w:t>
            </w:r>
            <w:proofErr w:type="spellEnd"/>
            <w:r w:rsidRPr="006D69E2">
              <w:t xml:space="preserve"> район» на 2015 год и на плановый период 2016 и 2017 годов»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7D" w:rsidRPr="006D69E2" w:rsidRDefault="002E1C7D">
            <w:proofErr w:type="spellStart"/>
            <w:r w:rsidRPr="006D69E2">
              <w:rPr>
                <w:bCs/>
              </w:rPr>
              <w:t>Минагулова</w:t>
            </w:r>
            <w:proofErr w:type="spellEnd"/>
            <w:r w:rsidRPr="006D69E2">
              <w:rPr>
                <w:bCs/>
              </w:rPr>
              <w:t xml:space="preserve"> Р.Р.</w:t>
            </w:r>
          </w:p>
        </w:tc>
      </w:tr>
      <w:tr w:rsidR="002E1C7D" w:rsidRPr="006D69E2" w:rsidTr="008C2B28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1C7D" w:rsidRPr="006D69E2" w:rsidRDefault="002E1C7D" w:rsidP="00596540">
            <w:pPr>
              <w:jc w:val="both"/>
              <w:outlineLvl w:val="0"/>
              <w:rPr>
                <w:bCs/>
              </w:rPr>
            </w:pPr>
            <w:r w:rsidRPr="006D69E2">
              <w:rPr>
                <w:bCs/>
              </w:rPr>
              <w:t>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7D" w:rsidRPr="006D69E2" w:rsidRDefault="002E1C7D" w:rsidP="00B017CA">
            <w:pPr>
              <w:jc w:val="both"/>
            </w:pPr>
            <w:r w:rsidRPr="006D69E2">
              <w:t>О внесении изменений в решение Совета депутатов муниципального образования «</w:t>
            </w:r>
            <w:proofErr w:type="spellStart"/>
            <w:r w:rsidRPr="006D69E2">
              <w:t>Малопургинский</w:t>
            </w:r>
            <w:proofErr w:type="spellEnd"/>
            <w:r w:rsidRPr="006D69E2">
              <w:t xml:space="preserve"> район» от 03.12.2015г. № 29-6-303 «О бюджете муниципального образования «</w:t>
            </w:r>
            <w:proofErr w:type="spellStart"/>
            <w:r w:rsidRPr="006D69E2">
              <w:t>Малопургинский</w:t>
            </w:r>
            <w:proofErr w:type="spellEnd"/>
            <w:r w:rsidRPr="006D69E2">
              <w:t xml:space="preserve"> район» на 2016 год»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7D" w:rsidRPr="006D69E2" w:rsidRDefault="002E1C7D">
            <w:proofErr w:type="spellStart"/>
            <w:r w:rsidRPr="006D69E2">
              <w:t>Минагулова</w:t>
            </w:r>
            <w:proofErr w:type="spellEnd"/>
            <w:r w:rsidRPr="006D69E2">
              <w:t xml:space="preserve"> Р.Р.</w:t>
            </w:r>
          </w:p>
        </w:tc>
      </w:tr>
      <w:tr w:rsidR="002E1C7D" w:rsidRPr="006D69E2" w:rsidTr="008C2B28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1C7D" w:rsidRPr="006D69E2" w:rsidRDefault="002E1C7D" w:rsidP="00596540">
            <w:pPr>
              <w:jc w:val="both"/>
              <w:outlineLvl w:val="0"/>
              <w:rPr>
                <w:bCs/>
              </w:rPr>
            </w:pPr>
            <w:r w:rsidRPr="006D69E2">
              <w:rPr>
                <w:bCs/>
              </w:rPr>
              <w:t>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7D" w:rsidRPr="006D69E2" w:rsidRDefault="002E1C7D" w:rsidP="00B017CA">
            <w:pPr>
              <w:jc w:val="both"/>
            </w:pPr>
            <w:r w:rsidRPr="006D69E2">
              <w:t>О плане работы Совета депутатов муниципального образования «</w:t>
            </w:r>
            <w:proofErr w:type="spellStart"/>
            <w:r w:rsidRPr="006D69E2">
              <w:t>Малопургинский</w:t>
            </w:r>
            <w:proofErr w:type="spellEnd"/>
            <w:r w:rsidRPr="006D69E2">
              <w:t xml:space="preserve"> район» на первое полугодие 2016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7D" w:rsidRPr="006D69E2" w:rsidRDefault="002E1C7D">
            <w:r w:rsidRPr="006D69E2">
              <w:t>Пивоваров С.К.</w:t>
            </w:r>
          </w:p>
        </w:tc>
      </w:tr>
    </w:tbl>
    <w:p w:rsidR="008C2B28" w:rsidRPr="006D69E2" w:rsidRDefault="008C2B28" w:rsidP="008C2B28">
      <w:pPr>
        <w:ind w:left="-284"/>
        <w:jc w:val="center"/>
        <w:rPr>
          <w:b/>
          <w:u w:val="single"/>
        </w:rPr>
      </w:pPr>
    </w:p>
    <w:p w:rsidR="008C2B28" w:rsidRPr="006D69E2" w:rsidRDefault="008C2B28" w:rsidP="008C2B28">
      <w:pPr>
        <w:ind w:left="-284"/>
        <w:jc w:val="center"/>
        <w:rPr>
          <w:b/>
          <w:u w:val="single"/>
        </w:rPr>
      </w:pPr>
      <w:r w:rsidRPr="006D69E2">
        <w:rPr>
          <w:b/>
          <w:u w:val="single"/>
        </w:rPr>
        <w:t>Проекты решений</w:t>
      </w:r>
    </w:p>
    <w:p w:rsidR="008C2B28" w:rsidRPr="006D69E2" w:rsidRDefault="008C2B28" w:rsidP="008C2B28">
      <w:pPr>
        <w:ind w:firstLine="709"/>
        <w:jc w:val="both"/>
        <w:rPr>
          <w:b/>
        </w:rPr>
      </w:pPr>
      <w:r w:rsidRPr="006D69E2">
        <w:rPr>
          <w:b/>
        </w:rPr>
        <w:t xml:space="preserve">1. </w:t>
      </w:r>
      <w:r w:rsidRPr="006D69E2">
        <w:rPr>
          <w:b/>
        </w:rPr>
        <w:t>Об исполнении программы социально-экономического развития муниципального образования «</w:t>
      </w:r>
      <w:proofErr w:type="spellStart"/>
      <w:r w:rsidRPr="006D69E2">
        <w:rPr>
          <w:b/>
        </w:rPr>
        <w:t>Малопургинский</w:t>
      </w:r>
      <w:proofErr w:type="spellEnd"/>
      <w:r w:rsidRPr="006D69E2">
        <w:rPr>
          <w:b/>
        </w:rPr>
        <w:t xml:space="preserve"> район» на 2010 – 2014 годы</w:t>
      </w:r>
    </w:p>
    <w:p w:rsidR="00B523BB" w:rsidRPr="006D69E2" w:rsidRDefault="00B523BB" w:rsidP="00B523BB">
      <w:pPr>
        <w:ind w:firstLine="709"/>
        <w:jc w:val="both"/>
      </w:pPr>
      <w:r w:rsidRPr="006D69E2">
        <w:t xml:space="preserve">Заслушав </w:t>
      </w:r>
      <w:r w:rsidRPr="006D69E2">
        <w:t>информацию об исполнении программы социально-экономического развития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на 2010 – 2014 годы, представленную Админи</w:t>
      </w:r>
      <w:r w:rsidR="006D69E2">
        <w:t>с</w:t>
      </w:r>
      <w:r w:rsidRPr="006D69E2">
        <w:t xml:space="preserve">трацией Малопургинского района, </w:t>
      </w:r>
      <w:r w:rsidRPr="006D69E2">
        <w:t>руководствуясь Уставом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район», Совет депутатов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РЕШАЕТ:</w:t>
      </w:r>
    </w:p>
    <w:p w:rsidR="008C2B28" w:rsidRPr="006D69E2" w:rsidRDefault="00B523BB" w:rsidP="00B523BB">
      <w:pPr>
        <w:ind w:firstLine="709"/>
        <w:jc w:val="both"/>
      </w:pPr>
      <w:r w:rsidRPr="006D69E2">
        <w:t>Информацию об исполнении программы социально-экономического развития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на 2010 – 2014 годы</w:t>
      </w:r>
      <w:r w:rsidRPr="006D69E2">
        <w:t xml:space="preserve"> </w:t>
      </w:r>
      <w:r w:rsidRPr="006D69E2">
        <w:t>принять к сведению</w:t>
      </w:r>
      <w:r w:rsidRPr="006D69E2">
        <w:t>.</w:t>
      </w:r>
    </w:p>
    <w:p w:rsidR="00B523BB" w:rsidRPr="006D69E2" w:rsidRDefault="00B523BB" w:rsidP="008C2B28">
      <w:pPr>
        <w:ind w:firstLine="709"/>
        <w:jc w:val="both"/>
        <w:rPr>
          <w:b/>
        </w:rPr>
      </w:pPr>
    </w:p>
    <w:p w:rsidR="008C2B28" w:rsidRPr="006D69E2" w:rsidRDefault="008C2B28" w:rsidP="008C2B28">
      <w:pPr>
        <w:ind w:firstLine="709"/>
        <w:jc w:val="both"/>
        <w:rPr>
          <w:b/>
        </w:rPr>
      </w:pPr>
      <w:r w:rsidRPr="006D69E2">
        <w:rPr>
          <w:b/>
        </w:rPr>
        <w:t xml:space="preserve">2. </w:t>
      </w:r>
      <w:r w:rsidRPr="006D69E2">
        <w:rPr>
          <w:b/>
        </w:rPr>
        <w:t>О внесении изменений в решение Совета депутатов муниципального образования «</w:t>
      </w:r>
      <w:proofErr w:type="spellStart"/>
      <w:r w:rsidRPr="006D69E2">
        <w:rPr>
          <w:b/>
        </w:rPr>
        <w:t>Малопургинский</w:t>
      </w:r>
      <w:proofErr w:type="spellEnd"/>
      <w:r w:rsidRPr="006D69E2">
        <w:rPr>
          <w:b/>
        </w:rPr>
        <w:t xml:space="preserve"> район» от 18.12.2014г. № 22-8-239 «О бюджете муниципального образования «</w:t>
      </w:r>
      <w:proofErr w:type="spellStart"/>
      <w:r w:rsidRPr="006D69E2">
        <w:rPr>
          <w:b/>
        </w:rPr>
        <w:t>Малопургинский</w:t>
      </w:r>
      <w:proofErr w:type="spellEnd"/>
      <w:r w:rsidRPr="006D69E2">
        <w:rPr>
          <w:b/>
        </w:rPr>
        <w:t xml:space="preserve"> район» на 2015 год и на плановый период 2016 и 2017 годов»</w:t>
      </w:r>
    </w:p>
    <w:p w:rsidR="008C2B28" w:rsidRPr="008C2B28" w:rsidRDefault="008C2B28" w:rsidP="008C2B28">
      <w:pPr>
        <w:ind w:firstLine="709"/>
        <w:jc w:val="both"/>
      </w:pPr>
      <w:r w:rsidRPr="008C2B28">
        <w:t>Руководствуясь Бюджетным Кодексом Российской Федерации, приказом Министерства финансов Российской Федерации от 01</w:t>
      </w:r>
      <w:r w:rsidRPr="006D69E2">
        <w:t>.07.</w:t>
      </w:r>
      <w:r w:rsidRPr="008C2B28">
        <w:t>2013</w:t>
      </w:r>
      <w:r w:rsidRPr="006D69E2">
        <w:t>г.</w:t>
      </w:r>
      <w:r w:rsidRPr="008C2B28">
        <w:t xml:space="preserve"> №65н «Об утверждении Указаний о порядке применения бюджетной классификации Российской Федерации», Уставом муниципального образования «</w:t>
      </w:r>
      <w:proofErr w:type="spellStart"/>
      <w:r w:rsidRPr="008C2B28">
        <w:t>Малопургинский</w:t>
      </w:r>
      <w:proofErr w:type="spellEnd"/>
      <w:r w:rsidRPr="008C2B28">
        <w:t xml:space="preserve"> район», Совет депутатов муниципального образования «</w:t>
      </w:r>
      <w:proofErr w:type="spellStart"/>
      <w:r w:rsidRPr="008C2B28">
        <w:t>Малопургинский</w:t>
      </w:r>
      <w:proofErr w:type="spellEnd"/>
      <w:r w:rsidRPr="008C2B28">
        <w:t xml:space="preserve"> район» РЕШАЕТ:</w:t>
      </w:r>
    </w:p>
    <w:p w:rsidR="008C2B28" w:rsidRPr="008C2B28" w:rsidRDefault="008C2B28" w:rsidP="008C2B28">
      <w:pPr>
        <w:ind w:firstLine="709"/>
        <w:jc w:val="both"/>
      </w:pPr>
      <w:r w:rsidRPr="008C2B28">
        <w:t>Внести в решение Совета депутатов муниципального образования «</w:t>
      </w:r>
      <w:proofErr w:type="spellStart"/>
      <w:r w:rsidRPr="008C2B28">
        <w:t>Малопургинский</w:t>
      </w:r>
      <w:proofErr w:type="spellEnd"/>
      <w:r w:rsidRPr="008C2B28">
        <w:t xml:space="preserve"> район» от 18</w:t>
      </w:r>
      <w:r w:rsidRPr="006D69E2">
        <w:t>.12.</w:t>
      </w:r>
      <w:r w:rsidRPr="008C2B28">
        <w:t>2014г</w:t>
      </w:r>
      <w:r w:rsidRPr="006D69E2">
        <w:t>.</w:t>
      </w:r>
      <w:r w:rsidRPr="008C2B28">
        <w:t xml:space="preserve"> № 22-8-239 «О бюджете муниципального образования «</w:t>
      </w:r>
      <w:proofErr w:type="spellStart"/>
      <w:r w:rsidRPr="008C2B28">
        <w:t>Малопургинский</w:t>
      </w:r>
      <w:proofErr w:type="spellEnd"/>
      <w:r w:rsidRPr="008C2B28">
        <w:t xml:space="preserve"> район» на 2015 год и на плановый период 2016 и 2017 годов» следующие изменения:</w:t>
      </w:r>
    </w:p>
    <w:p w:rsidR="008C2B28" w:rsidRPr="008C2B28" w:rsidRDefault="008C2B28" w:rsidP="008C2B28">
      <w:pPr>
        <w:numPr>
          <w:ilvl w:val="0"/>
          <w:numId w:val="20"/>
        </w:numPr>
        <w:tabs>
          <w:tab w:val="num" w:pos="0"/>
        </w:tabs>
        <w:ind w:left="0" w:firstLine="709"/>
        <w:jc w:val="both"/>
      </w:pPr>
      <w:r w:rsidRPr="008C2B28">
        <w:t>Часть 1 статьи 1 изложить в следующей редакции:</w:t>
      </w:r>
    </w:p>
    <w:p w:rsidR="008C2B28" w:rsidRPr="008C2B28" w:rsidRDefault="008C2B28" w:rsidP="008C2B2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8C2B28">
        <w:t xml:space="preserve">«Статья 1. </w:t>
      </w:r>
      <w:r w:rsidRPr="008C2B28">
        <w:rPr>
          <w:b/>
        </w:rPr>
        <w:t>Основные характеристики бюджета муниципального образования «</w:t>
      </w:r>
      <w:proofErr w:type="spellStart"/>
      <w:r w:rsidRPr="008C2B28">
        <w:rPr>
          <w:b/>
        </w:rPr>
        <w:t>Малопургинский</w:t>
      </w:r>
      <w:proofErr w:type="spellEnd"/>
      <w:r w:rsidRPr="008C2B28">
        <w:rPr>
          <w:b/>
        </w:rPr>
        <w:t xml:space="preserve"> район» на 2015 год и на плановый период 2016 и 2017 годов</w:t>
      </w:r>
    </w:p>
    <w:p w:rsidR="008C2B28" w:rsidRPr="008C2B28" w:rsidRDefault="008C2B28" w:rsidP="008C2B2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8C2B28">
        <w:t>1. Утвердить основные характеристики бюджета муниципального образования «</w:t>
      </w:r>
      <w:proofErr w:type="spellStart"/>
      <w:r w:rsidRPr="008C2B28">
        <w:t>Малопургинский</w:t>
      </w:r>
      <w:proofErr w:type="spellEnd"/>
      <w:r w:rsidRPr="008C2B28">
        <w:t xml:space="preserve"> район» на 2015 год:</w:t>
      </w:r>
    </w:p>
    <w:p w:rsidR="008C2B28" w:rsidRPr="008C2B28" w:rsidRDefault="008C2B28" w:rsidP="008C2B2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8C2B28">
        <w:t xml:space="preserve">1) прогнозируемый общий объем поступления доходов на 2015 год согласно классификации доходов бюджетов Российской Федерации в сумме 1 029 336,8 тыс. рублей, в том числе объём межбюджетных трансфертов, получаемый из бюджетов бюджетной системы Российской Федерации, </w:t>
      </w:r>
      <w:r w:rsidRPr="008C2B28">
        <w:lastRenderedPageBreak/>
        <w:t xml:space="preserve">в сумме 837 804,2 тыс. рублей согласно </w:t>
      </w:r>
      <w:hyperlink r:id="rId8" w:history="1">
        <w:r w:rsidRPr="008C2B28">
          <w:t xml:space="preserve">приложению </w:t>
        </w:r>
      </w:hyperlink>
      <w:r w:rsidRPr="008C2B28">
        <w:t>1 к настоящему Решению;</w:t>
      </w:r>
    </w:p>
    <w:p w:rsidR="008C2B28" w:rsidRPr="008C2B28" w:rsidRDefault="008C2B28" w:rsidP="008C2B2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8C2B28">
        <w:t>2) общий объём расходов бюджета муниципального образования «</w:t>
      </w:r>
      <w:proofErr w:type="spellStart"/>
      <w:r w:rsidRPr="008C2B28">
        <w:t>Малопургинский</w:t>
      </w:r>
      <w:proofErr w:type="spellEnd"/>
      <w:r w:rsidRPr="008C2B28">
        <w:t xml:space="preserve"> район» в сумме 1 078 171,2 тыс. рублей;</w:t>
      </w:r>
    </w:p>
    <w:p w:rsidR="008C2B28" w:rsidRPr="008C2B28" w:rsidRDefault="008C2B28" w:rsidP="008C2B2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8C2B28">
        <w:t>3) верхний предел муниципального долга муниципального образования «</w:t>
      </w:r>
      <w:proofErr w:type="spellStart"/>
      <w:r w:rsidRPr="008C2B28">
        <w:t>Малопургинский</w:t>
      </w:r>
      <w:proofErr w:type="spellEnd"/>
      <w:r w:rsidRPr="008C2B28">
        <w:t xml:space="preserve"> район» на 1 января 2016 года в сумме 98 670,3 тыс. рублей, в том числе верхний предел долга по муниципальным гарантиям муниципального образования «</w:t>
      </w:r>
      <w:proofErr w:type="spellStart"/>
      <w:r w:rsidRPr="008C2B28">
        <w:t>Малопургинский</w:t>
      </w:r>
      <w:proofErr w:type="spellEnd"/>
      <w:r w:rsidRPr="008C2B28">
        <w:t xml:space="preserve"> район» в сумме 1 794,0 тыс. рублей;</w:t>
      </w:r>
    </w:p>
    <w:p w:rsidR="008C2B28" w:rsidRPr="008C2B28" w:rsidRDefault="008C2B28" w:rsidP="008C2B2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8C2B28">
        <w:t>4) предельный объём муниципального долга муниципального образования «</w:t>
      </w:r>
      <w:proofErr w:type="spellStart"/>
      <w:r w:rsidRPr="008C2B28">
        <w:t>Малопургинский</w:t>
      </w:r>
      <w:proofErr w:type="spellEnd"/>
      <w:r w:rsidRPr="008C2B28">
        <w:t xml:space="preserve"> район» на 2015 год в сумме 119 258,2 тыс. рублей;</w:t>
      </w:r>
    </w:p>
    <w:p w:rsidR="008C2B28" w:rsidRPr="008C2B28" w:rsidRDefault="008C2B28" w:rsidP="008C2B2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8C2B28">
        <w:t>5) дефицит бюджета муниципального образования «</w:t>
      </w:r>
      <w:proofErr w:type="spellStart"/>
      <w:r w:rsidRPr="008C2B28">
        <w:t>Малопургинский</w:t>
      </w:r>
      <w:proofErr w:type="spellEnd"/>
      <w:r w:rsidRPr="008C2B28">
        <w:t xml:space="preserve"> район» в сумме 48 834,4 тыс. рублей</w:t>
      </w:r>
      <w:proofErr w:type="gramStart"/>
      <w:r w:rsidRPr="008C2B28">
        <w:t>.»</w:t>
      </w:r>
      <w:r w:rsidRPr="006D69E2">
        <w:t>.</w:t>
      </w:r>
      <w:proofErr w:type="gramEnd"/>
    </w:p>
    <w:p w:rsidR="008C2B28" w:rsidRPr="008C2B28" w:rsidRDefault="008C2B28" w:rsidP="008C2B2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8C2B28">
        <w:t>2. Часть 2 статьи 10 изложить в следующей редакции:</w:t>
      </w:r>
    </w:p>
    <w:p w:rsidR="008C2B28" w:rsidRPr="008C2B28" w:rsidRDefault="008C2B28" w:rsidP="008C2B2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8C2B28">
        <w:t>«2. Утвердить предельный объем расходов на обслуживание муниципального долга муниципального образования «</w:t>
      </w:r>
      <w:proofErr w:type="spellStart"/>
      <w:r w:rsidRPr="008C2B28">
        <w:t>Малопургинский</w:t>
      </w:r>
      <w:proofErr w:type="spellEnd"/>
      <w:r w:rsidRPr="008C2B28">
        <w:t xml:space="preserve"> район»  на 2015 год в размере 577,0 тыс. рублей, на 2016 год в размере 1 160,0 тыс. рублей, на 2017 год в размере 553,0 тыс. рублей</w:t>
      </w:r>
      <w:proofErr w:type="gramStart"/>
      <w:r w:rsidRPr="008C2B28">
        <w:t>.»</w:t>
      </w:r>
      <w:proofErr w:type="gramEnd"/>
    </w:p>
    <w:p w:rsidR="008C2B28" w:rsidRPr="008C2B28" w:rsidRDefault="008C2B28" w:rsidP="008C2B28">
      <w:pPr>
        <w:numPr>
          <w:ilvl w:val="0"/>
          <w:numId w:val="21"/>
        </w:numPr>
        <w:spacing w:after="200"/>
        <w:ind w:left="0" w:firstLine="709"/>
        <w:contextualSpacing/>
        <w:jc w:val="both"/>
        <w:rPr>
          <w:lang w:eastAsia="en-US"/>
        </w:rPr>
      </w:pPr>
      <w:r w:rsidRPr="008C2B28">
        <w:rPr>
          <w:lang w:eastAsia="en-US"/>
        </w:rPr>
        <w:t>Изложить приложение № 1 «Прогнозируемый общий объем доходов на 2015 год согласно классификации доходов бюджетов Российской Федерации» к решению Совета депутатов муниципального образования «</w:t>
      </w:r>
      <w:proofErr w:type="spellStart"/>
      <w:r w:rsidRPr="008C2B28">
        <w:rPr>
          <w:lang w:eastAsia="en-US"/>
        </w:rPr>
        <w:t>Малопургинский</w:t>
      </w:r>
      <w:proofErr w:type="spellEnd"/>
      <w:r w:rsidRPr="008C2B28">
        <w:rPr>
          <w:lang w:eastAsia="en-US"/>
        </w:rPr>
        <w:t xml:space="preserve"> район» от 18 декабря 2014 года № 22-8-239 согласно приложению 1 к настоящему решению.</w:t>
      </w:r>
    </w:p>
    <w:p w:rsidR="008C2B28" w:rsidRPr="008C2B28" w:rsidRDefault="008C2B28" w:rsidP="008C2B28">
      <w:pPr>
        <w:numPr>
          <w:ilvl w:val="0"/>
          <w:numId w:val="21"/>
        </w:numPr>
        <w:spacing w:after="200"/>
        <w:ind w:left="0" w:firstLine="709"/>
        <w:contextualSpacing/>
        <w:jc w:val="both"/>
        <w:rPr>
          <w:lang w:eastAsia="en-US"/>
        </w:rPr>
      </w:pPr>
      <w:r w:rsidRPr="008C2B28">
        <w:rPr>
          <w:lang w:eastAsia="en-US"/>
        </w:rPr>
        <w:t>Изложить приложение № 3 «Источники внутреннего финансирования дефицита бюджета муниципального образования «</w:t>
      </w:r>
      <w:proofErr w:type="spellStart"/>
      <w:r w:rsidRPr="008C2B28">
        <w:rPr>
          <w:lang w:eastAsia="en-US"/>
        </w:rPr>
        <w:t>Малопургинский</w:t>
      </w:r>
      <w:proofErr w:type="spellEnd"/>
      <w:r w:rsidRPr="008C2B28">
        <w:rPr>
          <w:lang w:eastAsia="en-US"/>
        </w:rPr>
        <w:t xml:space="preserve"> район» на 2015 год» к решению Совета депутатов муниципального образования «</w:t>
      </w:r>
      <w:proofErr w:type="spellStart"/>
      <w:r w:rsidRPr="008C2B28">
        <w:rPr>
          <w:lang w:eastAsia="en-US"/>
        </w:rPr>
        <w:t>Малопургинский</w:t>
      </w:r>
      <w:proofErr w:type="spellEnd"/>
      <w:r w:rsidRPr="008C2B28">
        <w:rPr>
          <w:lang w:eastAsia="en-US"/>
        </w:rPr>
        <w:t xml:space="preserve"> район» от 18 декабря 2014 года № 22-8-239 согласно приложению 2 к настоящему решению.</w:t>
      </w:r>
    </w:p>
    <w:p w:rsidR="008C2B28" w:rsidRPr="008C2B28" w:rsidRDefault="008C2B28" w:rsidP="008C2B28">
      <w:pPr>
        <w:numPr>
          <w:ilvl w:val="0"/>
          <w:numId w:val="21"/>
        </w:numPr>
        <w:spacing w:after="200"/>
        <w:ind w:left="0" w:firstLine="709"/>
        <w:contextualSpacing/>
        <w:jc w:val="both"/>
        <w:rPr>
          <w:lang w:eastAsia="en-US"/>
        </w:rPr>
      </w:pPr>
      <w:r w:rsidRPr="008C2B28">
        <w:rPr>
          <w:lang w:eastAsia="en-US"/>
        </w:rPr>
        <w:t>Изложить приложение № 8 «Ведомственная классификация расходов бюджета муниципального образования «</w:t>
      </w:r>
      <w:proofErr w:type="spellStart"/>
      <w:r w:rsidRPr="008C2B28">
        <w:rPr>
          <w:lang w:eastAsia="en-US"/>
        </w:rPr>
        <w:t>Малопургинский</w:t>
      </w:r>
      <w:proofErr w:type="spellEnd"/>
      <w:r w:rsidRPr="008C2B28">
        <w:rPr>
          <w:lang w:eastAsia="en-US"/>
        </w:rPr>
        <w:t xml:space="preserve"> район» на 2015 год» к решению Совета депутатов муниципального образования «</w:t>
      </w:r>
      <w:proofErr w:type="spellStart"/>
      <w:r w:rsidRPr="008C2B28">
        <w:rPr>
          <w:lang w:eastAsia="en-US"/>
        </w:rPr>
        <w:t>Малопургинский</w:t>
      </w:r>
      <w:proofErr w:type="spellEnd"/>
      <w:r w:rsidRPr="008C2B28">
        <w:rPr>
          <w:lang w:eastAsia="en-US"/>
        </w:rPr>
        <w:t xml:space="preserve"> район» от 18 декабря 2014 года № 22-8-239  согласно приложению 3 к настоящему решению. </w:t>
      </w:r>
    </w:p>
    <w:p w:rsidR="008C2B28" w:rsidRPr="008C2B28" w:rsidRDefault="008C2B28" w:rsidP="008C2B28">
      <w:pPr>
        <w:numPr>
          <w:ilvl w:val="0"/>
          <w:numId w:val="21"/>
        </w:numPr>
        <w:spacing w:after="200"/>
        <w:ind w:left="0" w:firstLine="709"/>
        <w:contextualSpacing/>
        <w:jc w:val="both"/>
        <w:rPr>
          <w:lang w:eastAsia="en-US"/>
        </w:rPr>
      </w:pPr>
      <w:proofErr w:type="gramStart"/>
      <w:r w:rsidRPr="008C2B28">
        <w:rPr>
          <w:lang w:eastAsia="en-US"/>
        </w:rPr>
        <w:t>Изложить приложение № 10 «Предельные ассигнования из бюджета муниципального образования «</w:t>
      </w:r>
      <w:proofErr w:type="spellStart"/>
      <w:r w:rsidRPr="008C2B28">
        <w:rPr>
          <w:lang w:eastAsia="en-US"/>
        </w:rPr>
        <w:t>Малопургинский</w:t>
      </w:r>
      <w:proofErr w:type="spellEnd"/>
      <w:r w:rsidRPr="008C2B28">
        <w:rPr>
          <w:lang w:eastAsia="en-US"/>
        </w:rPr>
        <w:t xml:space="preserve"> район» на 2015 год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Российской Федерации» к решению Совета депутатов муниципального образования «</w:t>
      </w:r>
      <w:proofErr w:type="spellStart"/>
      <w:r w:rsidRPr="008C2B28">
        <w:rPr>
          <w:lang w:eastAsia="en-US"/>
        </w:rPr>
        <w:t>Малопургинский</w:t>
      </w:r>
      <w:proofErr w:type="spellEnd"/>
      <w:r w:rsidRPr="008C2B28">
        <w:rPr>
          <w:lang w:eastAsia="en-US"/>
        </w:rPr>
        <w:t xml:space="preserve"> район» от 18 декабря 2014 года № 22-8-239 согласно приложению 4 к настоящему решению.</w:t>
      </w:r>
      <w:proofErr w:type="gramEnd"/>
    </w:p>
    <w:p w:rsidR="008C2B28" w:rsidRPr="008C2B28" w:rsidRDefault="008C2B28" w:rsidP="008C2B28">
      <w:pPr>
        <w:numPr>
          <w:ilvl w:val="0"/>
          <w:numId w:val="21"/>
        </w:numPr>
        <w:spacing w:after="200"/>
        <w:ind w:left="0" w:firstLine="709"/>
        <w:contextualSpacing/>
        <w:jc w:val="both"/>
        <w:rPr>
          <w:lang w:eastAsia="en-US"/>
        </w:rPr>
      </w:pPr>
      <w:proofErr w:type="gramStart"/>
      <w:r w:rsidRPr="008C2B28">
        <w:rPr>
          <w:lang w:eastAsia="en-US"/>
        </w:rPr>
        <w:t>Изложить приложение № 12 «Предельные ассигнования из бюджета муниципального образования «</w:t>
      </w:r>
      <w:proofErr w:type="spellStart"/>
      <w:r w:rsidRPr="008C2B28">
        <w:rPr>
          <w:lang w:eastAsia="en-US"/>
        </w:rPr>
        <w:t>Малопургинский</w:t>
      </w:r>
      <w:proofErr w:type="spellEnd"/>
      <w:r w:rsidRPr="008C2B28">
        <w:rPr>
          <w:lang w:eastAsia="en-US"/>
        </w:rPr>
        <w:t xml:space="preserve"> район» на 2015 год по разделам и подразделам, целевым статьям, группам (группам и подгруппам) видов расходов функциональной классификации расходов бюджетов Российской Федерации» к решению Совета депутатов муниципального образования «</w:t>
      </w:r>
      <w:proofErr w:type="spellStart"/>
      <w:r w:rsidRPr="008C2B28">
        <w:rPr>
          <w:lang w:eastAsia="en-US"/>
        </w:rPr>
        <w:t>Малопургинский</w:t>
      </w:r>
      <w:proofErr w:type="spellEnd"/>
      <w:r w:rsidRPr="008C2B28">
        <w:rPr>
          <w:lang w:eastAsia="en-US"/>
        </w:rPr>
        <w:t xml:space="preserve"> район» от 18 декабря 2014 года № 22-8-239 согласно приложению 5 к настоящему решению.</w:t>
      </w:r>
      <w:proofErr w:type="gramEnd"/>
    </w:p>
    <w:p w:rsidR="008C2B28" w:rsidRPr="008C2B28" w:rsidRDefault="008C2B28" w:rsidP="008C2B28">
      <w:pPr>
        <w:numPr>
          <w:ilvl w:val="0"/>
          <w:numId w:val="21"/>
        </w:numPr>
        <w:spacing w:after="200"/>
        <w:ind w:left="0" w:firstLine="709"/>
        <w:contextualSpacing/>
        <w:jc w:val="both"/>
        <w:rPr>
          <w:lang w:eastAsia="en-US"/>
        </w:rPr>
      </w:pPr>
      <w:r w:rsidRPr="008C2B28">
        <w:rPr>
          <w:lang w:eastAsia="en-US"/>
        </w:rPr>
        <w:t>Изложить приложение № 18 «Программа муниципальных внутренних заимствований муниципального образования «</w:t>
      </w:r>
      <w:proofErr w:type="spellStart"/>
      <w:r w:rsidRPr="008C2B28">
        <w:rPr>
          <w:lang w:eastAsia="en-US"/>
        </w:rPr>
        <w:t>Малопургинский</w:t>
      </w:r>
      <w:proofErr w:type="spellEnd"/>
      <w:r w:rsidRPr="008C2B28">
        <w:rPr>
          <w:lang w:eastAsia="en-US"/>
        </w:rPr>
        <w:t xml:space="preserve"> район» на 2015 год» к решению Совета депутатов муниципального образования «</w:t>
      </w:r>
      <w:proofErr w:type="spellStart"/>
      <w:r w:rsidRPr="008C2B28">
        <w:rPr>
          <w:lang w:eastAsia="en-US"/>
        </w:rPr>
        <w:t>Малопургинский</w:t>
      </w:r>
      <w:proofErr w:type="spellEnd"/>
      <w:r w:rsidRPr="008C2B28">
        <w:rPr>
          <w:lang w:eastAsia="en-US"/>
        </w:rPr>
        <w:t xml:space="preserve"> район» от 18 декабря 2014 года № 22-8-239  согласно приложению 6 к настоящему решению.</w:t>
      </w:r>
    </w:p>
    <w:p w:rsidR="008C2B28" w:rsidRPr="008C2B28" w:rsidRDefault="008C2B28" w:rsidP="008C2B28">
      <w:pPr>
        <w:numPr>
          <w:ilvl w:val="0"/>
          <w:numId w:val="21"/>
        </w:numPr>
        <w:spacing w:after="200"/>
        <w:ind w:left="0" w:firstLine="709"/>
        <w:contextualSpacing/>
        <w:jc w:val="both"/>
        <w:rPr>
          <w:lang w:eastAsia="en-US"/>
        </w:rPr>
      </w:pPr>
      <w:r w:rsidRPr="008C2B28">
        <w:rPr>
          <w:lang w:eastAsia="en-US"/>
        </w:rPr>
        <w:t>Изложить приложение № 22 «Распределение дотации на выравнивание бюджетной обеспеченности поселений за счет средств бюджета муниципального образования «</w:t>
      </w:r>
      <w:proofErr w:type="spellStart"/>
      <w:r w:rsidRPr="008C2B28">
        <w:rPr>
          <w:lang w:eastAsia="en-US"/>
        </w:rPr>
        <w:t>Малопургинский</w:t>
      </w:r>
      <w:proofErr w:type="spellEnd"/>
      <w:r w:rsidRPr="008C2B28">
        <w:rPr>
          <w:lang w:eastAsia="en-US"/>
        </w:rPr>
        <w:t xml:space="preserve"> район» на 2015 год» к решению Совета депутатов муниципального образования «</w:t>
      </w:r>
      <w:proofErr w:type="spellStart"/>
      <w:r w:rsidRPr="008C2B28">
        <w:rPr>
          <w:lang w:eastAsia="en-US"/>
        </w:rPr>
        <w:t>Малопургинский</w:t>
      </w:r>
      <w:proofErr w:type="spellEnd"/>
      <w:r w:rsidRPr="008C2B28">
        <w:rPr>
          <w:lang w:eastAsia="en-US"/>
        </w:rPr>
        <w:t xml:space="preserve"> район» от 18 декабря 2014 года № 22-8-239  согласно приложению 7 к настоящему решению.</w:t>
      </w:r>
    </w:p>
    <w:p w:rsidR="008C2B28" w:rsidRPr="008C2B28" w:rsidRDefault="008C2B28" w:rsidP="008C2B28">
      <w:pPr>
        <w:numPr>
          <w:ilvl w:val="0"/>
          <w:numId w:val="21"/>
        </w:numPr>
        <w:spacing w:after="200"/>
        <w:ind w:left="0" w:firstLine="709"/>
        <w:contextualSpacing/>
        <w:jc w:val="both"/>
        <w:rPr>
          <w:lang w:eastAsia="en-US"/>
        </w:rPr>
      </w:pPr>
      <w:r w:rsidRPr="008C2B28">
        <w:rPr>
          <w:lang w:eastAsia="en-US"/>
        </w:rPr>
        <w:t>Изложить приложение № 26 «Распределение субвенции на осуществление полномочий по первичному воинскому учету на территориях, где отсутствуют военные комиссариаты, на 2015 год» к решению Совета депутатов муниципального образования «</w:t>
      </w:r>
      <w:proofErr w:type="spellStart"/>
      <w:r w:rsidRPr="008C2B28">
        <w:rPr>
          <w:lang w:eastAsia="en-US"/>
        </w:rPr>
        <w:t>Малопургинский</w:t>
      </w:r>
      <w:proofErr w:type="spellEnd"/>
      <w:r w:rsidRPr="008C2B28">
        <w:rPr>
          <w:lang w:eastAsia="en-US"/>
        </w:rPr>
        <w:t xml:space="preserve"> район» от 18 декабря 2014 года № 22-8-239  согласно приложению 8 к настоящему решению.</w:t>
      </w:r>
    </w:p>
    <w:p w:rsidR="008C2B28" w:rsidRPr="006D69E2" w:rsidRDefault="008C2B28" w:rsidP="008C2B28">
      <w:pPr>
        <w:numPr>
          <w:ilvl w:val="0"/>
          <w:numId w:val="21"/>
        </w:numPr>
        <w:spacing w:after="200"/>
        <w:ind w:left="0" w:firstLine="709"/>
        <w:contextualSpacing/>
        <w:jc w:val="both"/>
        <w:rPr>
          <w:lang w:eastAsia="en-US"/>
        </w:rPr>
      </w:pPr>
      <w:r w:rsidRPr="008C2B28">
        <w:rPr>
          <w:lang w:eastAsia="en-US"/>
        </w:rPr>
        <w:t>Опубликовать настоящее решение на официальном сайте муниципального образования «</w:t>
      </w:r>
      <w:proofErr w:type="spellStart"/>
      <w:r w:rsidRPr="008C2B28">
        <w:rPr>
          <w:lang w:eastAsia="en-US"/>
        </w:rPr>
        <w:t>Малопургинский</w:t>
      </w:r>
      <w:proofErr w:type="spellEnd"/>
      <w:r w:rsidRPr="008C2B28">
        <w:rPr>
          <w:lang w:eastAsia="en-US"/>
        </w:rPr>
        <w:t xml:space="preserve"> район».</w:t>
      </w:r>
    </w:p>
    <w:p w:rsidR="008C2B28" w:rsidRPr="006D69E2" w:rsidRDefault="008C2B28" w:rsidP="008C2B28">
      <w:pPr>
        <w:ind w:firstLine="709"/>
        <w:jc w:val="center"/>
        <w:rPr>
          <w:b/>
        </w:rPr>
      </w:pPr>
      <w:r w:rsidRPr="006D69E2">
        <w:rPr>
          <w:b/>
        </w:rPr>
        <w:lastRenderedPageBreak/>
        <w:t>Пояснительная записка</w:t>
      </w:r>
    </w:p>
    <w:p w:rsidR="008C2B28" w:rsidRPr="006D69E2" w:rsidRDefault="008C2B28" w:rsidP="00B523BB">
      <w:pPr>
        <w:pStyle w:val="ac"/>
        <w:ind w:firstLine="709"/>
        <w:jc w:val="center"/>
        <w:rPr>
          <w:b/>
        </w:rPr>
      </w:pPr>
      <w:r w:rsidRPr="006D69E2">
        <w:rPr>
          <w:b/>
        </w:rPr>
        <w:t>к вопросу «</w:t>
      </w:r>
      <w:r w:rsidR="00B523BB" w:rsidRPr="006D69E2">
        <w:rPr>
          <w:b/>
        </w:rPr>
        <w:t>О внесении изменений в решение Совета депутатов муниципального образования «</w:t>
      </w:r>
      <w:proofErr w:type="spellStart"/>
      <w:r w:rsidR="00B523BB" w:rsidRPr="006D69E2">
        <w:rPr>
          <w:b/>
        </w:rPr>
        <w:t>Малопургинский</w:t>
      </w:r>
      <w:proofErr w:type="spellEnd"/>
      <w:r w:rsidR="00B523BB" w:rsidRPr="006D69E2">
        <w:rPr>
          <w:b/>
        </w:rPr>
        <w:t xml:space="preserve"> район» от 18.12.2014г. № 22-8-239 «О бюджете муниципального образования «</w:t>
      </w:r>
      <w:proofErr w:type="spellStart"/>
      <w:r w:rsidR="00B523BB" w:rsidRPr="006D69E2">
        <w:rPr>
          <w:b/>
        </w:rPr>
        <w:t>Малопургинский</w:t>
      </w:r>
      <w:proofErr w:type="spellEnd"/>
      <w:r w:rsidR="00B523BB" w:rsidRPr="006D69E2">
        <w:rPr>
          <w:b/>
        </w:rPr>
        <w:t xml:space="preserve"> район» на 2015 год и на плановый период 2016 и 2017 годов»</w:t>
      </w:r>
    </w:p>
    <w:p w:rsidR="008C2B28" w:rsidRPr="006D69E2" w:rsidRDefault="008C2B28" w:rsidP="008C2B28">
      <w:pPr>
        <w:pStyle w:val="ac"/>
        <w:ind w:firstLine="709"/>
      </w:pPr>
      <w:r w:rsidRPr="006D69E2">
        <w:t>Первоначальный бюджет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на 2015 год и на плановый период 2016 и 2017 годов принят:</w:t>
      </w:r>
    </w:p>
    <w:p w:rsidR="008C2B28" w:rsidRPr="006D69E2" w:rsidRDefault="008C2B28" w:rsidP="008C2B28">
      <w:pPr>
        <w:pStyle w:val="ac"/>
        <w:ind w:firstLine="709"/>
      </w:pPr>
      <w:r w:rsidRPr="006D69E2">
        <w:t>1) на 2015 год по доходам в сумме 748 876,4 тыс. рублей и по расходам в сумме 750 437,4 тыс. рублей;</w:t>
      </w:r>
    </w:p>
    <w:p w:rsidR="008C2B28" w:rsidRPr="006D69E2" w:rsidRDefault="008C2B28" w:rsidP="008C2B28">
      <w:pPr>
        <w:pStyle w:val="ac"/>
        <w:ind w:firstLine="709"/>
      </w:pPr>
      <w:r w:rsidRPr="006D69E2">
        <w:t>2) на 2016 год по доходам в сумме 712 692,9 тыс. рублей и по расходам в сумме 714 247,9 тыс. рублей, на 2017 год по доходам в сумме 732 007,7 тыс. рублей и по расходам 733 594,7 тыс. рублей.</w:t>
      </w:r>
    </w:p>
    <w:p w:rsidR="008C2B28" w:rsidRPr="006D69E2" w:rsidRDefault="008C2B28" w:rsidP="008C2B28">
      <w:pPr>
        <w:pStyle w:val="ac"/>
        <w:ind w:firstLine="709"/>
      </w:pPr>
      <w:r w:rsidRPr="006D69E2">
        <w:t>С учетом изменений, внесенных на предыдущей сессии, бюджет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на 2015 год составил 851235,5 тыс. рублей по доходам и 903450,1 тыс. рублей по расходам.</w:t>
      </w:r>
    </w:p>
    <w:p w:rsidR="008C2B28" w:rsidRPr="006D69E2" w:rsidRDefault="008C2B28" w:rsidP="008C2B28">
      <w:pPr>
        <w:pStyle w:val="ac"/>
        <w:ind w:firstLine="709"/>
      </w:pPr>
      <w:r w:rsidRPr="006D69E2">
        <w:t>С учетом вносимых изменений бюджет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на 2015 год составит по доходам в сумме 1 029 336,8 тыс. рублей и по расходам в сумме 1 078 171,2 тыс. рублей.</w:t>
      </w:r>
    </w:p>
    <w:p w:rsidR="008C2B28" w:rsidRPr="006D69E2" w:rsidRDefault="008C2B28" w:rsidP="008C2B28">
      <w:pPr>
        <w:ind w:firstLine="709"/>
        <w:jc w:val="both"/>
      </w:pPr>
      <w:r w:rsidRPr="006D69E2">
        <w:t>Внесение изменений вызвано</w:t>
      </w:r>
    </w:p>
    <w:p w:rsidR="008C2B28" w:rsidRPr="006D69E2" w:rsidRDefault="008C2B28" w:rsidP="008C2B28">
      <w:pPr>
        <w:numPr>
          <w:ilvl w:val="0"/>
          <w:numId w:val="22"/>
        </w:numPr>
        <w:ind w:left="0" w:firstLine="709"/>
        <w:jc w:val="both"/>
      </w:pPr>
      <w:r w:rsidRPr="006D69E2">
        <w:t>Увеличением объема межбюджетных трансфертов из бюджета Удмуртской Республики:</w:t>
      </w:r>
    </w:p>
    <w:p w:rsidR="008C2B28" w:rsidRPr="006D69E2" w:rsidRDefault="008C2B28" w:rsidP="008C2B28">
      <w:pPr>
        <w:ind w:firstLine="709"/>
        <w:jc w:val="both"/>
      </w:pPr>
      <w:r w:rsidRPr="006D69E2">
        <w:t xml:space="preserve">- субсидии на государственную поддержку малого и среднего предпринимательства, включая крестьянские (фермерские) хозяйства – 756,0 тыс. рублей: </w:t>
      </w:r>
    </w:p>
    <w:p w:rsidR="008C2B28" w:rsidRPr="006D69E2" w:rsidRDefault="008C2B28" w:rsidP="008C2B28">
      <w:pPr>
        <w:ind w:firstLine="709"/>
        <w:jc w:val="both"/>
        <w:rPr>
          <w:i/>
        </w:rPr>
      </w:pPr>
      <w:r w:rsidRPr="006D69E2">
        <w:rPr>
          <w:i/>
        </w:rPr>
        <w:t>* СПК (сельскохозяйственная артель) «Надежда» - 250,0 тыс. рублей (Постановление Администрации муниципального образования «</w:t>
      </w:r>
      <w:proofErr w:type="spellStart"/>
      <w:r w:rsidRPr="006D69E2">
        <w:rPr>
          <w:i/>
        </w:rPr>
        <w:t>Малопургинский</w:t>
      </w:r>
      <w:proofErr w:type="spellEnd"/>
      <w:r w:rsidRPr="006D69E2">
        <w:rPr>
          <w:i/>
        </w:rPr>
        <w:t xml:space="preserve"> район» от 22.09.2015 №1130);</w:t>
      </w:r>
    </w:p>
    <w:p w:rsidR="008C2B28" w:rsidRPr="006D69E2" w:rsidRDefault="008C2B28" w:rsidP="008C2B28">
      <w:pPr>
        <w:ind w:firstLine="709"/>
        <w:jc w:val="both"/>
        <w:rPr>
          <w:i/>
        </w:rPr>
      </w:pPr>
      <w:r w:rsidRPr="006D69E2">
        <w:rPr>
          <w:i/>
        </w:rPr>
        <w:t>* ООО «Предприятие Луч» - 306,0 тыс. рублей (Постановление Администрации муниципального образования «</w:t>
      </w:r>
      <w:proofErr w:type="spellStart"/>
      <w:r w:rsidRPr="006D69E2">
        <w:rPr>
          <w:i/>
        </w:rPr>
        <w:t>Малопургинский</w:t>
      </w:r>
      <w:proofErr w:type="spellEnd"/>
      <w:r w:rsidRPr="006D69E2">
        <w:rPr>
          <w:i/>
        </w:rPr>
        <w:t xml:space="preserve"> район» от 22.09.2015 №1129);</w:t>
      </w:r>
    </w:p>
    <w:p w:rsidR="008C2B28" w:rsidRPr="006D69E2" w:rsidRDefault="008C2B28" w:rsidP="008C2B28">
      <w:pPr>
        <w:ind w:firstLine="709"/>
        <w:jc w:val="both"/>
        <w:rPr>
          <w:i/>
        </w:rPr>
      </w:pPr>
      <w:r w:rsidRPr="006D69E2">
        <w:rPr>
          <w:i/>
        </w:rPr>
        <w:t>*ИП Козлов Дмитрий Михайлович – 200,0 тыс. рублей (Постановление Администрации муниципального образования «</w:t>
      </w:r>
      <w:proofErr w:type="spellStart"/>
      <w:r w:rsidRPr="006D69E2">
        <w:rPr>
          <w:i/>
        </w:rPr>
        <w:t>Малопургинский</w:t>
      </w:r>
      <w:proofErr w:type="spellEnd"/>
      <w:r w:rsidRPr="006D69E2">
        <w:rPr>
          <w:i/>
        </w:rPr>
        <w:t xml:space="preserve"> район» от 28.09.2015 года № 1151).</w:t>
      </w:r>
    </w:p>
    <w:p w:rsidR="008C2B28" w:rsidRPr="006D69E2" w:rsidRDefault="008C2B28" w:rsidP="008C2B28">
      <w:pPr>
        <w:ind w:firstLine="709"/>
        <w:jc w:val="both"/>
      </w:pPr>
      <w:r w:rsidRPr="006D69E2">
        <w:t>- субсидии на содержание автомобильных дорог местного значения, по которым проходят маршруты школьных автобусов – 1651,7 тыс. рублей;</w:t>
      </w:r>
    </w:p>
    <w:p w:rsidR="008C2B28" w:rsidRPr="006D69E2" w:rsidRDefault="008C2B28" w:rsidP="008C2B28">
      <w:pPr>
        <w:ind w:firstLine="709"/>
        <w:jc w:val="both"/>
      </w:pPr>
      <w:r w:rsidRPr="006D69E2">
        <w:t>- дотация на поддержку мер по обеспечению сбалансированности бюджетов 12000,0 тыс. рублей (ликвидация последствий ЧС), из них:</w:t>
      </w:r>
    </w:p>
    <w:p w:rsidR="008C2B28" w:rsidRPr="006D69E2" w:rsidRDefault="008C2B28" w:rsidP="008C2B28">
      <w:pPr>
        <w:ind w:firstLine="709"/>
        <w:jc w:val="both"/>
      </w:pPr>
      <w:r w:rsidRPr="006D69E2">
        <w:t>- на восстановление жилого помещения силами собственников, оказание материальной помощи в связи с утратой имущества 1000,0 тыс. рублей;</w:t>
      </w:r>
    </w:p>
    <w:p w:rsidR="008C2B28" w:rsidRPr="006D69E2" w:rsidRDefault="008C2B28" w:rsidP="008C2B28">
      <w:pPr>
        <w:ind w:firstLine="709"/>
        <w:jc w:val="both"/>
      </w:pPr>
      <w:r w:rsidRPr="006D69E2">
        <w:t xml:space="preserve">- на восстановительные работы и приобретение имущества в учреждениях </w:t>
      </w:r>
      <w:proofErr w:type="spellStart"/>
      <w:r w:rsidRPr="006D69E2">
        <w:t>соцсферы</w:t>
      </w:r>
      <w:proofErr w:type="spellEnd"/>
      <w:r w:rsidRPr="006D69E2">
        <w:t xml:space="preserve"> 1444,5 тыс. рублей;</w:t>
      </w:r>
    </w:p>
    <w:p w:rsidR="008C2B28" w:rsidRPr="006D69E2" w:rsidRDefault="008C2B28" w:rsidP="008C2B28">
      <w:pPr>
        <w:ind w:firstLine="709"/>
        <w:jc w:val="both"/>
      </w:pPr>
      <w:r w:rsidRPr="006D69E2">
        <w:t>- на восстановление и строительство объектов инфраструктуры 9555,5 тыс. рублей;</w:t>
      </w:r>
    </w:p>
    <w:p w:rsidR="008C2B28" w:rsidRPr="006D69E2" w:rsidRDefault="008C2B28" w:rsidP="008C2B28">
      <w:pPr>
        <w:ind w:firstLine="709"/>
        <w:jc w:val="both"/>
      </w:pPr>
      <w:r w:rsidRPr="006D69E2">
        <w:t>- субвенция на осуществление первичного воинского учета на территориях, где отсутствуют военные комиссариаты, 20,3 тыс. рублей;</w:t>
      </w:r>
    </w:p>
    <w:p w:rsidR="008C2B28" w:rsidRPr="006D69E2" w:rsidRDefault="008C2B28" w:rsidP="008C2B28">
      <w:pPr>
        <w:ind w:firstLine="709"/>
        <w:jc w:val="both"/>
      </w:pPr>
      <w:r w:rsidRPr="006D69E2">
        <w:t>- субсидия на мероприятия в сфере гармонизации межэтнических отношений и профилактики экстремистских проявлений - 80,0 тыс. рублей;</w:t>
      </w:r>
    </w:p>
    <w:p w:rsidR="008C2B28" w:rsidRPr="006D69E2" w:rsidRDefault="008C2B28" w:rsidP="008C2B28">
      <w:pPr>
        <w:ind w:firstLine="709"/>
        <w:jc w:val="both"/>
      </w:pPr>
      <w:r w:rsidRPr="006D69E2">
        <w:t xml:space="preserve">- расходы на адаптацию объектов социальной инфраструктуры с целью доступности для инвалидов и другие мероприятия в рамках реализации государственной программы Российской Федерации «Доступная среда» - 784,7 тыс. рублей (СОШ д. Ст. </w:t>
      </w:r>
      <w:proofErr w:type="spellStart"/>
      <w:r w:rsidRPr="006D69E2">
        <w:t>Монья</w:t>
      </w:r>
      <w:proofErr w:type="spellEnd"/>
      <w:r w:rsidRPr="006D69E2">
        <w:t xml:space="preserve"> 392,4 тыс. рублей и СОШ №1 392,3 тыс. рублей) (Постановление Администрации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от 10.09.2015 №1096).</w:t>
      </w:r>
    </w:p>
    <w:p w:rsidR="008C2B28" w:rsidRPr="006D69E2" w:rsidRDefault="008C2B28" w:rsidP="008C2B28">
      <w:pPr>
        <w:ind w:firstLine="709"/>
        <w:jc w:val="both"/>
      </w:pPr>
      <w:r w:rsidRPr="006D69E2">
        <w:t>- расходы на создание и развитие сети многофункциональных центров по предоставлению государственных и муниципальных услуг – 418,8 тыс. рублей;</w:t>
      </w:r>
    </w:p>
    <w:p w:rsidR="008C2B28" w:rsidRPr="006D69E2" w:rsidRDefault="008C2B28" w:rsidP="008C2B28">
      <w:pPr>
        <w:ind w:firstLine="709"/>
        <w:jc w:val="both"/>
      </w:pPr>
      <w:r w:rsidRPr="006D69E2">
        <w:t xml:space="preserve">- субсидии на переселение граждан из аварийного жилищного фонда – 2093,4 тыс. рублей за счет средств бюджета Удмуртской Республики </w:t>
      </w:r>
    </w:p>
    <w:p w:rsidR="008C2B28" w:rsidRPr="006D69E2" w:rsidRDefault="008C2B28" w:rsidP="008C2B28">
      <w:pPr>
        <w:ind w:firstLine="709"/>
        <w:jc w:val="both"/>
      </w:pPr>
      <w:r w:rsidRPr="006D69E2">
        <w:t>- расходы на реализацию проектов комплексного обустройства площадок под компактную жилищную застройку в сельской местности – 300,0 тыс. рублей;</w:t>
      </w:r>
    </w:p>
    <w:p w:rsidR="008C2B28" w:rsidRPr="006D69E2" w:rsidRDefault="008C2B28" w:rsidP="008C2B28">
      <w:pPr>
        <w:ind w:firstLine="709"/>
        <w:jc w:val="both"/>
      </w:pPr>
      <w:r w:rsidRPr="006D69E2">
        <w:lastRenderedPageBreak/>
        <w:t xml:space="preserve">- расходы на реализацию мероприятий федеральной целевой программы «Устойчивое развитие сельских территорий на 2017-2017 годы и на период до 2020 года» (реконструкция автомобильной дороги </w:t>
      </w:r>
      <w:proofErr w:type="spellStart"/>
      <w:r w:rsidRPr="006D69E2">
        <w:t>Алганча</w:t>
      </w:r>
      <w:proofErr w:type="spellEnd"/>
      <w:r w:rsidRPr="006D69E2">
        <w:t xml:space="preserve">-Игра – </w:t>
      </w:r>
      <w:proofErr w:type="spellStart"/>
      <w:r w:rsidRPr="006D69E2">
        <w:t>Каймашур</w:t>
      </w:r>
      <w:proofErr w:type="spellEnd"/>
      <w:r w:rsidRPr="006D69E2">
        <w:t>) – 13144,0 тыс. рублей из федерального бюджета;</w:t>
      </w:r>
    </w:p>
    <w:p w:rsidR="008C2B28" w:rsidRPr="006D69E2" w:rsidRDefault="008C2B28" w:rsidP="008C2B28">
      <w:pPr>
        <w:ind w:firstLine="709"/>
        <w:jc w:val="both"/>
      </w:pPr>
      <w:r w:rsidRPr="006D69E2">
        <w:t xml:space="preserve">- субсидии на 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 (реконструкция автомобильной дороги </w:t>
      </w:r>
      <w:proofErr w:type="spellStart"/>
      <w:r w:rsidRPr="006D69E2">
        <w:t>Алганча</w:t>
      </w:r>
      <w:proofErr w:type="spellEnd"/>
      <w:r w:rsidRPr="006D69E2">
        <w:t xml:space="preserve">-Игра – </w:t>
      </w:r>
      <w:proofErr w:type="spellStart"/>
      <w:r w:rsidRPr="006D69E2">
        <w:t>Каймашур</w:t>
      </w:r>
      <w:proofErr w:type="spellEnd"/>
      <w:r w:rsidRPr="006D69E2">
        <w:t>) - 5634,5 тыс. рублей из бюджета Удмуртской Республики;</w:t>
      </w:r>
    </w:p>
    <w:p w:rsidR="008C2B28" w:rsidRPr="006D69E2" w:rsidRDefault="008C2B28" w:rsidP="008C2B28">
      <w:pPr>
        <w:ind w:firstLine="709"/>
        <w:jc w:val="both"/>
      </w:pPr>
      <w:r w:rsidRPr="006D69E2">
        <w:t>- расходы на реализацию мероприятий по модернизации организаций дополнительного образования детей – детских школ искусств Удмуртской Республики – 516,5 тыс. рублей;</w:t>
      </w:r>
    </w:p>
    <w:p w:rsidR="008C2B28" w:rsidRPr="006D69E2" w:rsidRDefault="008C2B28" w:rsidP="008C2B28">
      <w:pPr>
        <w:ind w:firstLine="709"/>
        <w:jc w:val="both"/>
      </w:pPr>
      <w:r w:rsidRPr="006D69E2">
        <w:t>- увеличение субвенции по дошкольному образованию – 32241,0 тыс. рублей;</w:t>
      </w:r>
    </w:p>
    <w:p w:rsidR="008C2B28" w:rsidRPr="006D69E2" w:rsidRDefault="008C2B28" w:rsidP="008C2B28">
      <w:pPr>
        <w:ind w:firstLine="709"/>
        <w:jc w:val="both"/>
      </w:pPr>
      <w:r w:rsidRPr="006D69E2">
        <w:t>- увеличение субвенции по общему образованию – 65085,3 тыс. рублей;</w:t>
      </w:r>
    </w:p>
    <w:p w:rsidR="008C2B28" w:rsidRPr="006D69E2" w:rsidRDefault="008C2B28" w:rsidP="008C2B28">
      <w:pPr>
        <w:ind w:firstLine="709"/>
        <w:jc w:val="both"/>
      </w:pPr>
      <w:r w:rsidRPr="006D69E2">
        <w:t>- увеличение объема субвенции на предоставление жилых помещений детям-сиротам и детям, оставшимся без попечения родителей, на 1890,6 тыс. рублей;</w:t>
      </w:r>
    </w:p>
    <w:p w:rsidR="008C2B28" w:rsidRPr="006D69E2" w:rsidRDefault="008C2B28" w:rsidP="008C2B28">
      <w:pPr>
        <w:ind w:firstLine="709"/>
        <w:jc w:val="both"/>
      </w:pPr>
      <w:r w:rsidRPr="006D69E2">
        <w:t>- расходы на доукомплектование дошкольных образовательных учреждений 490,0 тыс. рублей (постановление Администрации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от 15 октября 2015 года №1224):</w:t>
      </w:r>
    </w:p>
    <w:p w:rsidR="008C2B28" w:rsidRPr="006D69E2" w:rsidRDefault="008C2B28" w:rsidP="008C2B28">
      <w:pPr>
        <w:ind w:firstLine="709"/>
        <w:jc w:val="both"/>
      </w:pPr>
      <w:r w:rsidRPr="006D69E2">
        <w:t>* МДОУ ЦРР д/с «</w:t>
      </w:r>
      <w:proofErr w:type="spellStart"/>
      <w:r w:rsidRPr="006D69E2">
        <w:t>Италмас</w:t>
      </w:r>
      <w:proofErr w:type="spellEnd"/>
      <w:r w:rsidRPr="006D69E2">
        <w:t xml:space="preserve">» </w:t>
      </w:r>
      <w:proofErr w:type="gramStart"/>
      <w:r w:rsidRPr="006D69E2">
        <w:t>с</w:t>
      </w:r>
      <w:proofErr w:type="gramEnd"/>
      <w:r w:rsidRPr="006D69E2">
        <w:t xml:space="preserve">. </w:t>
      </w:r>
      <w:proofErr w:type="gramStart"/>
      <w:r w:rsidRPr="006D69E2">
        <w:t>Малая</w:t>
      </w:r>
      <w:proofErr w:type="gramEnd"/>
      <w:r w:rsidRPr="006D69E2">
        <w:t xml:space="preserve"> Пурга 120,0 тыс. рублей (детская мебель, мягкий и столовый инвентарь);</w:t>
      </w:r>
    </w:p>
    <w:p w:rsidR="008C2B28" w:rsidRPr="006D69E2" w:rsidRDefault="008C2B28" w:rsidP="008C2B28">
      <w:pPr>
        <w:ind w:firstLine="709"/>
        <w:jc w:val="both"/>
      </w:pPr>
      <w:proofErr w:type="gramStart"/>
      <w:r w:rsidRPr="006D69E2">
        <w:t>* МДОУ д/с №3 «Росинка) с. Малая Пурга 120,0 тыс. рублей (детская мебель, мягкий и столовый инвентарь);</w:t>
      </w:r>
      <w:proofErr w:type="gramEnd"/>
    </w:p>
    <w:p w:rsidR="008C2B28" w:rsidRPr="006D69E2" w:rsidRDefault="008C2B28" w:rsidP="008C2B28">
      <w:pPr>
        <w:ind w:firstLine="709"/>
        <w:jc w:val="both"/>
      </w:pPr>
      <w:r w:rsidRPr="006D69E2">
        <w:t xml:space="preserve">* МДОУ д/с «Зернышко» с. </w:t>
      </w:r>
      <w:proofErr w:type="spellStart"/>
      <w:r w:rsidRPr="006D69E2">
        <w:t>Кечево</w:t>
      </w:r>
      <w:proofErr w:type="spellEnd"/>
      <w:r w:rsidRPr="006D69E2">
        <w:t xml:space="preserve"> 50,0 тыс. рублей (детская мебель, мягкий и столовый инвентарь);</w:t>
      </w:r>
    </w:p>
    <w:p w:rsidR="008C2B28" w:rsidRPr="006D69E2" w:rsidRDefault="008C2B28" w:rsidP="008C2B28">
      <w:pPr>
        <w:ind w:firstLine="709"/>
        <w:jc w:val="both"/>
      </w:pPr>
      <w:r w:rsidRPr="006D69E2">
        <w:t>* МДОУ д/с «</w:t>
      </w:r>
      <w:proofErr w:type="spellStart"/>
      <w:r w:rsidRPr="006D69E2">
        <w:t>Зарни</w:t>
      </w:r>
      <w:proofErr w:type="spellEnd"/>
      <w:r w:rsidRPr="006D69E2">
        <w:t xml:space="preserve"> </w:t>
      </w:r>
      <w:proofErr w:type="spellStart"/>
      <w:r w:rsidRPr="006D69E2">
        <w:t>шеп</w:t>
      </w:r>
      <w:proofErr w:type="spellEnd"/>
      <w:r w:rsidRPr="006D69E2">
        <w:t>» с. Бураново 200,0 тыс. рублей (детская мебель, мягкий и столовый инвентарь).</w:t>
      </w:r>
    </w:p>
    <w:p w:rsidR="008C2B28" w:rsidRPr="006D69E2" w:rsidRDefault="008C2B28" w:rsidP="008C2B28">
      <w:pPr>
        <w:ind w:firstLine="709"/>
        <w:jc w:val="both"/>
      </w:pPr>
      <w:r w:rsidRPr="006D69E2">
        <w:t>- дотация на поддержку мер по обеспечению сбалансированности бюджетов на уплату налога на имущество организаций 9282,0 тыс. рублей (Распоряжение Администрации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от 22 октября 2015 года № 317-р);</w:t>
      </w:r>
    </w:p>
    <w:p w:rsidR="008C2B28" w:rsidRPr="006D69E2" w:rsidRDefault="008C2B28" w:rsidP="008C2B28">
      <w:pPr>
        <w:ind w:firstLine="709"/>
        <w:jc w:val="both"/>
      </w:pPr>
      <w:r w:rsidRPr="006D69E2">
        <w:t>- субвенция на предоставление гражданам субсидий на оплату жилого помещения и коммунальных услуг 226,2 тыс. рублей;</w:t>
      </w:r>
    </w:p>
    <w:p w:rsidR="008C2B28" w:rsidRPr="006D69E2" w:rsidRDefault="008C2B28" w:rsidP="008C2B28">
      <w:pPr>
        <w:ind w:firstLine="709"/>
        <w:jc w:val="both"/>
      </w:pPr>
      <w:r w:rsidRPr="006D69E2">
        <w:t>- субвенция по предоставлению мер социальной поддержки по освобождению родителей, если один или оба из которых являются инвалидами и не имеют других доходов, кроме пенсии, от платы за присмотр и уход за детьми в ДОУ 413,1 тыс. рублей;</w:t>
      </w:r>
    </w:p>
    <w:p w:rsidR="008C2B28" w:rsidRPr="006D69E2" w:rsidRDefault="008C2B28" w:rsidP="008C2B28">
      <w:pPr>
        <w:ind w:firstLine="709"/>
        <w:jc w:val="both"/>
      </w:pPr>
      <w:r w:rsidRPr="006D69E2">
        <w:t>- субвенция на предоставление мер социальной поддержки многодетным семьям 436,2 тыс. рублей;</w:t>
      </w:r>
    </w:p>
    <w:p w:rsidR="008C2B28" w:rsidRPr="006D69E2" w:rsidRDefault="008C2B28" w:rsidP="008C2B28">
      <w:pPr>
        <w:ind w:firstLine="709"/>
        <w:jc w:val="both"/>
      </w:pPr>
      <w:r w:rsidRPr="006D69E2">
        <w:t xml:space="preserve">- субсидии на строительство НОШ-д/с д. Ср. </w:t>
      </w:r>
      <w:proofErr w:type="spellStart"/>
      <w:r w:rsidRPr="006D69E2">
        <w:t>Юри</w:t>
      </w:r>
      <w:proofErr w:type="spellEnd"/>
      <w:r w:rsidRPr="006D69E2">
        <w:t xml:space="preserve"> – 2912,0 тыс. рублей;</w:t>
      </w:r>
    </w:p>
    <w:p w:rsidR="008C2B28" w:rsidRPr="006D69E2" w:rsidRDefault="008C2B28" w:rsidP="008C2B28">
      <w:pPr>
        <w:ind w:firstLine="709"/>
        <w:jc w:val="both"/>
      </w:pPr>
      <w:r w:rsidRPr="006D69E2">
        <w:t>- оказание материальной помощи из резервного фонда Главы Удмуртской Республики и Правительства Удмуртской Республики – 30,0 тыс. рублей;</w:t>
      </w:r>
    </w:p>
    <w:p w:rsidR="008C2B28" w:rsidRPr="006D69E2" w:rsidRDefault="008C2B28" w:rsidP="008C2B28">
      <w:pPr>
        <w:ind w:firstLine="709"/>
        <w:jc w:val="both"/>
      </w:pPr>
      <w:r w:rsidRPr="006D69E2">
        <w:t>- компенсация части родительской платы за присмотр и уход за детьми в ДОУ 374,0 тыс. рублей;</w:t>
      </w:r>
    </w:p>
    <w:p w:rsidR="008C2B28" w:rsidRPr="006D69E2" w:rsidRDefault="008C2B28" w:rsidP="008C2B28">
      <w:pPr>
        <w:ind w:firstLine="709"/>
        <w:jc w:val="both"/>
      </w:pPr>
      <w:r w:rsidRPr="006D69E2">
        <w:t xml:space="preserve">- субсидия на реализацию проекта «Большие </w:t>
      </w:r>
      <w:proofErr w:type="spellStart"/>
      <w:r w:rsidRPr="006D69E2">
        <w:t>Самсоновские</w:t>
      </w:r>
      <w:proofErr w:type="spellEnd"/>
      <w:r w:rsidRPr="006D69E2">
        <w:t xml:space="preserve"> чтения» 100,0 тыс. рублей;</w:t>
      </w:r>
    </w:p>
    <w:p w:rsidR="008C2B28" w:rsidRPr="006D69E2" w:rsidRDefault="008C2B28" w:rsidP="008C2B28">
      <w:pPr>
        <w:ind w:firstLine="709"/>
        <w:jc w:val="both"/>
      </w:pPr>
      <w:r w:rsidRPr="006D69E2">
        <w:t>- субсидия на мероприятия по обеспечению правопорядка и общественной безопасности 67,1 тыс. рублей;</w:t>
      </w:r>
    </w:p>
    <w:p w:rsidR="008C2B28" w:rsidRPr="006D69E2" w:rsidRDefault="008C2B28" w:rsidP="008C2B28">
      <w:pPr>
        <w:ind w:firstLine="709"/>
        <w:jc w:val="both"/>
      </w:pPr>
      <w:proofErr w:type="gramStart"/>
      <w:r w:rsidRPr="006D69E2">
        <w:t>- с</w:t>
      </w:r>
      <w:r w:rsidRPr="006D69E2">
        <w:rPr>
          <w:bCs/>
        </w:rPr>
        <w:t>убвенция на организацию предоставления общедоступного и бесплатного дошкольного, начального общего, основного общего,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 838,2 тыс. рублей.</w:t>
      </w:r>
      <w:proofErr w:type="gramEnd"/>
    </w:p>
    <w:p w:rsidR="008C2B28" w:rsidRPr="006D69E2" w:rsidRDefault="008C2B28" w:rsidP="008C2B28">
      <w:pPr>
        <w:ind w:firstLine="709"/>
        <w:jc w:val="both"/>
      </w:pPr>
      <w:r w:rsidRPr="006D69E2">
        <w:t>2) Уменьшением ассигнований:</w:t>
      </w:r>
    </w:p>
    <w:p w:rsidR="008C2B28" w:rsidRPr="006D69E2" w:rsidRDefault="008C2B28" w:rsidP="008C2B28">
      <w:pPr>
        <w:ind w:firstLine="709"/>
        <w:jc w:val="both"/>
      </w:pPr>
      <w:r w:rsidRPr="006D69E2">
        <w:t>- уменьшение субвенции на обеспечение осуществления отдельных государственных полномочий, передаваемых в соответствии с Законом Удмуртской Республики от 14 марта 2013 года №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 на 232,3 тыс. рублей;</w:t>
      </w:r>
    </w:p>
    <w:p w:rsidR="008C2B28" w:rsidRPr="006D69E2" w:rsidRDefault="008C2B28" w:rsidP="008C2B28">
      <w:pPr>
        <w:ind w:firstLine="709"/>
        <w:jc w:val="both"/>
      </w:pPr>
      <w:r w:rsidRPr="006D69E2">
        <w:lastRenderedPageBreak/>
        <w:t>- субвенция на социальную поддержку детей-сирот и детей, оставшихся без попечения родителей, переданных в приемные семьи на 256,6 тыс. рублей;</w:t>
      </w:r>
    </w:p>
    <w:p w:rsidR="008C2B28" w:rsidRPr="006D69E2" w:rsidRDefault="008C2B28" w:rsidP="008C2B28">
      <w:pPr>
        <w:ind w:firstLine="709"/>
        <w:jc w:val="both"/>
      </w:pPr>
      <w:r w:rsidRPr="006D69E2">
        <w:t>- субвенция на выплату денежных средств на содержание детей, находящихся под опекой (попечительством) на 2208,5 тыс. рублей;</w:t>
      </w:r>
    </w:p>
    <w:p w:rsidR="008C2B28" w:rsidRPr="006D69E2" w:rsidRDefault="008C2B28" w:rsidP="008C2B28">
      <w:pPr>
        <w:ind w:firstLine="709"/>
        <w:jc w:val="both"/>
      </w:pPr>
      <w:r w:rsidRPr="006D69E2">
        <w:t>- субвенция на предоставление мер социальной поддержки по обеспечению жильем ветеранов ВОВ на 3,0 тыс. рублей;</w:t>
      </w:r>
    </w:p>
    <w:p w:rsidR="008C2B28" w:rsidRPr="006D69E2" w:rsidRDefault="008C2B28" w:rsidP="008C2B28">
      <w:pPr>
        <w:ind w:firstLine="709"/>
        <w:jc w:val="both"/>
      </w:pPr>
      <w:r w:rsidRPr="006D69E2">
        <w:t>- субвенция на государственную регистрацию актов гражданского состояния на 169,1 тыс. рублей;</w:t>
      </w:r>
    </w:p>
    <w:p w:rsidR="008C2B28" w:rsidRPr="006D69E2" w:rsidRDefault="008C2B28" w:rsidP="008C2B28">
      <w:pPr>
        <w:ind w:firstLine="709"/>
        <w:jc w:val="both"/>
      </w:pPr>
      <w:r w:rsidRPr="006D69E2">
        <w:t>- на 500,0 тыс. рублей субсидия на капитальные вложения в объекты муниципальной собственности (реконструкция помещений МФЦ);</w:t>
      </w:r>
    </w:p>
    <w:p w:rsidR="008C2B28" w:rsidRPr="006D69E2" w:rsidRDefault="008C2B28" w:rsidP="008C2B28">
      <w:pPr>
        <w:ind w:firstLine="709"/>
        <w:jc w:val="both"/>
      </w:pPr>
      <w:r w:rsidRPr="006D69E2">
        <w:t>- р</w:t>
      </w:r>
      <w:r w:rsidRPr="006D69E2">
        <w:rPr>
          <w:bCs/>
        </w:rPr>
        <w:t>асходы на оказание содействия детям-сиротам и детям, оставшимся без попечения родителей, в обучении на курсах по подготовке к поступлению в образовательные организации высшего профессионального образования на 5,5 тыс. рублей;</w:t>
      </w:r>
    </w:p>
    <w:p w:rsidR="008C2B28" w:rsidRPr="006D69E2" w:rsidRDefault="008C2B28" w:rsidP="008C2B28">
      <w:pPr>
        <w:ind w:firstLine="709"/>
        <w:jc w:val="both"/>
      </w:pPr>
      <w:r w:rsidRPr="006D69E2">
        <w:t>- уменьшение бюджетных ассигнований по переданным полномочиям по культуре на 2541,0 тыс. рублей.</w:t>
      </w:r>
    </w:p>
    <w:p w:rsidR="008C2B28" w:rsidRPr="006D69E2" w:rsidRDefault="008C2B28" w:rsidP="008C2B28">
      <w:pPr>
        <w:ind w:firstLine="709"/>
        <w:jc w:val="both"/>
      </w:pPr>
      <w:r w:rsidRPr="006D69E2">
        <w:t>3) В 2015 году планируется привлечение бюджетного кредита в сумме 18600,0 тыс. рублей для уплаты авансовых платежей по налогу на имущество организаций. В связи с получением кредита увеличится объем муниципального долга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район».</w:t>
      </w:r>
    </w:p>
    <w:p w:rsidR="008C2B28" w:rsidRPr="006D69E2" w:rsidRDefault="008C2B28" w:rsidP="008C2B28">
      <w:pPr>
        <w:ind w:firstLine="709"/>
        <w:jc w:val="both"/>
      </w:pPr>
      <w:proofErr w:type="gramStart"/>
      <w:r w:rsidRPr="006D69E2">
        <w:t>4) Увеличением плана собственных доходов бюджета муниципального образования «</w:t>
      </w:r>
      <w:proofErr w:type="spellStart"/>
      <w:r w:rsidRPr="006D69E2">
        <w:t>М</w:t>
      </w:r>
      <w:r w:rsidRPr="006D69E2">
        <w:t>а</w:t>
      </w:r>
      <w:r w:rsidRPr="006D69E2">
        <w:t>лопургинский</w:t>
      </w:r>
      <w:proofErr w:type="spellEnd"/>
      <w:r w:rsidRPr="006D69E2">
        <w:t xml:space="preserve"> район» на сумму 821,5 тыс. рублей за счет доходов, полученных сверх, утвержденных решением Совета депутатов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от 18 декабря 2014 года № 22-8-239 «О бюджете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на 2015 год и на плановый период 2016 и 2017 годов».</w:t>
      </w:r>
      <w:proofErr w:type="gramEnd"/>
    </w:p>
    <w:p w:rsidR="008C2B28" w:rsidRPr="006D69E2" w:rsidRDefault="008C2B28" w:rsidP="00AB474D">
      <w:pPr>
        <w:ind w:firstLine="709"/>
        <w:jc w:val="right"/>
      </w:pPr>
      <w:r w:rsidRPr="006D69E2">
        <w:t>Приложение 1</w:t>
      </w:r>
    </w:p>
    <w:p w:rsidR="008C2B28" w:rsidRPr="006D69E2" w:rsidRDefault="008C2B28" w:rsidP="008C2B28">
      <w:pPr>
        <w:ind w:firstLine="709"/>
        <w:jc w:val="both"/>
        <w:rPr>
          <w:b/>
        </w:rPr>
      </w:pPr>
      <w:r w:rsidRPr="006D69E2">
        <w:rPr>
          <w:b/>
        </w:rPr>
        <w:t>Распределение субсидий на детское и школьное питание</w:t>
      </w:r>
    </w:p>
    <w:p w:rsidR="008C2B28" w:rsidRPr="006D69E2" w:rsidRDefault="008C2B28" w:rsidP="008C2B28">
      <w:pPr>
        <w:ind w:firstLine="709"/>
        <w:jc w:val="both"/>
      </w:pPr>
      <w:r w:rsidRPr="006D69E2">
        <w:t xml:space="preserve">                                                                                   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AB474D">
            <w:pPr>
              <w:ind w:firstLine="709"/>
              <w:jc w:val="both"/>
            </w:pPr>
            <w:r w:rsidRPr="006D69E2">
              <w:t>Наименование учреждений</w:t>
            </w:r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Сумма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МОУ СОШ с. Пугачево</w:t>
            </w:r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342,7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МОУ СОШ №1 с. Малая Пурга</w:t>
            </w:r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649,5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Гимназия </w:t>
            </w:r>
            <w:proofErr w:type="gramStart"/>
            <w:r w:rsidRPr="006D69E2">
              <w:t>с</w:t>
            </w:r>
            <w:proofErr w:type="gramEnd"/>
            <w:r w:rsidRPr="006D69E2">
              <w:t>. Малая Пурга</w:t>
            </w:r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777,7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МОУ СОШ с. Ильинское</w:t>
            </w:r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170,5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СОШ с. </w:t>
            </w:r>
            <w:proofErr w:type="spellStart"/>
            <w:r w:rsidRPr="006D69E2">
              <w:t>Норья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105,9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СОШ </w:t>
            </w:r>
            <w:proofErr w:type="gramStart"/>
            <w:r w:rsidRPr="006D69E2">
              <w:t>с</w:t>
            </w:r>
            <w:proofErr w:type="gramEnd"/>
            <w:r w:rsidRPr="006D69E2">
              <w:t xml:space="preserve">. Ср. </w:t>
            </w:r>
            <w:proofErr w:type="spellStart"/>
            <w:r w:rsidRPr="006D69E2">
              <w:t>Кечево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277,4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СОШ д. </w:t>
            </w:r>
            <w:proofErr w:type="spellStart"/>
            <w:r w:rsidRPr="006D69E2">
              <w:t>Бобья</w:t>
            </w:r>
            <w:proofErr w:type="spellEnd"/>
            <w:r w:rsidRPr="006D69E2">
              <w:t>-Уча</w:t>
            </w:r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114,8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СОШ с. </w:t>
            </w:r>
            <w:proofErr w:type="spellStart"/>
            <w:r w:rsidRPr="006D69E2">
              <w:t>Яган-Докья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134,8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МОУ СОШ с. Уром</w:t>
            </w:r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209,0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МОУ СОШ с. Бураново</w:t>
            </w:r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75,1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СОШ д. Старая </w:t>
            </w:r>
            <w:proofErr w:type="spellStart"/>
            <w:r w:rsidRPr="006D69E2">
              <w:t>Монья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236,7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СОШ д. Нижние </w:t>
            </w:r>
            <w:proofErr w:type="spellStart"/>
            <w:r w:rsidRPr="006D69E2">
              <w:t>Юри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75,8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СОШ д. </w:t>
            </w:r>
            <w:proofErr w:type="spellStart"/>
            <w:r w:rsidRPr="006D69E2">
              <w:t>Баграш-Бигра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127,8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СОШ д. </w:t>
            </w:r>
            <w:proofErr w:type="spellStart"/>
            <w:r w:rsidRPr="006D69E2">
              <w:t>Аксакшур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81,9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СОШ д. </w:t>
            </w:r>
            <w:proofErr w:type="spellStart"/>
            <w:r w:rsidRPr="006D69E2">
              <w:t>Гожня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109,8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ООШ д. Новая </w:t>
            </w:r>
            <w:proofErr w:type="spellStart"/>
            <w:r w:rsidRPr="006D69E2">
              <w:t>Монья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51,2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МОУ ООШ д. Иваново-Самарское</w:t>
            </w:r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70,0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НОШ-д/с д. </w:t>
            </w:r>
            <w:proofErr w:type="spellStart"/>
            <w:r w:rsidRPr="006D69E2">
              <w:t>Сизяшур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28,6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МОУ НОШ-д/с</w:t>
            </w:r>
            <w:proofErr w:type="gramStart"/>
            <w:r w:rsidRPr="006D69E2">
              <w:t xml:space="preserve"> .</w:t>
            </w:r>
            <w:proofErr w:type="gramEnd"/>
            <w:r w:rsidRPr="006D69E2">
              <w:t xml:space="preserve"> </w:t>
            </w:r>
            <w:proofErr w:type="spellStart"/>
            <w:r w:rsidRPr="006D69E2">
              <w:t>Миндерево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63,3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НОШ д. Ср. </w:t>
            </w:r>
            <w:proofErr w:type="spellStart"/>
            <w:r w:rsidRPr="006D69E2">
              <w:t>Юри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44,5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ООШ д. </w:t>
            </w:r>
            <w:proofErr w:type="spellStart"/>
            <w:r w:rsidRPr="006D69E2">
              <w:t>Байситово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67,5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НОШ-д/с д. </w:t>
            </w:r>
            <w:proofErr w:type="spellStart"/>
            <w:r w:rsidRPr="006D69E2">
              <w:t>Итешево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30,7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НОШ д. </w:t>
            </w:r>
            <w:proofErr w:type="spellStart"/>
            <w:r w:rsidRPr="006D69E2">
              <w:t>Кечур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25,1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НОШ-д/с д. </w:t>
            </w:r>
            <w:proofErr w:type="spellStart"/>
            <w:r w:rsidRPr="006D69E2">
              <w:t>Курегово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25,5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НОШ д. </w:t>
            </w:r>
            <w:proofErr w:type="spellStart"/>
            <w:r w:rsidRPr="006D69E2">
              <w:t>Сундуково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2,5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lastRenderedPageBreak/>
              <w:t xml:space="preserve">МОУ ОШ д. </w:t>
            </w:r>
            <w:proofErr w:type="spellStart"/>
            <w:r w:rsidRPr="006D69E2">
              <w:t>Валион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17,5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НОШ д. </w:t>
            </w:r>
            <w:proofErr w:type="spellStart"/>
            <w:r w:rsidRPr="006D69E2">
              <w:t>Карашур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3,8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НОШ д. </w:t>
            </w:r>
            <w:proofErr w:type="spellStart"/>
            <w:r w:rsidRPr="006D69E2">
              <w:t>Бажаново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7,1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НОШ-д/с д. </w:t>
            </w:r>
            <w:proofErr w:type="spellStart"/>
            <w:r w:rsidRPr="006D69E2">
              <w:t>Кулаево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25,3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НОШ д. </w:t>
            </w:r>
            <w:proofErr w:type="spellStart"/>
            <w:r w:rsidRPr="006D69E2">
              <w:t>Пуро</w:t>
            </w:r>
            <w:proofErr w:type="spellEnd"/>
            <w:r w:rsidRPr="006D69E2">
              <w:t>-Можга</w:t>
            </w:r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25,6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НОШ д. </w:t>
            </w:r>
            <w:proofErr w:type="spellStart"/>
            <w:r w:rsidRPr="006D69E2">
              <w:t>Абдес-Урдес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65,4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СОШ с. </w:t>
            </w:r>
            <w:proofErr w:type="spellStart"/>
            <w:r w:rsidRPr="006D69E2">
              <w:t>Яган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170,9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МОУ НОШ д. Капустино</w:t>
            </w:r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32,1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НОШ </w:t>
            </w:r>
            <w:proofErr w:type="spellStart"/>
            <w:r w:rsidRPr="006D69E2">
              <w:t>д</w:t>
            </w:r>
            <w:proofErr w:type="gramStart"/>
            <w:r w:rsidRPr="006D69E2">
              <w:t>.М</w:t>
            </w:r>
            <w:proofErr w:type="gramEnd"/>
            <w:r w:rsidRPr="006D69E2">
              <w:t>алая</w:t>
            </w:r>
            <w:proofErr w:type="spellEnd"/>
            <w:r w:rsidRPr="006D69E2">
              <w:t xml:space="preserve"> </w:t>
            </w:r>
            <w:proofErr w:type="spellStart"/>
            <w:r w:rsidRPr="006D69E2">
              <w:t>Бодья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1,6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НОШ </w:t>
            </w:r>
            <w:proofErr w:type="spellStart"/>
            <w:r w:rsidRPr="006D69E2">
              <w:t>д</w:t>
            </w:r>
            <w:proofErr w:type="gramStart"/>
            <w:r w:rsidRPr="006D69E2">
              <w:t>.А</w:t>
            </w:r>
            <w:proofErr w:type="gramEnd"/>
            <w:r w:rsidRPr="006D69E2">
              <w:t>лганча</w:t>
            </w:r>
            <w:proofErr w:type="spellEnd"/>
            <w:r w:rsidRPr="006D69E2">
              <w:t>-Игра</w:t>
            </w:r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3,0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НОШ </w:t>
            </w:r>
            <w:proofErr w:type="spellStart"/>
            <w:r w:rsidRPr="006D69E2">
              <w:t>д</w:t>
            </w:r>
            <w:proofErr w:type="gramStart"/>
            <w:r w:rsidRPr="006D69E2">
              <w:t>.В</w:t>
            </w:r>
            <w:proofErr w:type="gramEnd"/>
            <w:r w:rsidRPr="006D69E2">
              <w:t>ерхнее</w:t>
            </w:r>
            <w:proofErr w:type="spellEnd"/>
            <w:r w:rsidRPr="006D69E2">
              <w:t xml:space="preserve"> </w:t>
            </w:r>
            <w:proofErr w:type="spellStart"/>
            <w:r w:rsidRPr="006D69E2">
              <w:t>Кечево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7,7</w:t>
            </w:r>
          </w:p>
        </w:tc>
      </w:tr>
      <w:tr w:rsidR="008C2B28" w:rsidRPr="006D69E2" w:rsidTr="00AB474D">
        <w:tc>
          <w:tcPr>
            <w:tcW w:w="5103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  <w:rPr>
                <w:b/>
              </w:rPr>
            </w:pPr>
            <w:r w:rsidRPr="006D69E2">
              <w:rPr>
                <w:b/>
              </w:rPr>
              <w:t>ИТОГО</w:t>
            </w:r>
          </w:p>
        </w:tc>
        <w:tc>
          <w:tcPr>
            <w:tcW w:w="5387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  <w:rPr>
                <w:b/>
              </w:rPr>
            </w:pPr>
            <w:r w:rsidRPr="006D69E2">
              <w:rPr>
                <w:b/>
              </w:rPr>
              <w:t>4258,3</w:t>
            </w:r>
          </w:p>
        </w:tc>
      </w:tr>
    </w:tbl>
    <w:p w:rsidR="008C2B28" w:rsidRPr="006D69E2" w:rsidRDefault="008C2B28" w:rsidP="00AB474D">
      <w:pPr>
        <w:ind w:firstLine="709"/>
        <w:jc w:val="right"/>
        <w:rPr>
          <w:lang w:val="en-US"/>
        </w:rPr>
      </w:pPr>
      <w:r w:rsidRPr="006D69E2">
        <w:t>Приложение 2</w:t>
      </w:r>
    </w:p>
    <w:p w:rsidR="008C2B28" w:rsidRPr="006D69E2" w:rsidRDefault="008C2B28" w:rsidP="008C2B28">
      <w:pPr>
        <w:ind w:firstLine="709"/>
        <w:jc w:val="both"/>
      </w:pPr>
      <w:r w:rsidRPr="006D69E2">
        <w:rPr>
          <w:b/>
        </w:rPr>
        <w:t>Распределение дотации на  подготовку образовательных учреждений к учебному году</w:t>
      </w:r>
      <w:r w:rsidRPr="006D69E2">
        <w:t xml:space="preserve">      </w:t>
      </w:r>
    </w:p>
    <w:p w:rsidR="008C2B28" w:rsidRPr="006D69E2" w:rsidRDefault="008C2B28" w:rsidP="008C2B28">
      <w:pPr>
        <w:ind w:firstLine="709"/>
        <w:jc w:val="both"/>
      </w:pPr>
      <w:r w:rsidRPr="006D69E2">
        <w:t xml:space="preserve">                                                                                           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</w:p>
          <w:p w:rsidR="008C2B28" w:rsidRPr="006D69E2" w:rsidRDefault="008C2B28" w:rsidP="008C2B28">
            <w:pPr>
              <w:ind w:firstLine="709"/>
              <w:jc w:val="both"/>
            </w:pPr>
            <w:r w:rsidRPr="006D69E2">
              <w:t>Наименование учреждений</w:t>
            </w:r>
          </w:p>
          <w:p w:rsidR="008C2B28" w:rsidRPr="006D69E2" w:rsidRDefault="008C2B28" w:rsidP="008C2B28">
            <w:pPr>
              <w:ind w:firstLine="709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</w:p>
          <w:p w:rsidR="008C2B28" w:rsidRPr="006D69E2" w:rsidRDefault="008C2B28" w:rsidP="008C2B28">
            <w:pPr>
              <w:ind w:firstLine="709"/>
              <w:jc w:val="both"/>
            </w:pPr>
            <w:r w:rsidRPr="006D69E2">
              <w:t>Сумма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Гимназия </w:t>
            </w:r>
            <w:proofErr w:type="gramStart"/>
            <w:r w:rsidRPr="006D69E2">
              <w:t>с</w:t>
            </w:r>
            <w:proofErr w:type="gramEnd"/>
            <w:r w:rsidRPr="006D69E2">
              <w:t>. Малая Пурга</w:t>
            </w: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165,0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МОУ СОШ с. Ильинское</w:t>
            </w: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128,0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СОШ с. </w:t>
            </w:r>
            <w:proofErr w:type="spellStart"/>
            <w:r w:rsidRPr="006D69E2">
              <w:t>Норья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307,0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СОШ </w:t>
            </w:r>
            <w:proofErr w:type="gramStart"/>
            <w:r w:rsidRPr="006D69E2">
              <w:t>с</w:t>
            </w:r>
            <w:proofErr w:type="gramEnd"/>
            <w:r w:rsidRPr="006D69E2">
              <w:t xml:space="preserve">. Ср. </w:t>
            </w:r>
            <w:proofErr w:type="spellStart"/>
            <w:r w:rsidRPr="006D69E2">
              <w:t>Кечево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170,0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СОШ д. </w:t>
            </w:r>
            <w:proofErr w:type="spellStart"/>
            <w:r w:rsidRPr="006D69E2">
              <w:t>Гожня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200,0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  <w:rPr>
                <w:b/>
              </w:rPr>
            </w:pPr>
            <w:r w:rsidRPr="006D69E2">
              <w:rPr>
                <w:b/>
              </w:rPr>
              <w:t>ИТОГО</w:t>
            </w: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  <w:rPr>
                <w:b/>
              </w:rPr>
            </w:pPr>
            <w:r w:rsidRPr="006D69E2">
              <w:rPr>
                <w:b/>
              </w:rPr>
              <w:t>970,0</w:t>
            </w:r>
          </w:p>
        </w:tc>
      </w:tr>
    </w:tbl>
    <w:p w:rsidR="008C2B28" w:rsidRPr="006D69E2" w:rsidRDefault="008C2B28" w:rsidP="00AB474D">
      <w:pPr>
        <w:ind w:firstLine="709"/>
        <w:jc w:val="right"/>
      </w:pPr>
      <w:r w:rsidRPr="006D69E2">
        <w:t>Приложение 3</w:t>
      </w:r>
    </w:p>
    <w:p w:rsidR="00AB474D" w:rsidRPr="006D69E2" w:rsidRDefault="008C2B28" w:rsidP="008C2B28">
      <w:pPr>
        <w:ind w:firstLine="709"/>
        <w:jc w:val="both"/>
      </w:pPr>
      <w:r w:rsidRPr="006D69E2">
        <w:rPr>
          <w:b/>
        </w:rPr>
        <w:t>Распределение субсидии на обеспечение первичных мер пожарной безопасности</w:t>
      </w:r>
      <w:r w:rsidRPr="006D69E2">
        <w:t xml:space="preserve">                                                                                           </w:t>
      </w:r>
      <w:r w:rsidR="00AB474D" w:rsidRPr="006D69E2">
        <w:t xml:space="preserve">             </w:t>
      </w:r>
    </w:p>
    <w:p w:rsidR="008C2B28" w:rsidRPr="006D69E2" w:rsidRDefault="00AB474D" w:rsidP="008C2B28">
      <w:pPr>
        <w:ind w:firstLine="709"/>
        <w:jc w:val="both"/>
      </w:pPr>
      <w:r w:rsidRPr="006D69E2">
        <w:t xml:space="preserve">                                                                                           </w:t>
      </w:r>
      <w:r w:rsidR="008C2B28" w:rsidRPr="006D69E2"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AB474D">
            <w:pPr>
              <w:ind w:firstLine="709"/>
              <w:jc w:val="both"/>
            </w:pPr>
            <w:r w:rsidRPr="006D69E2">
              <w:t>Муниципальное образование</w:t>
            </w: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Сумма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1. Аксакшурское</w:t>
            </w: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9,2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2. Баграш-Бигринское</w:t>
            </w: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3,0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3. Бобья-Учинское</w:t>
            </w: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13,0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4. Бурановское</w:t>
            </w: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12,5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5. Иваново-Самарское</w:t>
            </w: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5,0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6. Ильинское</w:t>
            </w: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36,0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7. Кечевское</w:t>
            </w: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39,6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8. Малопургинское</w:t>
            </w: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300,4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9. Нижнеюринское</w:t>
            </w: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7,7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10. Норьинское</w:t>
            </w: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43,0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11. Постольское</w:t>
            </w: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20,0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12. Пугачевское</w:t>
            </w: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264,7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13. Старомоньинское</w:t>
            </w: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193,9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14. Уромское</w:t>
            </w: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28,8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15. Яганское</w:t>
            </w: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163,2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  <w:rPr>
                <w:b/>
              </w:rPr>
            </w:pPr>
            <w:r w:rsidRPr="006D69E2">
              <w:rPr>
                <w:b/>
              </w:rPr>
              <w:t>ИТОГО</w:t>
            </w: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  <w:rPr>
                <w:b/>
              </w:rPr>
            </w:pPr>
            <w:r w:rsidRPr="006D69E2">
              <w:rPr>
                <w:b/>
              </w:rPr>
              <w:t>1140,0</w:t>
            </w:r>
          </w:p>
        </w:tc>
      </w:tr>
    </w:tbl>
    <w:p w:rsidR="008C2B28" w:rsidRPr="006D69E2" w:rsidRDefault="008C2B28" w:rsidP="00AB474D">
      <w:pPr>
        <w:ind w:firstLine="709"/>
        <w:jc w:val="right"/>
      </w:pPr>
      <w:r w:rsidRPr="006D69E2">
        <w:t>Приложение 4</w:t>
      </w:r>
    </w:p>
    <w:p w:rsidR="008C2B28" w:rsidRPr="006D69E2" w:rsidRDefault="008C2B28" w:rsidP="00AB474D">
      <w:pPr>
        <w:ind w:firstLine="709"/>
        <w:jc w:val="center"/>
        <w:rPr>
          <w:b/>
        </w:rPr>
      </w:pPr>
      <w:r w:rsidRPr="006D69E2">
        <w:rPr>
          <w:b/>
        </w:rPr>
        <w:t>Распределение субсидий на организацию летнего отдыха детей</w:t>
      </w:r>
    </w:p>
    <w:p w:rsidR="008C2B28" w:rsidRPr="006D69E2" w:rsidRDefault="008C2B28" w:rsidP="008C2B28">
      <w:pPr>
        <w:ind w:firstLine="709"/>
        <w:jc w:val="both"/>
      </w:pPr>
      <w:r w:rsidRPr="006D69E2">
        <w:t xml:space="preserve">                                                                                                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AB474D">
            <w:pPr>
              <w:ind w:firstLine="709"/>
              <w:jc w:val="both"/>
            </w:pPr>
            <w:r w:rsidRPr="006D69E2">
              <w:t>Наименование учреждений</w:t>
            </w: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Сумма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Каскад</w:t>
            </w: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354,9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МОУ СОШ №1 с. Малая Пурга</w:t>
            </w: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218,4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Гимназия </w:t>
            </w:r>
            <w:proofErr w:type="gramStart"/>
            <w:r w:rsidRPr="006D69E2">
              <w:t>с</w:t>
            </w:r>
            <w:proofErr w:type="gramEnd"/>
            <w:r w:rsidRPr="006D69E2">
              <w:t>. Малая Пурга</w:t>
            </w: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372,0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МОУ СОШ с. Ильинское</w:t>
            </w: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163,8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lastRenderedPageBreak/>
              <w:t xml:space="preserve">МОУ СОШ с. </w:t>
            </w:r>
            <w:proofErr w:type="spellStart"/>
            <w:r w:rsidRPr="006D69E2">
              <w:t>Норья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67,2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СОШ </w:t>
            </w:r>
            <w:proofErr w:type="gramStart"/>
            <w:r w:rsidRPr="006D69E2">
              <w:t>с</w:t>
            </w:r>
            <w:proofErr w:type="gramEnd"/>
            <w:r w:rsidRPr="006D69E2">
              <w:t xml:space="preserve">. Ср. </w:t>
            </w:r>
            <w:proofErr w:type="spellStart"/>
            <w:r w:rsidRPr="006D69E2">
              <w:t>Кечево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117,6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СОШ д. </w:t>
            </w:r>
            <w:proofErr w:type="spellStart"/>
            <w:r w:rsidRPr="006D69E2">
              <w:t>Бобья</w:t>
            </w:r>
            <w:proofErr w:type="spellEnd"/>
            <w:r w:rsidRPr="006D69E2">
              <w:t>-Уча</w:t>
            </w: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155,4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СОШ с. </w:t>
            </w:r>
            <w:proofErr w:type="spellStart"/>
            <w:r w:rsidRPr="006D69E2">
              <w:t>Яган-Докья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96,6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МОУ СОШ с. Уром</w:t>
            </w: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121,8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МОУ СОШ с. Бураново</w:t>
            </w: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50,4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СОШ д. Старая </w:t>
            </w:r>
            <w:proofErr w:type="spellStart"/>
            <w:r w:rsidRPr="006D69E2">
              <w:t>Монья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331,8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СОШ д. Нижние </w:t>
            </w:r>
            <w:proofErr w:type="spellStart"/>
            <w:r w:rsidRPr="006D69E2">
              <w:t>Юри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121,8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СОШ д. </w:t>
            </w:r>
            <w:proofErr w:type="spellStart"/>
            <w:r w:rsidRPr="006D69E2">
              <w:t>Баграш-Бигра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115,5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СОШ д. </w:t>
            </w:r>
            <w:proofErr w:type="spellStart"/>
            <w:r w:rsidRPr="006D69E2">
              <w:t>Гожня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105,0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ООШ д. Новая </w:t>
            </w:r>
            <w:proofErr w:type="spellStart"/>
            <w:r w:rsidRPr="006D69E2">
              <w:t>Монья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50,4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СОШ с. </w:t>
            </w:r>
            <w:proofErr w:type="spellStart"/>
            <w:r w:rsidRPr="006D69E2">
              <w:t>Яган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103,6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МОУ СОШ с. Пугачево</w:t>
            </w: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168,0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УО</w:t>
            </w: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304,5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МКУ Юный железнодорожник</w:t>
            </w: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500,0</w:t>
            </w:r>
          </w:p>
        </w:tc>
      </w:tr>
      <w:tr w:rsidR="008C2B28" w:rsidRPr="006D69E2" w:rsidTr="00AB474D">
        <w:tc>
          <w:tcPr>
            <w:tcW w:w="5812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  <w:rPr>
                <w:b/>
              </w:rPr>
            </w:pPr>
            <w:r w:rsidRPr="006D69E2">
              <w:rPr>
                <w:b/>
              </w:rPr>
              <w:t>ИТОГО</w:t>
            </w:r>
          </w:p>
        </w:tc>
        <w:tc>
          <w:tcPr>
            <w:tcW w:w="4678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  <w:rPr>
                <w:b/>
              </w:rPr>
            </w:pPr>
            <w:r w:rsidRPr="006D69E2">
              <w:rPr>
                <w:b/>
              </w:rPr>
              <w:t>3518,7</w:t>
            </w:r>
          </w:p>
        </w:tc>
      </w:tr>
    </w:tbl>
    <w:p w:rsidR="008C2B28" w:rsidRPr="006D69E2" w:rsidRDefault="008C2B28" w:rsidP="00AB474D">
      <w:pPr>
        <w:ind w:firstLine="709"/>
        <w:jc w:val="right"/>
      </w:pPr>
      <w:r w:rsidRPr="006D69E2">
        <w:t>Приложение 5</w:t>
      </w:r>
    </w:p>
    <w:p w:rsidR="008C2B28" w:rsidRPr="006D69E2" w:rsidRDefault="008C2B28" w:rsidP="00AB474D">
      <w:pPr>
        <w:ind w:firstLine="709"/>
        <w:jc w:val="center"/>
        <w:rPr>
          <w:b/>
        </w:rPr>
      </w:pPr>
      <w:r w:rsidRPr="006D69E2">
        <w:rPr>
          <w:b/>
        </w:rPr>
        <w:t>Перечень аварийных многоквартирных домов</w:t>
      </w:r>
    </w:p>
    <w:p w:rsidR="008C2B28" w:rsidRPr="006D69E2" w:rsidRDefault="00AB474D" w:rsidP="008C2B28">
      <w:pPr>
        <w:ind w:firstLine="709"/>
        <w:jc w:val="both"/>
      </w:pPr>
      <w:r w:rsidRPr="006D69E2">
        <w:t xml:space="preserve">                                                                                                                                     </w:t>
      </w:r>
      <w:r w:rsidR="008C2B28" w:rsidRPr="006D69E2"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451"/>
        <w:gridCol w:w="1418"/>
        <w:gridCol w:w="1701"/>
      </w:tblGrid>
      <w:tr w:rsidR="008C2B28" w:rsidRPr="006D69E2" w:rsidTr="00AB474D">
        <w:tc>
          <w:tcPr>
            <w:tcW w:w="5920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Наименование объекта</w:t>
            </w:r>
          </w:p>
        </w:tc>
        <w:tc>
          <w:tcPr>
            <w:tcW w:w="1451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Сумма, всего</w:t>
            </w:r>
          </w:p>
        </w:tc>
        <w:tc>
          <w:tcPr>
            <w:tcW w:w="1418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За счет средств Фонда</w:t>
            </w:r>
          </w:p>
        </w:tc>
        <w:tc>
          <w:tcPr>
            <w:tcW w:w="1701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За счет средств бюджета УР</w:t>
            </w:r>
          </w:p>
        </w:tc>
      </w:tr>
      <w:tr w:rsidR="008C2B28" w:rsidRPr="006D69E2" w:rsidTr="00AB474D">
        <w:tc>
          <w:tcPr>
            <w:tcW w:w="5920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д. </w:t>
            </w:r>
            <w:proofErr w:type="spellStart"/>
            <w:r w:rsidRPr="006D69E2">
              <w:t>Гожня</w:t>
            </w:r>
            <w:proofErr w:type="spellEnd"/>
            <w:r w:rsidRPr="006D69E2">
              <w:t xml:space="preserve"> </w:t>
            </w:r>
            <w:proofErr w:type="spellStart"/>
            <w:proofErr w:type="gramStart"/>
            <w:r w:rsidRPr="006D69E2">
              <w:t>ул</w:t>
            </w:r>
            <w:proofErr w:type="spellEnd"/>
            <w:proofErr w:type="gramEnd"/>
            <w:r w:rsidRPr="006D69E2">
              <w:t xml:space="preserve"> Новая д.25</w:t>
            </w:r>
          </w:p>
        </w:tc>
        <w:tc>
          <w:tcPr>
            <w:tcW w:w="1451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2240,0</w:t>
            </w:r>
          </w:p>
        </w:tc>
        <w:tc>
          <w:tcPr>
            <w:tcW w:w="1418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1100,7</w:t>
            </w:r>
          </w:p>
        </w:tc>
        <w:tc>
          <w:tcPr>
            <w:tcW w:w="170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1139,3</w:t>
            </w:r>
          </w:p>
        </w:tc>
      </w:tr>
      <w:tr w:rsidR="008C2B28" w:rsidRPr="006D69E2" w:rsidTr="00AB474D">
        <w:tc>
          <w:tcPr>
            <w:tcW w:w="5920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д. Средне </w:t>
            </w:r>
            <w:proofErr w:type="spellStart"/>
            <w:r w:rsidRPr="006D69E2">
              <w:t>Кечево</w:t>
            </w:r>
            <w:proofErr w:type="spellEnd"/>
            <w:r w:rsidRPr="006D69E2">
              <w:t xml:space="preserve"> ул. Советская д. 23</w:t>
            </w:r>
          </w:p>
        </w:tc>
        <w:tc>
          <w:tcPr>
            <w:tcW w:w="1451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3024,0</w:t>
            </w:r>
          </w:p>
        </w:tc>
        <w:tc>
          <w:tcPr>
            <w:tcW w:w="1418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1485,9</w:t>
            </w:r>
          </w:p>
        </w:tc>
        <w:tc>
          <w:tcPr>
            <w:tcW w:w="170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1538,1</w:t>
            </w:r>
          </w:p>
        </w:tc>
      </w:tr>
      <w:tr w:rsidR="008C2B28" w:rsidRPr="006D69E2" w:rsidTr="00AB474D">
        <w:tc>
          <w:tcPr>
            <w:tcW w:w="5920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proofErr w:type="spellStart"/>
            <w:r w:rsidRPr="006D69E2">
              <w:t>поч</w:t>
            </w:r>
            <w:proofErr w:type="spellEnd"/>
            <w:r w:rsidRPr="006D69E2">
              <w:t xml:space="preserve">. Постольский казарма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6D69E2">
                <w:t>8 км</w:t>
              </w:r>
            </w:smartTag>
            <w:r w:rsidRPr="006D69E2">
              <w:t xml:space="preserve"> </w:t>
            </w:r>
            <w:proofErr w:type="spellStart"/>
            <w:r w:rsidRPr="006D69E2">
              <w:t>Гж</w:t>
            </w:r>
            <w:proofErr w:type="spellEnd"/>
            <w:r w:rsidRPr="006D69E2">
              <w:t>/д</w:t>
            </w:r>
          </w:p>
        </w:tc>
        <w:tc>
          <w:tcPr>
            <w:tcW w:w="1451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4170,0</w:t>
            </w:r>
          </w:p>
        </w:tc>
        <w:tc>
          <w:tcPr>
            <w:tcW w:w="1418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2049,0</w:t>
            </w:r>
          </w:p>
        </w:tc>
        <w:tc>
          <w:tcPr>
            <w:tcW w:w="170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2121,0</w:t>
            </w:r>
          </w:p>
        </w:tc>
      </w:tr>
      <w:tr w:rsidR="008C2B28" w:rsidRPr="006D69E2" w:rsidTr="00AB474D">
        <w:tc>
          <w:tcPr>
            <w:tcW w:w="5920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proofErr w:type="gramStart"/>
            <w:r w:rsidRPr="006D69E2">
              <w:t>с</w:t>
            </w:r>
            <w:proofErr w:type="gramEnd"/>
            <w:r w:rsidRPr="006D69E2">
              <w:t>. Малая Пурга ул. Железнодорожная д.3</w:t>
            </w:r>
          </w:p>
        </w:tc>
        <w:tc>
          <w:tcPr>
            <w:tcW w:w="1451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1066,8</w:t>
            </w:r>
          </w:p>
        </w:tc>
        <w:tc>
          <w:tcPr>
            <w:tcW w:w="1418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524,2</w:t>
            </w:r>
          </w:p>
        </w:tc>
        <w:tc>
          <w:tcPr>
            <w:tcW w:w="170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542,6</w:t>
            </w:r>
          </w:p>
        </w:tc>
      </w:tr>
      <w:tr w:rsidR="008C2B28" w:rsidRPr="006D69E2" w:rsidTr="00AB474D">
        <w:tc>
          <w:tcPr>
            <w:tcW w:w="5920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proofErr w:type="gramStart"/>
            <w:r w:rsidRPr="006D69E2">
              <w:t>с</w:t>
            </w:r>
            <w:proofErr w:type="gramEnd"/>
            <w:r w:rsidRPr="006D69E2">
              <w:t xml:space="preserve">. Малая Пурга ул. </w:t>
            </w:r>
            <w:proofErr w:type="spellStart"/>
            <w:r w:rsidRPr="006D69E2">
              <w:t>Кирзавод</w:t>
            </w:r>
            <w:proofErr w:type="spellEnd"/>
            <w:r w:rsidRPr="006D69E2">
              <w:t xml:space="preserve"> д.14</w:t>
            </w:r>
          </w:p>
        </w:tc>
        <w:tc>
          <w:tcPr>
            <w:tcW w:w="1451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3360,0</w:t>
            </w:r>
          </w:p>
        </w:tc>
        <w:tc>
          <w:tcPr>
            <w:tcW w:w="1418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1651,0</w:t>
            </w:r>
          </w:p>
        </w:tc>
        <w:tc>
          <w:tcPr>
            <w:tcW w:w="170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1709,0</w:t>
            </w:r>
          </w:p>
        </w:tc>
      </w:tr>
      <w:tr w:rsidR="008C2B28" w:rsidRPr="006D69E2" w:rsidTr="00AB474D">
        <w:tc>
          <w:tcPr>
            <w:tcW w:w="5920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с. Уром </w:t>
            </w:r>
            <w:proofErr w:type="spellStart"/>
            <w:r w:rsidRPr="006D69E2">
              <w:t>д</w:t>
            </w:r>
            <w:proofErr w:type="gramStart"/>
            <w:r w:rsidRPr="006D69E2">
              <w:t>.к</w:t>
            </w:r>
            <w:proofErr w:type="gramEnd"/>
            <w:r w:rsidRPr="006D69E2">
              <w:t>азарма</w:t>
            </w:r>
            <w:proofErr w:type="spellEnd"/>
            <w:r w:rsidRPr="006D69E2">
              <w:t xml:space="preserve"> 1066 №1</w:t>
            </w:r>
          </w:p>
        </w:tc>
        <w:tc>
          <w:tcPr>
            <w:tcW w:w="1451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4512,2</w:t>
            </w:r>
          </w:p>
        </w:tc>
        <w:tc>
          <w:tcPr>
            <w:tcW w:w="1418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2217,1</w:t>
            </w:r>
          </w:p>
        </w:tc>
        <w:tc>
          <w:tcPr>
            <w:tcW w:w="170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2295,1</w:t>
            </w:r>
          </w:p>
        </w:tc>
      </w:tr>
      <w:tr w:rsidR="008C2B28" w:rsidRPr="006D69E2" w:rsidTr="00AB474D">
        <w:tc>
          <w:tcPr>
            <w:tcW w:w="5920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с. Уром </w:t>
            </w:r>
            <w:proofErr w:type="spellStart"/>
            <w:r w:rsidRPr="006D69E2">
              <w:t>д</w:t>
            </w:r>
            <w:proofErr w:type="gramStart"/>
            <w:r w:rsidRPr="006D69E2">
              <w:t>.к</w:t>
            </w:r>
            <w:proofErr w:type="gramEnd"/>
            <w:r w:rsidRPr="006D69E2">
              <w:t>азарма</w:t>
            </w:r>
            <w:proofErr w:type="spellEnd"/>
            <w:r w:rsidRPr="006D69E2">
              <w:t xml:space="preserve"> 1068 №1</w:t>
            </w:r>
          </w:p>
        </w:tc>
        <w:tc>
          <w:tcPr>
            <w:tcW w:w="1451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3059,6</w:t>
            </w:r>
          </w:p>
        </w:tc>
        <w:tc>
          <w:tcPr>
            <w:tcW w:w="1418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1503,4</w:t>
            </w:r>
          </w:p>
        </w:tc>
        <w:tc>
          <w:tcPr>
            <w:tcW w:w="170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1556,2</w:t>
            </w:r>
          </w:p>
        </w:tc>
      </w:tr>
      <w:tr w:rsidR="008C2B28" w:rsidRPr="006D69E2" w:rsidTr="00AB474D">
        <w:tc>
          <w:tcPr>
            <w:tcW w:w="5920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с. Уром </w:t>
            </w:r>
            <w:proofErr w:type="spellStart"/>
            <w:r w:rsidRPr="006D69E2">
              <w:t>д</w:t>
            </w:r>
            <w:proofErr w:type="gramStart"/>
            <w:r w:rsidRPr="006D69E2">
              <w:t>.к</w:t>
            </w:r>
            <w:proofErr w:type="gramEnd"/>
            <w:r w:rsidRPr="006D69E2">
              <w:t>азарма</w:t>
            </w:r>
            <w:proofErr w:type="spellEnd"/>
            <w:r w:rsidRPr="006D69E2">
              <w:t xml:space="preserve"> 1068 №3</w:t>
            </w:r>
          </w:p>
        </w:tc>
        <w:tc>
          <w:tcPr>
            <w:tcW w:w="1451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3288,9</w:t>
            </w:r>
          </w:p>
        </w:tc>
        <w:tc>
          <w:tcPr>
            <w:tcW w:w="1418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1616,1</w:t>
            </w:r>
          </w:p>
        </w:tc>
        <w:tc>
          <w:tcPr>
            <w:tcW w:w="170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1672,8</w:t>
            </w:r>
          </w:p>
        </w:tc>
      </w:tr>
      <w:tr w:rsidR="008C2B28" w:rsidRPr="006D69E2" w:rsidTr="00AB474D">
        <w:tc>
          <w:tcPr>
            <w:tcW w:w="5920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с. Уром ул. 50 лет Октября д.1</w:t>
            </w:r>
          </w:p>
        </w:tc>
        <w:tc>
          <w:tcPr>
            <w:tcW w:w="1451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2296,0</w:t>
            </w:r>
          </w:p>
        </w:tc>
        <w:tc>
          <w:tcPr>
            <w:tcW w:w="1418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1128,2</w:t>
            </w:r>
          </w:p>
        </w:tc>
        <w:tc>
          <w:tcPr>
            <w:tcW w:w="170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1167,8</w:t>
            </w:r>
          </w:p>
        </w:tc>
      </w:tr>
      <w:tr w:rsidR="008C2B28" w:rsidRPr="006D69E2" w:rsidTr="00AB474D">
        <w:tc>
          <w:tcPr>
            <w:tcW w:w="5920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с. Уром ул. 50 лет Октября д.10</w:t>
            </w:r>
          </w:p>
        </w:tc>
        <w:tc>
          <w:tcPr>
            <w:tcW w:w="1451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4349,0</w:t>
            </w:r>
          </w:p>
        </w:tc>
        <w:tc>
          <w:tcPr>
            <w:tcW w:w="1418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2136,9</w:t>
            </w:r>
          </w:p>
        </w:tc>
        <w:tc>
          <w:tcPr>
            <w:tcW w:w="170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2212,1</w:t>
            </w:r>
          </w:p>
        </w:tc>
      </w:tr>
      <w:tr w:rsidR="008C2B28" w:rsidRPr="006D69E2" w:rsidTr="00AB474D">
        <w:tc>
          <w:tcPr>
            <w:tcW w:w="5920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с. Уром ул. 50 лет Октября д.12</w:t>
            </w:r>
          </w:p>
        </w:tc>
        <w:tc>
          <w:tcPr>
            <w:tcW w:w="1451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2016,0</w:t>
            </w:r>
          </w:p>
        </w:tc>
        <w:tc>
          <w:tcPr>
            <w:tcW w:w="1418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990,6</w:t>
            </w:r>
          </w:p>
        </w:tc>
        <w:tc>
          <w:tcPr>
            <w:tcW w:w="170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1025,4</w:t>
            </w:r>
          </w:p>
        </w:tc>
      </w:tr>
      <w:tr w:rsidR="008C2B28" w:rsidRPr="006D69E2" w:rsidTr="00AB474D">
        <w:tc>
          <w:tcPr>
            <w:tcW w:w="5920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с. Уром ул. 50 лет Октября д.5</w:t>
            </w:r>
          </w:p>
        </w:tc>
        <w:tc>
          <w:tcPr>
            <w:tcW w:w="1451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2968,0</w:t>
            </w:r>
          </w:p>
        </w:tc>
        <w:tc>
          <w:tcPr>
            <w:tcW w:w="1418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1458,4</w:t>
            </w:r>
          </w:p>
        </w:tc>
        <w:tc>
          <w:tcPr>
            <w:tcW w:w="170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1509,6</w:t>
            </w:r>
          </w:p>
        </w:tc>
      </w:tr>
      <w:tr w:rsidR="008C2B28" w:rsidRPr="006D69E2" w:rsidTr="00AB474D">
        <w:tc>
          <w:tcPr>
            <w:tcW w:w="5920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с. Уром ул. Азина д.1</w:t>
            </w:r>
          </w:p>
        </w:tc>
        <w:tc>
          <w:tcPr>
            <w:tcW w:w="1451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2912,0</w:t>
            </w:r>
          </w:p>
        </w:tc>
        <w:tc>
          <w:tcPr>
            <w:tcW w:w="1418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1430,9</w:t>
            </w:r>
          </w:p>
        </w:tc>
        <w:tc>
          <w:tcPr>
            <w:tcW w:w="170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1481,1</w:t>
            </w:r>
          </w:p>
        </w:tc>
      </w:tr>
      <w:tr w:rsidR="008C2B28" w:rsidRPr="006D69E2" w:rsidTr="00AB474D">
        <w:tc>
          <w:tcPr>
            <w:tcW w:w="5920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с. Уром ул. Азина д.29</w:t>
            </w:r>
          </w:p>
        </w:tc>
        <w:tc>
          <w:tcPr>
            <w:tcW w:w="1451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2724,4</w:t>
            </w:r>
          </w:p>
        </w:tc>
        <w:tc>
          <w:tcPr>
            <w:tcW w:w="1418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1338,7</w:t>
            </w:r>
          </w:p>
        </w:tc>
        <w:tc>
          <w:tcPr>
            <w:tcW w:w="170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1385,7</w:t>
            </w:r>
          </w:p>
        </w:tc>
      </w:tr>
      <w:tr w:rsidR="008C2B28" w:rsidRPr="006D69E2" w:rsidTr="00AB474D">
        <w:tc>
          <w:tcPr>
            <w:tcW w:w="5920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с. Уром ул. Азина д.33</w:t>
            </w:r>
          </w:p>
        </w:tc>
        <w:tc>
          <w:tcPr>
            <w:tcW w:w="1451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2912,0</w:t>
            </w:r>
          </w:p>
        </w:tc>
        <w:tc>
          <w:tcPr>
            <w:tcW w:w="1418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1430,9</w:t>
            </w:r>
          </w:p>
        </w:tc>
        <w:tc>
          <w:tcPr>
            <w:tcW w:w="170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1481,1</w:t>
            </w:r>
          </w:p>
        </w:tc>
      </w:tr>
      <w:tr w:rsidR="008C2B28" w:rsidRPr="006D69E2" w:rsidTr="00AB474D">
        <w:tc>
          <w:tcPr>
            <w:tcW w:w="5920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с. Уром ул. </w:t>
            </w:r>
            <w:proofErr w:type="gramStart"/>
            <w:r w:rsidRPr="006D69E2">
              <w:t>Железнодорожная</w:t>
            </w:r>
            <w:proofErr w:type="gramEnd"/>
            <w:r w:rsidRPr="006D69E2">
              <w:t xml:space="preserve"> д.13</w:t>
            </w:r>
          </w:p>
        </w:tc>
        <w:tc>
          <w:tcPr>
            <w:tcW w:w="1451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5471,5</w:t>
            </w:r>
          </w:p>
        </w:tc>
        <w:tc>
          <w:tcPr>
            <w:tcW w:w="1418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2688,5</w:t>
            </w:r>
          </w:p>
        </w:tc>
        <w:tc>
          <w:tcPr>
            <w:tcW w:w="170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2783,0</w:t>
            </w:r>
          </w:p>
        </w:tc>
      </w:tr>
      <w:tr w:rsidR="008C2B28" w:rsidRPr="006D69E2" w:rsidTr="00AB474D">
        <w:tc>
          <w:tcPr>
            <w:tcW w:w="5920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с. Уром ул. </w:t>
            </w:r>
            <w:proofErr w:type="gramStart"/>
            <w:r w:rsidRPr="006D69E2">
              <w:t>Железнодорожная</w:t>
            </w:r>
            <w:proofErr w:type="gramEnd"/>
            <w:r w:rsidRPr="006D69E2">
              <w:t xml:space="preserve"> д.15</w:t>
            </w:r>
          </w:p>
        </w:tc>
        <w:tc>
          <w:tcPr>
            <w:tcW w:w="1451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4618,6</w:t>
            </w:r>
          </w:p>
        </w:tc>
        <w:tc>
          <w:tcPr>
            <w:tcW w:w="1418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2269,4</w:t>
            </w:r>
          </w:p>
        </w:tc>
        <w:tc>
          <w:tcPr>
            <w:tcW w:w="170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2349,2</w:t>
            </w:r>
          </w:p>
        </w:tc>
      </w:tr>
      <w:tr w:rsidR="008C2B28" w:rsidRPr="006D69E2" w:rsidTr="00AB474D">
        <w:tc>
          <w:tcPr>
            <w:tcW w:w="5920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с. Уром ул. </w:t>
            </w:r>
            <w:proofErr w:type="gramStart"/>
            <w:r w:rsidRPr="006D69E2">
              <w:t>Железнодорожная</w:t>
            </w:r>
            <w:proofErr w:type="gramEnd"/>
            <w:r w:rsidRPr="006D69E2">
              <w:t xml:space="preserve"> д.17</w:t>
            </w:r>
          </w:p>
        </w:tc>
        <w:tc>
          <w:tcPr>
            <w:tcW w:w="1451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3277,1</w:t>
            </w:r>
          </w:p>
        </w:tc>
        <w:tc>
          <w:tcPr>
            <w:tcW w:w="1418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1610,3</w:t>
            </w:r>
          </w:p>
        </w:tc>
        <w:tc>
          <w:tcPr>
            <w:tcW w:w="170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1666,8</w:t>
            </w:r>
          </w:p>
        </w:tc>
      </w:tr>
      <w:tr w:rsidR="008C2B28" w:rsidRPr="006D69E2" w:rsidTr="00AB474D">
        <w:tc>
          <w:tcPr>
            <w:tcW w:w="5920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с. Уром ул. </w:t>
            </w:r>
            <w:proofErr w:type="gramStart"/>
            <w:r w:rsidRPr="006D69E2">
              <w:t>Железнодорожная</w:t>
            </w:r>
            <w:proofErr w:type="gramEnd"/>
            <w:r w:rsidRPr="006D69E2">
              <w:t xml:space="preserve"> д.35</w:t>
            </w:r>
          </w:p>
        </w:tc>
        <w:tc>
          <w:tcPr>
            <w:tcW w:w="1451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3024,0</w:t>
            </w:r>
          </w:p>
        </w:tc>
        <w:tc>
          <w:tcPr>
            <w:tcW w:w="1418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1485,9</w:t>
            </w:r>
          </w:p>
        </w:tc>
        <w:tc>
          <w:tcPr>
            <w:tcW w:w="170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1538,1</w:t>
            </w:r>
          </w:p>
        </w:tc>
      </w:tr>
      <w:tr w:rsidR="008C2B28" w:rsidRPr="006D69E2" w:rsidTr="00AB474D">
        <w:tc>
          <w:tcPr>
            <w:tcW w:w="5920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с. Уром ул. </w:t>
            </w:r>
            <w:proofErr w:type="gramStart"/>
            <w:r w:rsidRPr="006D69E2">
              <w:t>Железнодорожная</w:t>
            </w:r>
            <w:proofErr w:type="gramEnd"/>
            <w:r w:rsidRPr="006D69E2">
              <w:t xml:space="preserve"> д.8</w:t>
            </w:r>
          </w:p>
        </w:tc>
        <w:tc>
          <w:tcPr>
            <w:tcW w:w="1451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1652,0</w:t>
            </w:r>
          </w:p>
        </w:tc>
        <w:tc>
          <w:tcPr>
            <w:tcW w:w="1418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811,8</w:t>
            </w:r>
          </w:p>
        </w:tc>
        <w:tc>
          <w:tcPr>
            <w:tcW w:w="170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840,2</w:t>
            </w:r>
          </w:p>
        </w:tc>
      </w:tr>
      <w:tr w:rsidR="008C2B28" w:rsidRPr="006D69E2" w:rsidTr="00AB474D">
        <w:tc>
          <w:tcPr>
            <w:tcW w:w="5920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с. Уром ул. Комарова д.9</w:t>
            </w:r>
          </w:p>
        </w:tc>
        <w:tc>
          <w:tcPr>
            <w:tcW w:w="1451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2296,0</w:t>
            </w:r>
          </w:p>
        </w:tc>
        <w:tc>
          <w:tcPr>
            <w:tcW w:w="1418" w:type="dxa"/>
            <w:shd w:val="clear" w:color="auto" w:fill="auto"/>
          </w:tcPr>
          <w:p w:rsidR="008C2B28" w:rsidRPr="006D69E2" w:rsidRDefault="008C2B28" w:rsidP="00AB474D">
            <w:pPr>
              <w:jc w:val="both"/>
            </w:pPr>
            <w:r w:rsidRPr="006D69E2">
              <w:t>1128,2</w:t>
            </w:r>
          </w:p>
        </w:tc>
        <w:tc>
          <w:tcPr>
            <w:tcW w:w="170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1167,8</w:t>
            </w:r>
          </w:p>
        </w:tc>
      </w:tr>
    </w:tbl>
    <w:p w:rsidR="008C2B28" w:rsidRPr="006D69E2" w:rsidRDefault="008C2B28" w:rsidP="00AB474D">
      <w:pPr>
        <w:ind w:firstLine="709"/>
        <w:jc w:val="right"/>
      </w:pPr>
      <w:r w:rsidRPr="006D69E2">
        <w:t>Приложение 6</w:t>
      </w:r>
    </w:p>
    <w:p w:rsidR="008C2B28" w:rsidRPr="006D69E2" w:rsidRDefault="008C2B28" w:rsidP="00AB474D">
      <w:pPr>
        <w:ind w:firstLine="709"/>
        <w:jc w:val="center"/>
        <w:rPr>
          <w:b/>
          <w:sz w:val="23"/>
          <w:szCs w:val="23"/>
        </w:rPr>
      </w:pPr>
      <w:r w:rsidRPr="006D69E2">
        <w:rPr>
          <w:b/>
          <w:sz w:val="23"/>
          <w:szCs w:val="23"/>
        </w:rPr>
        <w:t>Распределение субсидий на создание условий для занятия физической культурой и спортом</w:t>
      </w:r>
    </w:p>
    <w:p w:rsidR="008C2B28" w:rsidRPr="006D69E2" w:rsidRDefault="008C2B28" w:rsidP="008C2B28">
      <w:pPr>
        <w:ind w:firstLine="709"/>
        <w:jc w:val="both"/>
      </w:pPr>
      <w:r w:rsidRPr="006D69E2">
        <w:t xml:space="preserve">                                                                                                      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969"/>
      </w:tblGrid>
      <w:tr w:rsidR="008C2B28" w:rsidRPr="006D69E2" w:rsidTr="00AB474D">
        <w:tc>
          <w:tcPr>
            <w:tcW w:w="6521" w:type="dxa"/>
            <w:shd w:val="clear" w:color="auto" w:fill="auto"/>
          </w:tcPr>
          <w:p w:rsidR="008C2B28" w:rsidRPr="006D69E2" w:rsidRDefault="008C2B28" w:rsidP="00AB474D">
            <w:pPr>
              <w:ind w:firstLine="709"/>
              <w:jc w:val="both"/>
            </w:pPr>
            <w:r w:rsidRPr="006D69E2">
              <w:t>Наименование учреждений</w:t>
            </w:r>
          </w:p>
        </w:tc>
        <w:tc>
          <w:tcPr>
            <w:tcW w:w="3969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Сумма</w:t>
            </w:r>
          </w:p>
        </w:tc>
      </w:tr>
      <w:tr w:rsidR="008C2B28" w:rsidRPr="006D69E2" w:rsidTr="00AB474D">
        <w:tc>
          <w:tcPr>
            <w:tcW w:w="652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СОШ с. </w:t>
            </w:r>
            <w:proofErr w:type="spellStart"/>
            <w:r w:rsidRPr="006D69E2">
              <w:t>Норья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729,1</w:t>
            </w:r>
          </w:p>
        </w:tc>
      </w:tr>
      <w:tr w:rsidR="008C2B28" w:rsidRPr="006D69E2" w:rsidTr="00AB474D">
        <w:tc>
          <w:tcPr>
            <w:tcW w:w="652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СОШ </w:t>
            </w:r>
            <w:proofErr w:type="gramStart"/>
            <w:r w:rsidRPr="006D69E2">
              <w:t>с</w:t>
            </w:r>
            <w:proofErr w:type="gramEnd"/>
            <w:r w:rsidRPr="006D69E2">
              <w:t xml:space="preserve">. Ср. </w:t>
            </w:r>
            <w:proofErr w:type="spellStart"/>
            <w:r w:rsidRPr="006D69E2">
              <w:t>Кечево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1209,8</w:t>
            </w:r>
          </w:p>
        </w:tc>
      </w:tr>
      <w:tr w:rsidR="008C2B28" w:rsidRPr="006D69E2" w:rsidTr="00AB474D">
        <w:tc>
          <w:tcPr>
            <w:tcW w:w="652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СОШ с. </w:t>
            </w:r>
            <w:proofErr w:type="spellStart"/>
            <w:r w:rsidRPr="006D69E2">
              <w:t>Яган-Докья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1021,7</w:t>
            </w:r>
          </w:p>
        </w:tc>
      </w:tr>
      <w:tr w:rsidR="008C2B28" w:rsidRPr="006D69E2" w:rsidTr="00AB474D">
        <w:tc>
          <w:tcPr>
            <w:tcW w:w="652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  <w:rPr>
                <w:b/>
              </w:rPr>
            </w:pPr>
            <w:r w:rsidRPr="006D69E2">
              <w:rPr>
                <w:b/>
              </w:rPr>
              <w:t>ИТОГО</w:t>
            </w:r>
          </w:p>
        </w:tc>
        <w:tc>
          <w:tcPr>
            <w:tcW w:w="3969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  <w:rPr>
                <w:b/>
              </w:rPr>
            </w:pPr>
            <w:r w:rsidRPr="006D69E2">
              <w:rPr>
                <w:b/>
              </w:rPr>
              <w:t>2960,6</w:t>
            </w:r>
          </w:p>
        </w:tc>
      </w:tr>
    </w:tbl>
    <w:p w:rsidR="008C2B28" w:rsidRPr="006D69E2" w:rsidRDefault="008C2B28" w:rsidP="008C2B28">
      <w:pPr>
        <w:ind w:firstLine="709"/>
        <w:jc w:val="both"/>
      </w:pPr>
    </w:p>
    <w:p w:rsidR="008C2B28" w:rsidRPr="006D69E2" w:rsidRDefault="008C2B28" w:rsidP="00AB474D">
      <w:pPr>
        <w:ind w:firstLine="709"/>
        <w:jc w:val="right"/>
      </w:pPr>
      <w:r w:rsidRPr="006D69E2">
        <w:lastRenderedPageBreak/>
        <w:t>Приложение 7</w:t>
      </w:r>
    </w:p>
    <w:p w:rsidR="008C2B28" w:rsidRPr="006D69E2" w:rsidRDefault="008C2B28" w:rsidP="008C2B28">
      <w:pPr>
        <w:ind w:firstLine="709"/>
        <w:jc w:val="both"/>
        <w:rPr>
          <w:b/>
        </w:rPr>
      </w:pPr>
      <w:r w:rsidRPr="006D69E2">
        <w:rPr>
          <w:b/>
        </w:rPr>
        <w:t>Распределение субсидий по РЦП «Безопасность образовательных организаций»</w:t>
      </w:r>
    </w:p>
    <w:p w:rsidR="008C2B28" w:rsidRPr="006D69E2" w:rsidRDefault="008C2B28" w:rsidP="008C2B28">
      <w:pPr>
        <w:ind w:firstLine="709"/>
        <w:jc w:val="both"/>
      </w:pPr>
      <w:r w:rsidRPr="006D69E2">
        <w:t xml:space="preserve">                                                                                                      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969"/>
      </w:tblGrid>
      <w:tr w:rsidR="008C2B28" w:rsidRPr="006D69E2" w:rsidTr="00AB474D">
        <w:tc>
          <w:tcPr>
            <w:tcW w:w="6521" w:type="dxa"/>
            <w:shd w:val="clear" w:color="auto" w:fill="auto"/>
          </w:tcPr>
          <w:p w:rsidR="008C2B28" w:rsidRPr="006D69E2" w:rsidRDefault="008C2B28" w:rsidP="00AB474D">
            <w:pPr>
              <w:ind w:firstLine="709"/>
              <w:jc w:val="both"/>
            </w:pPr>
            <w:r w:rsidRPr="006D69E2">
              <w:t>Наименование учреждений</w:t>
            </w:r>
          </w:p>
        </w:tc>
        <w:tc>
          <w:tcPr>
            <w:tcW w:w="3969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Сумма</w:t>
            </w:r>
          </w:p>
        </w:tc>
      </w:tr>
      <w:tr w:rsidR="008C2B28" w:rsidRPr="006D69E2" w:rsidTr="00AB474D">
        <w:tc>
          <w:tcPr>
            <w:tcW w:w="652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МОУ СОШ №1 с. Малая Пурга</w:t>
            </w:r>
          </w:p>
        </w:tc>
        <w:tc>
          <w:tcPr>
            <w:tcW w:w="3969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70,0</w:t>
            </w:r>
          </w:p>
        </w:tc>
      </w:tr>
      <w:tr w:rsidR="008C2B28" w:rsidRPr="006D69E2" w:rsidTr="00AB474D">
        <w:tc>
          <w:tcPr>
            <w:tcW w:w="652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Гимназия </w:t>
            </w:r>
            <w:proofErr w:type="gramStart"/>
            <w:r w:rsidRPr="006D69E2">
              <w:t>с</w:t>
            </w:r>
            <w:proofErr w:type="gramEnd"/>
            <w:r w:rsidRPr="006D69E2">
              <w:t>. Малая Пурга</w:t>
            </w:r>
          </w:p>
        </w:tc>
        <w:tc>
          <w:tcPr>
            <w:tcW w:w="3969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70,0</w:t>
            </w:r>
          </w:p>
        </w:tc>
      </w:tr>
      <w:tr w:rsidR="008C2B28" w:rsidRPr="006D69E2" w:rsidTr="00AB474D">
        <w:tc>
          <w:tcPr>
            <w:tcW w:w="652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СОШ с. </w:t>
            </w:r>
            <w:proofErr w:type="spellStart"/>
            <w:r w:rsidRPr="006D69E2">
              <w:t>Норья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10,0</w:t>
            </w:r>
          </w:p>
        </w:tc>
      </w:tr>
      <w:tr w:rsidR="008C2B28" w:rsidRPr="006D69E2" w:rsidTr="00AB474D">
        <w:tc>
          <w:tcPr>
            <w:tcW w:w="652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СОШ с. </w:t>
            </w:r>
            <w:proofErr w:type="spellStart"/>
            <w:r w:rsidRPr="006D69E2">
              <w:t>Яган-Докья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47,0</w:t>
            </w:r>
          </w:p>
        </w:tc>
      </w:tr>
      <w:tr w:rsidR="008C2B28" w:rsidRPr="006D69E2" w:rsidTr="00AB474D">
        <w:tc>
          <w:tcPr>
            <w:tcW w:w="652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МОУ СОШ с. Уром</w:t>
            </w:r>
          </w:p>
        </w:tc>
        <w:tc>
          <w:tcPr>
            <w:tcW w:w="3969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10,0</w:t>
            </w:r>
          </w:p>
        </w:tc>
      </w:tr>
      <w:tr w:rsidR="008C2B28" w:rsidRPr="006D69E2" w:rsidTr="00AB474D">
        <w:tc>
          <w:tcPr>
            <w:tcW w:w="652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МОУ СОШ с. Бураново</w:t>
            </w:r>
          </w:p>
        </w:tc>
        <w:tc>
          <w:tcPr>
            <w:tcW w:w="3969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10,0</w:t>
            </w:r>
          </w:p>
        </w:tc>
      </w:tr>
      <w:tr w:rsidR="008C2B28" w:rsidRPr="006D69E2" w:rsidTr="00AB474D">
        <w:tc>
          <w:tcPr>
            <w:tcW w:w="652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СОШ д. Старая </w:t>
            </w:r>
            <w:proofErr w:type="spellStart"/>
            <w:r w:rsidRPr="006D69E2">
              <w:t>Монья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47,0</w:t>
            </w:r>
          </w:p>
        </w:tc>
      </w:tr>
      <w:tr w:rsidR="008C2B28" w:rsidRPr="006D69E2" w:rsidTr="00AB474D">
        <w:tc>
          <w:tcPr>
            <w:tcW w:w="652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 xml:space="preserve">МОУ ООШ </w:t>
            </w:r>
            <w:proofErr w:type="spellStart"/>
            <w:r w:rsidRPr="006D69E2">
              <w:t>д</w:t>
            </w:r>
            <w:proofErr w:type="gramStart"/>
            <w:r w:rsidRPr="006D69E2">
              <w:t>.И</w:t>
            </w:r>
            <w:proofErr w:type="gramEnd"/>
            <w:r w:rsidRPr="006D69E2">
              <w:t>ваново</w:t>
            </w:r>
            <w:proofErr w:type="spellEnd"/>
            <w:r w:rsidRPr="006D69E2">
              <w:t>-Самарское</w:t>
            </w:r>
          </w:p>
        </w:tc>
        <w:tc>
          <w:tcPr>
            <w:tcW w:w="3969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</w:pPr>
            <w:r w:rsidRPr="006D69E2">
              <w:t>47,0</w:t>
            </w:r>
          </w:p>
        </w:tc>
      </w:tr>
      <w:tr w:rsidR="008C2B28" w:rsidRPr="006D69E2" w:rsidTr="00AB474D">
        <w:tc>
          <w:tcPr>
            <w:tcW w:w="6521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  <w:rPr>
                <w:b/>
              </w:rPr>
            </w:pPr>
            <w:r w:rsidRPr="006D69E2">
              <w:rPr>
                <w:b/>
              </w:rPr>
              <w:t>ИТОГО</w:t>
            </w:r>
          </w:p>
        </w:tc>
        <w:tc>
          <w:tcPr>
            <w:tcW w:w="3969" w:type="dxa"/>
            <w:shd w:val="clear" w:color="auto" w:fill="auto"/>
          </w:tcPr>
          <w:p w:rsidR="008C2B28" w:rsidRPr="006D69E2" w:rsidRDefault="008C2B28" w:rsidP="008C2B28">
            <w:pPr>
              <w:ind w:firstLine="709"/>
              <w:jc w:val="both"/>
              <w:rPr>
                <w:b/>
              </w:rPr>
            </w:pPr>
            <w:r w:rsidRPr="006D69E2">
              <w:rPr>
                <w:b/>
              </w:rPr>
              <w:t>311,0</w:t>
            </w:r>
          </w:p>
        </w:tc>
      </w:tr>
    </w:tbl>
    <w:p w:rsidR="006D69E2" w:rsidRDefault="00B523BB" w:rsidP="00B523BB">
      <w:pPr>
        <w:jc w:val="right"/>
      </w:pPr>
      <w:r w:rsidRPr="00B523BB">
        <w:t>Заместитель главы администрации по финансовым вопросам</w:t>
      </w:r>
    </w:p>
    <w:p w:rsidR="00B523BB" w:rsidRPr="00B523BB" w:rsidRDefault="00B523BB" w:rsidP="00B523BB">
      <w:pPr>
        <w:jc w:val="right"/>
      </w:pPr>
      <w:r w:rsidRPr="00B523BB">
        <w:t xml:space="preserve"> – начальник Управления финансов</w:t>
      </w:r>
      <w:r w:rsidR="006D69E2">
        <w:t xml:space="preserve"> </w:t>
      </w:r>
      <w:r w:rsidRPr="00B523BB">
        <w:t xml:space="preserve">Р.Р. </w:t>
      </w:r>
      <w:proofErr w:type="spellStart"/>
      <w:r w:rsidRPr="00B523BB">
        <w:t>Минагулова</w:t>
      </w:r>
      <w:proofErr w:type="spellEnd"/>
    </w:p>
    <w:p w:rsidR="008C2B28" w:rsidRPr="006D69E2" w:rsidRDefault="008C2B28" w:rsidP="00B523BB">
      <w:pPr>
        <w:ind w:firstLine="709"/>
        <w:jc w:val="right"/>
        <w:rPr>
          <w:b/>
        </w:rPr>
      </w:pPr>
    </w:p>
    <w:p w:rsidR="008C2B28" w:rsidRPr="006D69E2" w:rsidRDefault="008C2B28" w:rsidP="008C2B28">
      <w:pPr>
        <w:rPr>
          <w:b/>
        </w:rPr>
      </w:pPr>
      <w:r w:rsidRPr="006D69E2">
        <w:rPr>
          <w:b/>
        </w:rPr>
        <w:t xml:space="preserve">3. </w:t>
      </w:r>
      <w:r w:rsidRPr="006D69E2">
        <w:rPr>
          <w:b/>
        </w:rPr>
        <w:t>О внесении изменений в решение Совета депутатов муниципального образования «</w:t>
      </w:r>
      <w:proofErr w:type="spellStart"/>
      <w:r w:rsidRPr="006D69E2">
        <w:rPr>
          <w:b/>
        </w:rPr>
        <w:t>Малопургинский</w:t>
      </w:r>
      <w:proofErr w:type="spellEnd"/>
      <w:r w:rsidRPr="006D69E2">
        <w:rPr>
          <w:b/>
        </w:rPr>
        <w:t xml:space="preserve"> район» от 03.12.2015г. № 29-6-303 «О бюджете муниципального образования «</w:t>
      </w:r>
      <w:proofErr w:type="spellStart"/>
      <w:r w:rsidRPr="006D69E2">
        <w:rPr>
          <w:b/>
        </w:rPr>
        <w:t>Малопургинский</w:t>
      </w:r>
      <w:proofErr w:type="spellEnd"/>
      <w:r w:rsidRPr="006D69E2">
        <w:rPr>
          <w:b/>
        </w:rPr>
        <w:t xml:space="preserve"> район» на 2016 год»</w:t>
      </w:r>
    </w:p>
    <w:p w:rsidR="00AB474D" w:rsidRPr="006D69E2" w:rsidRDefault="00AB474D" w:rsidP="00AB474D">
      <w:pPr>
        <w:ind w:firstLine="709"/>
        <w:jc w:val="both"/>
      </w:pPr>
      <w:r w:rsidRPr="006D69E2">
        <w:t>Руководствуясь Бюджетным Кодексом Российской Федерации, приказом Министерства финансов Российской Федерации от 01</w:t>
      </w:r>
      <w:r w:rsidRPr="006D69E2">
        <w:t>.07.</w:t>
      </w:r>
      <w:r w:rsidRPr="006D69E2">
        <w:t>2013</w:t>
      </w:r>
      <w:r w:rsidRPr="006D69E2">
        <w:t>г.</w:t>
      </w:r>
      <w:r w:rsidRPr="006D69E2">
        <w:t xml:space="preserve"> №65н «Об утверждении Указаний о порядке применения бюджетной классификации Российской Федерации», Уставом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район», Совет депутатов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РЕШАЕТ:</w:t>
      </w:r>
    </w:p>
    <w:p w:rsidR="00AB474D" w:rsidRPr="006D69E2" w:rsidRDefault="00AB474D" w:rsidP="00AB474D">
      <w:pPr>
        <w:ind w:firstLine="709"/>
        <w:jc w:val="both"/>
      </w:pPr>
      <w:r w:rsidRPr="006D69E2">
        <w:t>Внести в решение Совета депутатов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от 03</w:t>
      </w:r>
      <w:r w:rsidRPr="006D69E2">
        <w:t>.12.</w:t>
      </w:r>
      <w:r w:rsidRPr="006D69E2">
        <w:t>2015г</w:t>
      </w:r>
      <w:r w:rsidRPr="006D69E2">
        <w:t>.</w:t>
      </w:r>
      <w:r w:rsidRPr="006D69E2">
        <w:t xml:space="preserve"> № 29-6-303 «О бюджете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на 2016 год» следующие изменения:</w:t>
      </w:r>
    </w:p>
    <w:p w:rsidR="00AB474D" w:rsidRPr="006D69E2" w:rsidRDefault="00AB474D" w:rsidP="00AB474D">
      <w:pPr>
        <w:ind w:firstLine="709"/>
        <w:jc w:val="both"/>
      </w:pPr>
      <w:r w:rsidRPr="006D69E2">
        <w:t>1.</w:t>
      </w:r>
      <w:r w:rsidRPr="006D69E2">
        <w:tab/>
        <w:t>Статью 1 изложить в следующей редакции:</w:t>
      </w:r>
    </w:p>
    <w:p w:rsidR="00AB474D" w:rsidRPr="006D69E2" w:rsidRDefault="00AB474D" w:rsidP="00AB474D">
      <w:pPr>
        <w:ind w:firstLine="709"/>
        <w:jc w:val="both"/>
      </w:pPr>
      <w:r w:rsidRPr="006D69E2">
        <w:t>«Статья 1. Основные характеристики бюджета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на 2016 год:</w:t>
      </w:r>
    </w:p>
    <w:p w:rsidR="00AB474D" w:rsidRPr="006D69E2" w:rsidRDefault="00AB474D" w:rsidP="00AB474D">
      <w:pPr>
        <w:ind w:firstLine="709"/>
        <w:jc w:val="both"/>
      </w:pPr>
      <w:r w:rsidRPr="006D69E2">
        <w:t>1. Утвердить основные характеристики бюджета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на 2016 год:</w:t>
      </w:r>
    </w:p>
    <w:p w:rsidR="00AB474D" w:rsidRPr="006D69E2" w:rsidRDefault="00AB474D" w:rsidP="00AB474D">
      <w:pPr>
        <w:ind w:firstLine="709"/>
        <w:jc w:val="both"/>
      </w:pPr>
      <w:r w:rsidRPr="006D69E2">
        <w:t>1) прогнозируемый общий объем поступления доходов на 2016 год согласно классификации доходов бюджетов Российской Федерации в сумме 770 997,1 тыс. рублей, в том числе объём межбюджетных трансфертов, получаемый из бюджетов бюджетной системы Российской Федерации, в сумме 584 316,4 тыс. рублей согласно приложению 1 к настоящему Решению;</w:t>
      </w:r>
    </w:p>
    <w:p w:rsidR="00AB474D" w:rsidRPr="006D69E2" w:rsidRDefault="00AB474D" w:rsidP="00AB474D">
      <w:pPr>
        <w:ind w:firstLine="709"/>
        <w:jc w:val="both"/>
      </w:pPr>
      <w:r w:rsidRPr="006D69E2">
        <w:t>2) общий объём расходов бюджета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в сумме 772 997,1 тыс. рублей;</w:t>
      </w:r>
    </w:p>
    <w:p w:rsidR="00AB474D" w:rsidRPr="006D69E2" w:rsidRDefault="00AB474D" w:rsidP="00AB474D">
      <w:pPr>
        <w:ind w:firstLine="709"/>
        <w:jc w:val="both"/>
      </w:pPr>
      <w:r w:rsidRPr="006D69E2">
        <w:t>3) верхний предел муниципального долга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на 1 января 2017 года в сумме 94 430,0 тыс. рублей, в том числе верхний предел долга по муниципальным гарантиям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в сумме 1 900,0 тыс. рублей;</w:t>
      </w:r>
    </w:p>
    <w:p w:rsidR="00AB474D" w:rsidRPr="006D69E2" w:rsidRDefault="00AB474D" w:rsidP="00AB474D">
      <w:pPr>
        <w:ind w:firstLine="709"/>
        <w:jc w:val="both"/>
      </w:pPr>
      <w:r w:rsidRPr="006D69E2">
        <w:t>4) предельный объём муниципального долга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на 2016 год в сумме 119 311,4 тыс. рублей;</w:t>
      </w:r>
    </w:p>
    <w:p w:rsidR="00AB474D" w:rsidRPr="006D69E2" w:rsidRDefault="00AB474D" w:rsidP="00AB474D">
      <w:pPr>
        <w:ind w:firstLine="709"/>
        <w:jc w:val="both"/>
      </w:pPr>
      <w:r w:rsidRPr="006D69E2">
        <w:t>5) дефицит бюджета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в сумме  2 000,0 тыс. рублей.</w:t>
      </w:r>
    </w:p>
    <w:p w:rsidR="00AB474D" w:rsidRPr="006D69E2" w:rsidRDefault="00AB474D" w:rsidP="00AB474D">
      <w:pPr>
        <w:ind w:firstLine="709"/>
        <w:jc w:val="both"/>
      </w:pPr>
      <w:r w:rsidRPr="006D69E2">
        <w:t>2. Утвердить источники внутреннего финансирования дефицита бюджета 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на 2016 год согласно приложению 2 к настоящему Решению</w:t>
      </w:r>
      <w:proofErr w:type="gramStart"/>
      <w:r w:rsidRPr="006D69E2">
        <w:t>.»</w:t>
      </w:r>
      <w:proofErr w:type="gramEnd"/>
    </w:p>
    <w:p w:rsidR="00AB474D" w:rsidRPr="006D69E2" w:rsidRDefault="00AB474D" w:rsidP="00AB474D">
      <w:pPr>
        <w:ind w:firstLine="709"/>
        <w:jc w:val="both"/>
      </w:pPr>
      <w:r w:rsidRPr="006D69E2">
        <w:t>2. Часть 1 статьи 8 изложить в следующей редакции:</w:t>
      </w:r>
    </w:p>
    <w:p w:rsidR="00AB474D" w:rsidRPr="006D69E2" w:rsidRDefault="00AB474D" w:rsidP="00AB474D">
      <w:pPr>
        <w:ind w:firstLine="709"/>
        <w:jc w:val="both"/>
      </w:pPr>
      <w:r w:rsidRPr="006D69E2">
        <w:t>«1. Утвердить объем бюджетных ассигнований дорожного фонда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на 2016 год в сумме 12 400,7 тыс. рублей согласно приложению 10 к настоящему Решению</w:t>
      </w:r>
      <w:proofErr w:type="gramStart"/>
      <w:r w:rsidRPr="006D69E2">
        <w:t>.»</w:t>
      </w:r>
      <w:proofErr w:type="gramEnd"/>
    </w:p>
    <w:p w:rsidR="00AB474D" w:rsidRPr="006D69E2" w:rsidRDefault="00AB474D" w:rsidP="00AB474D">
      <w:pPr>
        <w:ind w:firstLine="709"/>
        <w:jc w:val="both"/>
      </w:pPr>
      <w:r w:rsidRPr="006D69E2">
        <w:lastRenderedPageBreak/>
        <w:t>3.</w:t>
      </w:r>
      <w:r w:rsidRPr="006D69E2">
        <w:tab/>
        <w:t>Изложить приложение № 1 «Прогнозируемый общий объем доходов на 2016 год согласно классификации доходов бюджетов Российской Федерации» к решению Совета депутатов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от 03 декабря 2015 года № 29-6-303 согласно приложению 1 к настоящему решению.</w:t>
      </w:r>
    </w:p>
    <w:p w:rsidR="00AB474D" w:rsidRPr="006D69E2" w:rsidRDefault="00AB474D" w:rsidP="00AB474D">
      <w:pPr>
        <w:ind w:firstLine="709"/>
        <w:jc w:val="both"/>
      </w:pPr>
      <w:r w:rsidRPr="006D69E2">
        <w:t>4.</w:t>
      </w:r>
      <w:r w:rsidRPr="006D69E2">
        <w:tab/>
        <w:t>Изложить приложение № 2 «Источники внутреннего финансирования дефицита бюджета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на 2016 год» к решению Совета депутатов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от 03 декабря 2015 года № 29-6-303   согласно приложению 2 к настоящему решению.</w:t>
      </w:r>
    </w:p>
    <w:p w:rsidR="00AB474D" w:rsidRPr="006D69E2" w:rsidRDefault="00AB474D" w:rsidP="00AB474D">
      <w:pPr>
        <w:ind w:firstLine="709"/>
        <w:jc w:val="both"/>
      </w:pPr>
      <w:r w:rsidRPr="006D69E2">
        <w:t>5.</w:t>
      </w:r>
      <w:r w:rsidRPr="006D69E2">
        <w:tab/>
        <w:t>Изложить приложение № 6 «Ведомственная классификация расходов бюджета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на 2016 год» к решению Совета депутатов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от 03 декабря 2015 года № 29-6-303   согласно приложению 3 к настоящему решению. </w:t>
      </w:r>
    </w:p>
    <w:p w:rsidR="00AB474D" w:rsidRPr="006D69E2" w:rsidRDefault="00AB474D" w:rsidP="00AB474D">
      <w:pPr>
        <w:ind w:firstLine="709"/>
        <w:jc w:val="both"/>
      </w:pPr>
      <w:r w:rsidRPr="006D69E2">
        <w:t>6.</w:t>
      </w:r>
      <w:r w:rsidRPr="006D69E2">
        <w:tab/>
      </w:r>
      <w:proofErr w:type="gramStart"/>
      <w:r w:rsidRPr="006D69E2">
        <w:t>Изложить приложение № 7 «Предельные ассигнования из бюджета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на 2016 год по разделам и подразделам, целевым статьям, группам (группам и подгруппам) видов расходов классификации расходов бюджетов Российской Федерации» к решению Совета депутатов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от 03 декабря 2015 года № 29-6-303 согласно приложению 4 к настоящему решению.</w:t>
      </w:r>
      <w:proofErr w:type="gramEnd"/>
    </w:p>
    <w:p w:rsidR="00AB474D" w:rsidRPr="006D69E2" w:rsidRDefault="00AB474D" w:rsidP="00AB474D">
      <w:pPr>
        <w:ind w:firstLine="709"/>
        <w:jc w:val="both"/>
      </w:pPr>
      <w:r w:rsidRPr="006D69E2">
        <w:t>7.</w:t>
      </w:r>
      <w:r w:rsidRPr="006D69E2">
        <w:tab/>
      </w:r>
      <w:proofErr w:type="gramStart"/>
      <w:r w:rsidRPr="006D69E2">
        <w:t>Изложить приложение № 8 «Предельные ассигнования из бюджета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на 2016 год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Российской Федерации» к решению Совета депутатов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от 03 декабря 2015 года № 29-6-303 согласно приложению 5 к настоящему решению.</w:t>
      </w:r>
      <w:proofErr w:type="gramEnd"/>
    </w:p>
    <w:p w:rsidR="00AB474D" w:rsidRPr="006D69E2" w:rsidRDefault="00AB474D" w:rsidP="00AB474D">
      <w:pPr>
        <w:ind w:firstLine="709"/>
        <w:jc w:val="both"/>
      </w:pPr>
      <w:r w:rsidRPr="006D69E2">
        <w:t>8.</w:t>
      </w:r>
      <w:r w:rsidRPr="006D69E2">
        <w:tab/>
        <w:t>Изложить приложение № 10 «Объем бюджетных ассигнований дорожного фонда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на 2016 год» к решению Совета депутатов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от 03 декабря 2015 года № 29-6-303согласно приложению 6 к настоящему решению.</w:t>
      </w:r>
    </w:p>
    <w:p w:rsidR="00AB474D" w:rsidRPr="006D69E2" w:rsidRDefault="00AB474D" w:rsidP="00AB474D">
      <w:pPr>
        <w:ind w:firstLine="709"/>
        <w:jc w:val="both"/>
      </w:pPr>
      <w:r w:rsidRPr="006D69E2">
        <w:t>9.</w:t>
      </w:r>
      <w:r w:rsidRPr="006D69E2">
        <w:tab/>
        <w:t>Изложить приложение № 12 «Программа муниципальных внутренних заимствований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на 2016 год» к решению Совета депутатов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от 03 декабря 2015 года № 29-6-303 согласно приложению 7 к настоящему решению.</w:t>
      </w:r>
    </w:p>
    <w:p w:rsidR="00AB474D" w:rsidRPr="006D69E2" w:rsidRDefault="00AB474D" w:rsidP="00AB474D">
      <w:pPr>
        <w:ind w:firstLine="709"/>
        <w:jc w:val="both"/>
      </w:pPr>
      <w:r w:rsidRPr="006D69E2">
        <w:t>10.</w:t>
      </w:r>
      <w:r w:rsidRPr="006D69E2">
        <w:tab/>
        <w:t>Изложить приложение № 16 «Распределение субвенции на осуществление полномочий по первичному воинскому учету на территориях, где отсутствуют военные комиссариаты, на 2016 год»» к решению Совета депутатов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от 03 декабря 2015 года № 29-6-303 согласно приложению 8 к настоящему решению.</w:t>
      </w:r>
    </w:p>
    <w:p w:rsidR="008C2B28" w:rsidRPr="006D69E2" w:rsidRDefault="00AB474D" w:rsidP="00AB474D">
      <w:pPr>
        <w:ind w:firstLine="709"/>
        <w:jc w:val="both"/>
      </w:pPr>
      <w:r w:rsidRPr="006D69E2">
        <w:t>11.</w:t>
      </w:r>
      <w:r w:rsidRPr="006D69E2">
        <w:tab/>
        <w:t>Опубликовать настоящее решение на официальном сайте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район».</w:t>
      </w:r>
    </w:p>
    <w:p w:rsidR="00AB474D" w:rsidRPr="006D69E2" w:rsidRDefault="00AB474D" w:rsidP="008C2B28"/>
    <w:p w:rsidR="00AB474D" w:rsidRPr="006D69E2" w:rsidRDefault="00AB474D" w:rsidP="00AB474D">
      <w:pPr>
        <w:jc w:val="center"/>
        <w:rPr>
          <w:b/>
        </w:rPr>
      </w:pPr>
      <w:r w:rsidRPr="006D69E2">
        <w:rPr>
          <w:b/>
        </w:rPr>
        <w:t>Пояснительная записка</w:t>
      </w:r>
    </w:p>
    <w:p w:rsidR="00AB474D" w:rsidRPr="006D69E2" w:rsidRDefault="00AB474D" w:rsidP="00B523BB">
      <w:pPr>
        <w:jc w:val="center"/>
        <w:rPr>
          <w:b/>
        </w:rPr>
      </w:pPr>
      <w:r w:rsidRPr="006D69E2">
        <w:rPr>
          <w:b/>
        </w:rPr>
        <w:t>к вопросу «</w:t>
      </w:r>
      <w:r w:rsidR="00B523BB" w:rsidRPr="006D69E2">
        <w:rPr>
          <w:b/>
        </w:rPr>
        <w:t>О внесении изменений в решение Совета депутатов муниципального образования «</w:t>
      </w:r>
      <w:proofErr w:type="spellStart"/>
      <w:r w:rsidR="00B523BB" w:rsidRPr="006D69E2">
        <w:rPr>
          <w:b/>
        </w:rPr>
        <w:t>Малопургинский</w:t>
      </w:r>
      <w:proofErr w:type="spellEnd"/>
      <w:r w:rsidR="00B523BB" w:rsidRPr="006D69E2">
        <w:rPr>
          <w:b/>
        </w:rPr>
        <w:t xml:space="preserve"> район» от 03.12.2015г. № 29-6-303 «О бюджете муниципального образования «</w:t>
      </w:r>
      <w:proofErr w:type="spellStart"/>
      <w:r w:rsidR="00B523BB" w:rsidRPr="006D69E2">
        <w:rPr>
          <w:b/>
        </w:rPr>
        <w:t>Малопургинский</w:t>
      </w:r>
      <w:proofErr w:type="spellEnd"/>
      <w:r w:rsidR="00B523BB" w:rsidRPr="006D69E2">
        <w:rPr>
          <w:b/>
        </w:rPr>
        <w:t xml:space="preserve"> район» на 2016 год»</w:t>
      </w:r>
      <w:r w:rsidRPr="006D69E2">
        <w:rPr>
          <w:b/>
        </w:rPr>
        <w:t>»</w:t>
      </w:r>
    </w:p>
    <w:p w:rsidR="00AB474D" w:rsidRPr="006D69E2" w:rsidRDefault="00AB474D" w:rsidP="00B523BB">
      <w:pPr>
        <w:ind w:firstLine="709"/>
      </w:pPr>
      <w:r w:rsidRPr="006D69E2">
        <w:t>Первоначальный бюджет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на 2016 год принят доходам в сумме 769 131,5 тыс. рублей и по расходам в сумме 777 045,2тыс. рублей.</w:t>
      </w:r>
    </w:p>
    <w:p w:rsidR="00AB474D" w:rsidRPr="006D69E2" w:rsidRDefault="00AB474D" w:rsidP="00AB474D">
      <w:pPr>
        <w:ind w:firstLine="709"/>
        <w:jc w:val="both"/>
      </w:pPr>
      <w:r w:rsidRPr="006D69E2">
        <w:t>С учетом вносимых изменений бюджет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на 2016 год составит по доходам в сумме 770 997,1 тыс. рублей и по расходам в сумме 772 997,1 тыс. рублей.</w:t>
      </w:r>
    </w:p>
    <w:p w:rsidR="00AB474D" w:rsidRPr="006D69E2" w:rsidRDefault="00AB474D" w:rsidP="00AB474D">
      <w:pPr>
        <w:ind w:firstLine="709"/>
        <w:jc w:val="both"/>
      </w:pPr>
      <w:r w:rsidRPr="006D69E2">
        <w:t>Внесение изменений вызвано:</w:t>
      </w:r>
    </w:p>
    <w:p w:rsidR="00AB474D" w:rsidRPr="006D69E2" w:rsidRDefault="00AB474D" w:rsidP="00AB474D">
      <w:pPr>
        <w:ind w:firstLine="709"/>
        <w:jc w:val="both"/>
      </w:pPr>
      <w:r w:rsidRPr="006D69E2">
        <w:t>1)</w:t>
      </w:r>
      <w:r w:rsidRPr="006D69E2">
        <w:tab/>
        <w:t>Изменением объема субвенций из бюджета Удмуртской Республики, в том числе:</w:t>
      </w:r>
    </w:p>
    <w:p w:rsidR="00AB474D" w:rsidRPr="006D69E2" w:rsidRDefault="00AB474D" w:rsidP="00AB474D">
      <w:pPr>
        <w:ind w:firstLine="709"/>
        <w:jc w:val="both"/>
      </w:pPr>
      <w:r w:rsidRPr="006D69E2">
        <w:t>- увеличился объем субвенции на предоставление гражданам субсидий на оплату жилого помещения и коммунальных услуг увеличилась на 1300,2 тыс. рублей (первоначально утверждено в бюджете 4139,1 тыс. рублей, с учетом изменений – 5439,3 тыс. рублей);</w:t>
      </w:r>
    </w:p>
    <w:p w:rsidR="00AB474D" w:rsidRPr="006D69E2" w:rsidRDefault="00AB474D" w:rsidP="00AB474D">
      <w:pPr>
        <w:ind w:firstLine="709"/>
        <w:jc w:val="both"/>
      </w:pPr>
      <w:r w:rsidRPr="006D69E2">
        <w:lastRenderedPageBreak/>
        <w:t>- уменьшился объем субвенции на государственную регистрацию актов гражданского состояния на 60,0 тыс. рублей (первоначально утверждено в бюджете 1660,0 тыс. рублей, с учетом изменений – 1600,0 тыс. рублей);</w:t>
      </w:r>
    </w:p>
    <w:p w:rsidR="00AB474D" w:rsidRPr="006D69E2" w:rsidRDefault="00AB474D" w:rsidP="00AB474D">
      <w:pPr>
        <w:ind w:firstLine="709"/>
        <w:jc w:val="both"/>
      </w:pPr>
      <w:r w:rsidRPr="006D69E2">
        <w:t>- увеличился объем субвенции на осуществление первичного воинского учета на территориях, где отсутствуют военные комиссариаты, на 50,4 тыс. рублей (первоначально утверждено в бюджете 1428,3 тыс. рублей, с учетом изменений – 1478,7 тыс. рублей);</w:t>
      </w:r>
    </w:p>
    <w:p w:rsidR="00AB474D" w:rsidRPr="006D69E2" w:rsidRDefault="00AB474D" w:rsidP="00AB474D">
      <w:pPr>
        <w:ind w:firstLine="709"/>
        <w:jc w:val="both"/>
      </w:pPr>
      <w:r w:rsidRPr="006D69E2">
        <w:t>- уменьшился объем субвенции на выплату единовременного пособия при всех формах устройства детей, лишенных родительского попечения, в семью на 136,9 тыс. рублей (первоначально утверждено в бюджете 429,9 тыс. рублей, с учетом изменений – 293,0 тыс. рублей);</w:t>
      </w:r>
    </w:p>
    <w:p w:rsidR="00AB474D" w:rsidRPr="006D69E2" w:rsidRDefault="00AB474D" w:rsidP="00AB474D">
      <w:pPr>
        <w:ind w:firstLine="709"/>
        <w:jc w:val="both"/>
      </w:pPr>
      <w:r w:rsidRPr="006D69E2">
        <w:t>- увеличился объем субвенции на реализацию Закона Удмуртской Республики от 17 сентября 2007 года № 53-РЗ «Об административных комиссиях в Удмуртской Республике» на 36,0 тыс. рублей (первоначально утверждено в бюджете 9,0 тыс. рублей, с учетом изменений – 45,0 тыс. рублей);</w:t>
      </w:r>
    </w:p>
    <w:p w:rsidR="00AB474D" w:rsidRPr="006D69E2" w:rsidRDefault="00AB474D" w:rsidP="00AB474D">
      <w:pPr>
        <w:ind w:firstLine="709"/>
        <w:jc w:val="both"/>
      </w:pPr>
      <w:r w:rsidRPr="006D69E2">
        <w:t>- увеличился объем субвенции на составление (изменение) списков кандидатов в присяжные заседатели федеральных судов общей юрисдикции в Удмуртской Республике на 1,8 тыс. рублей (первоначально утверждено в бюджете 18,2 тыс. рублей, с учетом изменений – 20,0 тыс. рублей);</w:t>
      </w:r>
    </w:p>
    <w:p w:rsidR="00AB474D" w:rsidRPr="006D69E2" w:rsidRDefault="00AB474D" w:rsidP="00AB474D">
      <w:pPr>
        <w:ind w:firstLine="709"/>
        <w:jc w:val="both"/>
      </w:pPr>
      <w:proofErr w:type="gramStart"/>
      <w:r w:rsidRPr="006D69E2">
        <w:t>- добавилась новая субвенция на обеспечение жильем отдельных категорий граждан, установленных Федеральным законом от 012 января 1995 года № 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 в сумме 4777,4 тыс. рублей (в первоначальном бюджете предусмотрено не было).</w:t>
      </w:r>
      <w:proofErr w:type="gramEnd"/>
    </w:p>
    <w:p w:rsidR="00AB474D" w:rsidRPr="006D69E2" w:rsidRDefault="00AB474D" w:rsidP="00AB474D">
      <w:pPr>
        <w:ind w:firstLine="709"/>
        <w:jc w:val="both"/>
      </w:pPr>
      <w:r w:rsidRPr="006D69E2">
        <w:t xml:space="preserve">2) Уменьшением общего объема бюджетных ассигнований на 5913,7 тыс. рублей: </w:t>
      </w:r>
    </w:p>
    <w:p w:rsidR="00AB474D" w:rsidRPr="006D69E2" w:rsidRDefault="00AB474D" w:rsidP="00AB474D">
      <w:pPr>
        <w:ind w:firstLine="709"/>
        <w:jc w:val="both"/>
      </w:pPr>
      <w:r w:rsidRPr="006D69E2">
        <w:t>- уменьшением объема бюджетных ассигнований на уплату налога на имущество организаций на 9200,0 тыс. рублей, в том числе:</w:t>
      </w:r>
    </w:p>
    <w:p w:rsidR="00AB474D" w:rsidRPr="006D69E2" w:rsidRDefault="00AB474D" w:rsidP="00AB474D">
      <w:pPr>
        <w:ind w:firstLine="709"/>
        <w:jc w:val="both"/>
      </w:pPr>
      <w:r w:rsidRPr="006D69E2">
        <w:t>* Администрация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на 244,0 тыс. рублей;</w:t>
      </w:r>
    </w:p>
    <w:p w:rsidR="00AB474D" w:rsidRPr="006D69E2" w:rsidRDefault="00AB474D" w:rsidP="00AB474D">
      <w:pPr>
        <w:ind w:firstLine="709"/>
        <w:jc w:val="both"/>
      </w:pPr>
      <w:r w:rsidRPr="006D69E2">
        <w:t>*МАУ МФЦ на 2,0 тыс. рублей;</w:t>
      </w:r>
    </w:p>
    <w:p w:rsidR="00AB474D" w:rsidRPr="006D69E2" w:rsidRDefault="00AB474D" w:rsidP="00AB474D">
      <w:pPr>
        <w:ind w:firstLine="709"/>
        <w:jc w:val="both"/>
      </w:pPr>
      <w:r w:rsidRPr="006D69E2">
        <w:t>*Совет депутатов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на 51,0 тыс. рублей;</w:t>
      </w:r>
    </w:p>
    <w:p w:rsidR="00AB474D" w:rsidRPr="006D69E2" w:rsidRDefault="00AB474D" w:rsidP="00AB474D">
      <w:pPr>
        <w:ind w:firstLine="709"/>
        <w:jc w:val="both"/>
      </w:pPr>
      <w:r w:rsidRPr="006D69E2">
        <w:t>*по учреждениям, подведомственным Управлению культуры и туризма Администрации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на 1600,0 тыс. рублей;</w:t>
      </w:r>
    </w:p>
    <w:p w:rsidR="00AB474D" w:rsidRPr="006D69E2" w:rsidRDefault="00AB474D" w:rsidP="00AB474D">
      <w:pPr>
        <w:ind w:firstLine="709"/>
        <w:jc w:val="both"/>
      </w:pPr>
      <w:r w:rsidRPr="006D69E2">
        <w:t>*по учреждениям, подведомственным Управлению образования Администрации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на 7302,0 тыс. рублей;</w:t>
      </w:r>
    </w:p>
    <w:p w:rsidR="00AB474D" w:rsidRPr="006D69E2" w:rsidRDefault="00AB474D" w:rsidP="00AB474D">
      <w:pPr>
        <w:ind w:firstLine="709"/>
        <w:jc w:val="both"/>
      </w:pPr>
      <w:r w:rsidRPr="006D69E2">
        <w:t>*Управление финансов Администрации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на 1,0 тыс. рублей;</w:t>
      </w:r>
    </w:p>
    <w:p w:rsidR="00AB474D" w:rsidRPr="006D69E2" w:rsidRDefault="00AB474D" w:rsidP="00AB474D">
      <w:pPr>
        <w:ind w:firstLine="709"/>
        <w:jc w:val="both"/>
      </w:pPr>
      <w:r w:rsidRPr="006D69E2">
        <w:t>- увеличением ассигнований на подготовку образовательных учреждений к новому учебному году в сумме 510,5 тыс. рублей;</w:t>
      </w:r>
    </w:p>
    <w:p w:rsidR="00AB474D" w:rsidRPr="006D69E2" w:rsidRDefault="00AB474D" w:rsidP="00AB474D">
      <w:pPr>
        <w:ind w:firstLine="709"/>
        <w:jc w:val="both"/>
      </w:pPr>
      <w:r w:rsidRPr="006D69E2">
        <w:t>- увеличением ассигнований на содержание учреждений культуры в сумме 775,8 тыс. рублей;</w:t>
      </w:r>
    </w:p>
    <w:p w:rsidR="00AB474D" w:rsidRPr="006D69E2" w:rsidRDefault="00AB474D" w:rsidP="00AB474D">
      <w:pPr>
        <w:ind w:firstLine="709"/>
        <w:jc w:val="both"/>
      </w:pPr>
      <w:r w:rsidRPr="006D69E2">
        <w:t>- увеличением ассигнований на изготовление технической документации и постановки на кадастровый учет объектов тепло- и водоснабжения в сумме 2000,0 тыс. рублей.</w:t>
      </w:r>
    </w:p>
    <w:p w:rsidR="006D69E2" w:rsidRDefault="006D69E2" w:rsidP="006D69E2">
      <w:pPr>
        <w:jc w:val="right"/>
      </w:pPr>
      <w:r w:rsidRPr="00B523BB">
        <w:t>Заместитель главы администрации по финансовым вопросам</w:t>
      </w:r>
    </w:p>
    <w:p w:rsidR="006D69E2" w:rsidRPr="00B523BB" w:rsidRDefault="006D69E2" w:rsidP="006D69E2">
      <w:pPr>
        <w:jc w:val="right"/>
      </w:pPr>
      <w:r w:rsidRPr="00B523BB">
        <w:t xml:space="preserve"> – начальник Управления финансов</w:t>
      </w:r>
      <w:r>
        <w:t xml:space="preserve"> </w:t>
      </w:r>
      <w:r w:rsidRPr="00B523BB">
        <w:t xml:space="preserve">Р.Р. </w:t>
      </w:r>
      <w:proofErr w:type="spellStart"/>
      <w:r w:rsidRPr="00B523BB">
        <w:t>Минагулова</w:t>
      </w:r>
      <w:proofErr w:type="spellEnd"/>
    </w:p>
    <w:p w:rsidR="00AB474D" w:rsidRPr="006D69E2" w:rsidRDefault="00AB474D" w:rsidP="008C2B28"/>
    <w:p w:rsidR="008C2B28" w:rsidRPr="006D69E2" w:rsidRDefault="008C2B28" w:rsidP="008C2B28">
      <w:pPr>
        <w:rPr>
          <w:b/>
        </w:rPr>
      </w:pPr>
      <w:r w:rsidRPr="006D69E2">
        <w:rPr>
          <w:b/>
        </w:rPr>
        <w:t xml:space="preserve">4. </w:t>
      </w:r>
      <w:r w:rsidRPr="006D69E2">
        <w:rPr>
          <w:b/>
        </w:rPr>
        <w:t>О плане работы Совета депутатов муниципального образования «</w:t>
      </w:r>
      <w:proofErr w:type="spellStart"/>
      <w:r w:rsidRPr="006D69E2">
        <w:rPr>
          <w:b/>
        </w:rPr>
        <w:t>Малопургинский</w:t>
      </w:r>
      <w:proofErr w:type="spellEnd"/>
      <w:r w:rsidRPr="006D69E2">
        <w:rPr>
          <w:b/>
        </w:rPr>
        <w:t xml:space="preserve"> район» на первое полугодие 2016 года</w:t>
      </w:r>
    </w:p>
    <w:p w:rsidR="00B523BB" w:rsidRPr="006D69E2" w:rsidRDefault="00B523BB" w:rsidP="00B523BB">
      <w:pPr>
        <w:ind w:firstLine="709"/>
        <w:jc w:val="both"/>
      </w:pPr>
      <w:r w:rsidRPr="006D69E2">
        <w:t xml:space="preserve">Обсудив проект </w:t>
      </w:r>
      <w:r w:rsidRPr="006D69E2">
        <w:t>план</w:t>
      </w:r>
      <w:r w:rsidRPr="006D69E2">
        <w:t>а</w:t>
      </w:r>
      <w:r w:rsidRPr="006D69E2">
        <w:t xml:space="preserve"> работы Совета депутатов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на первое полугодие 2016 года</w:t>
      </w:r>
      <w:r w:rsidRPr="006D69E2">
        <w:t>, р</w:t>
      </w:r>
      <w:r w:rsidRPr="006D69E2">
        <w:t>уководствуясь Регламентом районного Совета депутатов, Совет депутатов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РЕШАЕТ:</w:t>
      </w:r>
    </w:p>
    <w:p w:rsidR="008C2B28" w:rsidRPr="006D69E2" w:rsidRDefault="00B523BB" w:rsidP="00B523BB">
      <w:pPr>
        <w:ind w:firstLine="709"/>
        <w:jc w:val="both"/>
      </w:pPr>
      <w:r w:rsidRPr="006D69E2">
        <w:t>План работы Совета депутатов муниципального образования «</w:t>
      </w:r>
      <w:proofErr w:type="spellStart"/>
      <w:r w:rsidRPr="006D69E2">
        <w:t>Малопургинский</w:t>
      </w:r>
      <w:proofErr w:type="spellEnd"/>
      <w:r w:rsidRPr="006D69E2">
        <w:t xml:space="preserve"> район» на </w:t>
      </w:r>
      <w:r w:rsidRPr="006D69E2">
        <w:t>первое</w:t>
      </w:r>
      <w:r w:rsidRPr="006D69E2">
        <w:t xml:space="preserve"> полугодие 201</w:t>
      </w:r>
      <w:r w:rsidRPr="006D69E2">
        <w:t>6</w:t>
      </w:r>
      <w:r w:rsidRPr="006D69E2">
        <w:t xml:space="preserve"> года принять</w:t>
      </w:r>
      <w:r w:rsidRPr="006D69E2">
        <w:t xml:space="preserve"> </w:t>
      </w:r>
      <w:r w:rsidRPr="006D69E2">
        <w:t>(прилагается).</w:t>
      </w:r>
    </w:p>
    <w:p w:rsidR="00B523BB" w:rsidRPr="008C2B28" w:rsidRDefault="00B523BB" w:rsidP="008C2B28"/>
    <w:p w:rsidR="00B523BB" w:rsidRPr="006D69E2" w:rsidRDefault="00B523BB" w:rsidP="00B523BB">
      <w:pPr>
        <w:jc w:val="both"/>
      </w:pPr>
      <w:r w:rsidRPr="006D69E2">
        <w:t>Согласовано:</w:t>
      </w:r>
    </w:p>
    <w:p w:rsidR="00B523BB" w:rsidRPr="006D69E2" w:rsidRDefault="00B523BB" w:rsidP="00B523BB">
      <w:pPr>
        <w:jc w:val="both"/>
      </w:pPr>
      <w:r w:rsidRPr="006D69E2">
        <w:t>Начальник юридического отдела Аппарата                                                                          О.В. Тихонова</w:t>
      </w:r>
    </w:p>
    <w:p w:rsidR="008C2B28" w:rsidRPr="00B523BB" w:rsidRDefault="00B523BB" w:rsidP="00B523BB">
      <w:pPr>
        <w:jc w:val="right"/>
        <w:rPr>
          <w:b/>
        </w:rPr>
      </w:pPr>
      <w:r w:rsidRPr="006D69E2">
        <w:t>Исп. Шутова Е.Д.</w:t>
      </w:r>
      <w:bookmarkStart w:id="0" w:name="_GoBack"/>
      <w:bookmarkEnd w:id="0"/>
    </w:p>
    <w:sectPr w:rsidR="008C2B28" w:rsidRPr="00B523BB" w:rsidSect="008C2B2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78" w:rsidRDefault="00784C78" w:rsidP="008C2B28">
      <w:r>
        <w:separator/>
      </w:r>
    </w:p>
  </w:endnote>
  <w:endnote w:type="continuationSeparator" w:id="0">
    <w:p w:rsidR="00784C78" w:rsidRDefault="00784C78" w:rsidP="008C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593369"/>
      <w:docPartObj>
        <w:docPartGallery w:val="Page Numbers (Bottom of Page)"/>
        <w:docPartUnique/>
      </w:docPartObj>
    </w:sdtPr>
    <w:sdtContent>
      <w:p w:rsidR="008C2B28" w:rsidRDefault="008C2B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9E2">
          <w:rPr>
            <w:noProof/>
          </w:rPr>
          <w:t>10</w:t>
        </w:r>
        <w:r>
          <w:fldChar w:fldCharType="end"/>
        </w:r>
      </w:p>
    </w:sdtContent>
  </w:sdt>
  <w:p w:rsidR="008C2B28" w:rsidRDefault="008C2B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78" w:rsidRDefault="00784C78" w:rsidP="008C2B28">
      <w:r>
        <w:separator/>
      </w:r>
    </w:p>
  </w:footnote>
  <w:footnote w:type="continuationSeparator" w:id="0">
    <w:p w:rsidR="00784C78" w:rsidRDefault="00784C78" w:rsidP="008C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76B"/>
    <w:multiLevelType w:val="hybridMultilevel"/>
    <w:tmpl w:val="08A268B0"/>
    <w:lvl w:ilvl="0" w:tplc="B7388EB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B114FD"/>
    <w:multiLevelType w:val="hybridMultilevel"/>
    <w:tmpl w:val="5C2A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A5AF7"/>
    <w:multiLevelType w:val="hybridMultilevel"/>
    <w:tmpl w:val="6E623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A4BB5"/>
    <w:multiLevelType w:val="hybridMultilevel"/>
    <w:tmpl w:val="DE96C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A503E"/>
    <w:multiLevelType w:val="hybridMultilevel"/>
    <w:tmpl w:val="5C2A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312F2"/>
    <w:multiLevelType w:val="hybridMultilevel"/>
    <w:tmpl w:val="5AD03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3B0974"/>
    <w:multiLevelType w:val="hybridMultilevel"/>
    <w:tmpl w:val="4998B4D2"/>
    <w:lvl w:ilvl="0" w:tplc="7D081F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74C8E"/>
    <w:multiLevelType w:val="hybridMultilevel"/>
    <w:tmpl w:val="5C2A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36450"/>
    <w:multiLevelType w:val="hybridMultilevel"/>
    <w:tmpl w:val="AEB4E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47DDC"/>
    <w:multiLevelType w:val="hybridMultilevel"/>
    <w:tmpl w:val="78CA47A8"/>
    <w:lvl w:ilvl="0" w:tplc="BC5CAAF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4663CA7"/>
    <w:multiLevelType w:val="hybridMultilevel"/>
    <w:tmpl w:val="43126B14"/>
    <w:lvl w:ilvl="0" w:tplc="5BB45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2B7AA5"/>
    <w:multiLevelType w:val="hybridMultilevel"/>
    <w:tmpl w:val="5C2A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431185"/>
    <w:multiLevelType w:val="hybridMultilevel"/>
    <w:tmpl w:val="5C2A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673A7B"/>
    <w:multiLevelType w:val="hybridMultilevel"/>
    <w:tmpl w:val="5C2A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621320"/>
    <w:multiLevelType w:val="hybridMultilevel"/>
    <w:tmpl w:val="C3285190"/>
    <w:lvl w:ilvl="0" w:tplc="01F21A7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504314C"/>
    <w:multiLevelType w:val="hybridMultilevel"/>
    <w:tmpl w:val="9AFE7156"/>
    <w:lvl w:ilvl="0" w:tplc="F30248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1541F57"/>
    <w:multiLevelType w:val="hybridMultilevel"/>
    <w:tmpl w:val="DEE6D328"/>
    <w:lvl w:ilvl="0" w:tplc="36B0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D4A1E"/>
    <w:multiLevelType w:val="hybridMultilevel"/>
    <w:tmpl w:val="6CFEC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EA3256"/>
    <w:multiLevelType w:val="hybridMultilevel"/>
    <w:tmpl w:val="5C2A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B52519"/>
    <w:multiLevelType w:val="hybridMultilevel"/>
    <w:tmpl w:val="BD8C5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14"/>
  </w:num>
  <w:num w:numId="16">
    <w:abstractNumId w:val="7"/>
  </w:num>
  <w:num w:numId="17">
    <w:abstractNumId w:val="1"/>
  </w:num>
  <w:num w:numId="18">
    <w:abstractNumId w:val="20"/>
  </w:num>
  <w:num w:numId="19">
    <w:abstractNumId w:val="10"/>
  </w:num>
  <w:num w:numId="20">
    <w:abstractNumId w:val="17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110B1"/>
    <w:rsid w:val="000F71A7"/>
    <w:rsid w:val="00131E28"/>
    <w:rsid w:val="001464BE"/>
    <w:rsid w:val="00165FBB"/>
    <w:rsid w:val="00203C20"/>
    <w:rsid w:val="00273C2C"/>
    <w:rsid w:val="0028300E"/>
    <w:rsid w:val="002B218C"/>
    <w:rsid w:val="002B60EB"/>
    <w:rsid w:val="002E1C7D"/>
    <w:rsid w:val="00362ED5"/>
    <w:rsid w:val="00380D05"/>
    <w:rsid w:val="0039607D"/>
    <w:rsid w:val="003D2CDE"/>
    <w:rsid w:val="003E6E50"/>
    <w:rsid w:val="00402CA2"/>
    <w:rsid w:val="00413D5F"/>
    <w:rsid w:val="0047333D"/>
    <w:rsid w:val="004818E2"/>
    <w:rsid w:val="0049222E"/>
    <w:rsid w:val="004A5518"/>
    <w:rsid w:val="004C781E"/>
    <w:rsid w:val="00507AEE"/>
    <w:rsid w:val="0057696A"/>
    <w:rsid w:val="005D0B25"/>
    <w:rsid w:val="005D42BD"/>
    <w:rsid w:val="005D5EED"/>
    <w:rsid w:val="005D7936"/>
    <w:rsid w:val="006A739E"/>
    <w:rsid w:val="006D5EC9"/>
    <w:rsid w:val="006D69E2"/>
    <w:rsid w:val="006E3B01"/>
    <w:rsid w:val="0072243B"/>
    <w:rsid w:val="007675DC"/>
    <w:rsid w:val="0077103D"/>
    <w:rsid w:val="00784C78"/>
    <w:rsid w:val="007A4B99"/>
    <w:rsid w:val="007B393D"/>
    <w:rsid w:val="007D0FAD"/>
    <w:rsid w:val="007D6C26"/>
    <w:rsid w:val="007F23A6"/>
    <w:rsid w:val="00823048"/>
    <w:rsid w:val="008A00B0"/>
    <w:rsid w:val="008B094D"/>
    <w:rsid w:val="008C2B28"/>
    <w:rsid w:val="008E4F98"/>
    <w:rsid w:val="009253BD"/>
    <w:rsid w:val="009342B8"/>
    <w:rsid w:val="009C0224"/>
    <w:rsid w:val="009C3558"/>
    <w:rsid w:val="009D02C5"/>
    <w:rsid w:val="009F281B"/>
    <w:rsid w:val="00A140BA"/>
    <w:rsid w:val="00A6548D"/>
    <w:rsid w:val="00A84DAB"/>
    <w:rsid w:val="00AB474D"/>
    <w:rsid w:val="00B017CA"/>
    <w:rsid w:val="00B523BB"/>
    <w:rsid w:val="00C006EB"/>
    <w:rsid w:val="00C2236A"/>
    <w:rsid w:val="00C24E8C"/>
    <w:rsid w:val="00C319EF"/>
    <w:rsid w:val="00C34009"/>
    <w:rsid w:val="00C945F0"/>
    <w:rsid w:val="00D42053"/>
    <w:rsid w:val="00D86902"/>
    <w:rsid w:val="00DC7C00"/>
    <w:rsid w:val="00DE7854"/>
    <w:rsid w:val="00E33471"/>
    <w:rsid w:val="00E3705A"/>
    <w:rsid w:val="00E42BEC"/>
    <w:rsid w:val="00E83712"/>
    <w:rsid w:val="00EC3186"/>
    <w:rsid w:val="00EF0322"/>
    <w:rsid w:val="00F13C52"/>
    <w:rsid w:val="00F4070E"/>
    <w:rsid w:val="00F507B3"/>
    <w:rsid w:val="00F83867"/>
    <w:rsid w:val="00FC76CE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4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705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80D05"/>
  </w:style>
  <w:style w:type="paragraph" w:customStyle="1" w:styleId="a7">
    <w:name w:val="Знак Знак Знак Знак"/>
    <w:basedOn w:val="a"/>
    <w:rsid w:val="00380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8C2B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2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C2B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2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C2B28"/>
    <w:pPr>
      <w:ind w:firstLine="900"/>
      <w:jc w:val="both"/>
    </w:pPr>
  </w:style>
  <w:style w:type="character" w:customStyle="1" w:styleId="ad">
    <w:name w:val="Основной текст с отступом Знак"/>
    <w:basedOn w:val="a0"/>
    <w:link w:val="ac"/>
    <w:rsid w:val="008C2B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4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705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80D05"/>
  </w:style>
  <w:style w:type="paragraph" w:customStyle="1" w:styleId="a7">
    <w:name w:val="Знак Знак Знак Знак"/>
    <w:basedOn w:val="a"/>
    <w:rsid w:val="00380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8C2B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2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C2B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2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C2B28"/>
    <w:pPr>
      <w:ind w:firstLine="900"/>
      <w:jc w:val="both"/>
    </w:pPr>
  </w:style>
  <w:style w:type="character" w:customStyle="1" w:styleId="ad">
    <w:name w:val="Основной текст с отступом Знак"/>
    <w:basedOn w:val="a0"/>
    <w:link w:val="ac"/>
    <w:rsid w:val="008C2B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53;n=44603;fld=134;dst=1001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4587</Words>
  <Characters>26149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2015-12-21T12:27:00Z</cp:lastPrinted>
  <dcterms:created xsi:type="dcterms:W3CDTF">2015-12-21T11:49:00Z</dcterms:created>
  <dcterms:modified xsi:type="dcterms:W3CDTF">2015-12-21T12:29:00Z</dcterms:modified>
</cp:coreProperties>
</file>