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281B">
      <w:pPr>
        <w:pStyle w:val="2"/>
        <w:spacing w:before="150" w:after="75"/>
        <w:jc w:val="center"/>
      </w:pPr>
      <w:r>
        <w:rPr>
          <w:bCs w:val="0"/>
          <w:sz w:val="24"/>
          <w:szCs w:val="24"/>
        </w:rPr>
        <w:t>Информация Административной комиссии муниципального образования «Малопургинский район»</w:t>
      </w:r>
    </w:p>
    <w:p w:rsidR="00000000" w:rsidRDefault="00C9281B">
      <w:pPr>
        <w:pStyle w:val="2"/>
        <w:spacing w:before="150" w:after="75"/>
        <w:jc w:val="center"/>
      </w:pPr>
      <w:r>
        <w:rPr>
          <w:bCs w:val="0"/>
          <w:sz w:val="24"/>
          <w:szCs w:val="24"/>
        </w:rPr>
        <w:t>Нарушения, зафиксированные в 2017 году</w:t>
      </w:r>
    </w:p>
    <w:p w:rsidR="00000000" w:rsidRDefault="00C9281B">
      <w:pPr>
        <w:pStyle w:val="2"/>
        <w:spacing w:before="150" w:after="75"/>
        <w:jc w:val="center"/>
        <w:rPr>
          <w:bCs w:val="0"/>
          <w:sz w:val="24"/>
          <w:szCs w:val="24"/>
        </w:rPr>
      </w:pPr>
    </w:p>
    <w:p w:rsidR="00000000" w:rsidRDefault="00C9281B">
      <w:pPr>
        <w:pStyle w:val="2"/>
        <w:spacing w:before="0" w:after="0"/>
        <w:jc w:val="both"/>
      </w:pPr>
      <w:r>
        <w:rPr>
          <w:sz w:val="24"/>
          <w:szCs w:val="24"/>
        </w:rPr>
        <w:t>17 января 2017 года</w:t>
      </w:r>
      <w:r>
        <w:rPr>
          <w:b w:val="0"/>
          <w:sz w:val="24"/>
          <w:szCs w:val="24"/>
        </w:rPr>
        <w:t xml:space="preserve"> на заседании Административной комиссии муниципального образования «Малопургинский район» рассмотрены админист</w:t>
      </w:r>
      <w:r>
        <w:rPr>
          <w:b w:val="0"/>
          <w:sz w:val="24"/>
          <w:szCs w:val="24"/>
        </w:rPr>
        <w:t>ративные материалы по несанкционированному вывозу жидких бытовых отходов и  нарушению тишины и покоя граждан в ночное время. Жители Малопургинского района привлечены к ответственности в виде административного штрафа на общую сумму 3000 рублей.</w:t>
      </w:r>
    </w:p>
    <w:p w:rsidR="00000000" w:rsidRDefault="00C9281B">
      <w:pPr>
        <w:pStyle w:val="2"/>
        <w:spacing w:before="0" w:after="0"/>
        <w:jc w:val="both"/>
      </w:pPr>
      <w:r>
        <w:rPr>
          <w:sz w:val="24"/>
          <w:szCs w:val="24"/>
        </w:rPr>
        <w:t>07 марта 201</w:t>
      </w:r>
      <w:r>
        <w:rPr>
          <w:sz w:val="24"/>
          <w:szCs w:val="24"/>
        </w:rPr>
        <w:t>7 года</w:t>
      </w:r>
      <w:r>
        <w:rPr>
          <w:b w:val="0"/>
          <w:sz w:val="24"/>
          <w:szCs w:val="24"/>
        </w:rPr>
        <w:t xml:space="preserve"> рассмотрено 5 административных материалов по нарушению тишины и покоя граждан в ночное время, из которых один материал прекращен в виду отсутствия состава административного правонарушения. Наложены административные штрафы на общую сумму 4000 рублей.</w:t>
      </w:r>
    </w:p>
    <w:p w:rsidR="00000000" w:rsidRDefault="00C9281B">
      <w:pPr>
        <w:pStyle w:val="2"/>
        <w:spacing w:before="0" w:after="0"/>
        <w:jc w:val="both"/>
      </w:pPr>
      <w:r>
        <w:rPr>
          <w:sz w:val="24"/>
          <w:szCs w:val="24"/>
        </w:rPr>
        <w:t>04 апреля 2017 года</w:t>
      </w:r>
      <w:r>
        <w:rPr>
          <w:b w:val="0"/>
          <w:sz w:val="24"/>
          <w:szCs w:val="24"/>
        </w:rPr>
        <w:t xml:space="preserve"> Административная комиссия рассмотрела материал по несанкционированному размещению твердых бытовых отходов. Жительница с.Малая Пурга привлечена к административной ответственности в виде штрафа в размере 1000 рублей. </w:t>
      </w:r>
    </w:p>
    <w:p w:rsidR="00000000" w:rsidRDefault="00C9281B">
      <w:pPr>
        <w:pStyle w:val="2"/>
        <w:spacing w:before="0" w:after="0"/>
        <w:jc w:val="both"/>
      </w:pPr>
      <w:r>
        <w:rPr>
          <w:color w:val="333333"/>
          <w:sz w:val="24"/>
          <w:szCs w:val="24"/>
        </w:rPr>
        <w:t>16 мая 2017 года</w:t>
      </w:r>
      <w:r>
        <w:rPr>
          <w:b w:val="0"/>
          <w:color w:val="333333"/>
          <w:sz w:val="24"/>
          <w:szCs w:val="24"/>
        </w:rPr>
        <w:t xml:space="preserve"> на</w:t>
      </w:r>
      <w:r>
        <w:rPr>
          <w:b w:val="0"/>
          <w:color w:val="333333"/>
          <w:sz w:val="24"/>
          <w:szCs w:val="24"/>
        </w:rPr>
        <w:t xml:space="preserve"> заседании </w:t>
      </w:r>
      <w:r>
        <w:rPr>
          <w:b w:val="0"/>
          <w:sz w:val="24"/>
          <w:szCs w:val="24"/>
        </w:rPr>
        <w:t>Административной комиссии муниципального образования «Малопургинский район» рассмотрено 8 административных материалов, из которых по 2 материалам в возбуждении дела отказано за отсутствием состава административного правонарушения. За несанкциони</w:t>
      </w:r>
      <w:r>
        <w:rPr>
          <w:b w:val="0"/>
          <w:sz w:val="24"/>
          <w:szCs w:val="24"/>
        </w:rPr>
        <w:t>рованный вывоз твердых бытовых отходов к административной ответственности привлечены жители с. Малая Пурга и с.Яган-Докья на сумму 3000 рублей, а также ответственность возложена на лиц нарушивших установленные ограничения розничной продажи алкогольной прод</w:t>
      </w:r>
      <w:r>
        <w:rPr>
          <w:b w:val="0"/>
          <w:sz w:val="24"/>
          <w:szCs w:val="24"/>
        </w:rPr>
        <w:t xml:space="preserve">укции на общую сумму 6000 рублей. В с.Яган выявлено нарушение тишины и покоя граждан, на виновное лицо наложен штраф в размере 1000 рублей. </w:t>
      </w:r>
    </w:p>
    <w:p w:rsidR="00000000" w:rsidRDefault="00C9281B">
      <w:pPr>
        <w:pStyle w:val="a0"/>
        <w:spacing w:after="0" w:line="240" w:lineRule="auto"/>
        <w:jc w:val="both"/>
      </w:pPr>
      <w:r>
        <w:rPr>
          <w:b/>
          <w:bCs/>
        </w:rPr>
        <w:t xml:space="preserve">31 мая 2017 года </w:t>
      </w:r>
      <w:r>
        <w:t xml:space="preserve">рассмотрено 2 протокола об административном правонарушении за нарушение установленного запрета на </w:t>
      </w:r>
      <w:r>
        <w:t>выгул птиц, лица привлечены к ответственности в виде штрафа в размере 500 рублей.</w:t>
      </w:r>
    </w:p>
    <w:p w:rsidR="00000000" w:rsidRDefault="00C9281B">
      <w:pPr>
        <w:pStyle w:val="a0"/>
        <w:spacing w:after="0" w:line="240" w:lineRule="auto"/>
        <w:jc w:val="both"/>
      </w:pPr>
      <w:r>
        <w:rPr>
          <w:b/>
          <w:bCs/>
        </w:rPr>
        <w:t xml:space="preserve">02 июня 2017 года </w:t>
      </w:r>
      <w:r>
        <w:t>на заседании Административной комиссии рассмотрено 3 материала, за нарушение запрета на выгул птиц 2 жителя с.Малая Пурга привлечены к административной отве</w:t>
      </w:r>
      <w:r>
        <w:t xml:space="preserve">тственности в виде штрафа в размере 500 рублей. На лицо осуществившее торговлю животными в неустановленном месте также наложен штраф в размере 5000 рублей.    </w:t>
      </w:r>
    </w:p>
    <w:p w:rsidR="00000000" w:rsidRDefault="00C9281B">
      <w:pPr>
        <w:jc w:val="both"/>
        <w:rPr>
          <w:b/>
          <w:color w:val="333333"/>
        </w:rPr>
      </w:pPr>
    </w:p>
    <w:p w:rsidR="00C9281B" w:rsidRDefault="00C9281B">
      <w:pPr>
        <w:jc w:val="both"/>
        <w:rPr>
          <w:b/>
          <w:color w:val="333333"/>
        </w:rPr>
      </w:pPr>
    </w:p>
    <w:sectPr w:rsidR="00C928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65A7B"/>
    <w:rsid w:val="00965A7B"/>
    <w:rsid w:val="00C9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paragraph" w:customStyle="1" w:styleId="a4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5">
    <w:name w:val="List"/>
    <w:basedOn w:val="a0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Правонарушители привлечены к административной ответственности</dc:title>
  <dc:creator>НекрасоваНВ</dc:creator>
  <cp:lastModifiedBy>Полканова</cp:lastModifiedBy>
  <cp:revision>2</cp:revision>
  <cp:lastPrinted>2016-03-23T03:35:00Z</cp:lastPrinted>
  <dcterms:created xsi:type="dcterms:W3CDTF">2017-06-05T09:05:00Z</dcterms:created>
  <dcterms:modified xsi:type="dcterms:W3CDTF">2017-06-05T09:05:00Z</dcterms:modified>
</cp:coreProperties>
</file>